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65" w:rsidRPr="002A1A65" w:rsidRDefault="002D26F7" w:rsidP="002A1A65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uk-UA" w:eastAsia="uk-UA"/>
        </w:rPr>
        <w:t>Н</w:t>
      </w:r>
      <w:r w:rsidRPr="002A1A65">
        <w:rPr>
          <w:rFonts w:ascii="Times New Roman" w:hAnsi="Times New Roman"/>
          <w:b/>
          <w:sz w:val="24"/>
          <w:szCs w:val="24"/>
          <w:lang w:val="uk-UA" w:eastAsia="uk-UA"/>
        </w:rPr>
        <w:t xml:space="preserve">адання матеріальної допомоги на поховання громадян </w:t>
      </w:r>
    </w:p>
    <w:p w:rsidR="002A1A65" w:rsidRPr="002A1A65" w:rsidRDefault="002D26F7" w:rsidP="002A1A65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2A1A65">
        <w:rPr>
          <w:rFonts w:ascii="Times New Roman" w:hAnsi="Times New Roman"/>
          <w:b/>
          <w:sz w:val="24"/>
          <w:szCs w:val="24"/>
          <w:lang w:val="uk-UA" w:eastAsia="uk-UA"/>
        </w:rPr>
        <w:t xml:space="preserve">працездатного віку, які не працювали і в центрі зайнятості </w:t>
      </w:r>
    </w:p>
    <w:p w:rsidR="002A1A65" w:rsidRPr="002A1A65" w:rsidRDefault="002D26F7" w:rsidP="002A1A65">
      <w:pPr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2A1A65">
        <w:rPr>
          <w:rFonts w:ascii="Times New Roman" w:hAnsi="Times New Roman"/>
          <w:b/>
          <w:sz w:val="24"/>
          <w:szCs w:val="24"/>
          <w:lang w:val="uk-UA" w:eastAsia="uk-UA"/>
        </w:rPr>
        <w:t>на обліку не перебували</w:t>
      </w:r>
    </w:p>
    <w:p w:rsidR="003260A3" w:rsidRDefault="003260A3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E4832" w:rsidRDefault="003260A3" w:rsidP="002D2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38750" cy="3429000"/>
            <wp:effectExtent l="0" t="0" r="0" b="0"/>
            <wp:docPr id="9" name="Рисунок 9" descr="C:\Users\Katya\Desktop\11106816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tya\Desktop\111068168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B8F" w:rsidRDefault="00C87B8F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C87B8F" w:rsidRPr="00EF118F" w:rsidRDefault="00C87B8F" w:rsidP="001B03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A1A65" w:rsidRPr="00D61339" w:rsidRDefault="00D61339" w:rsidP="00D61339">
      <w:pPr>
        <w:spacing w:after="0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D61339">
        <w:rPr>
          <w:rFonts w:ascii="Times New Roman" w:eastAsia="Times New Roman" w:hAnsi="Times New Roman" w:cs="Times New Roman"/>
          <w:sz w:val="24"/>
          <w:szCs w:val="24"/>
          <w:lang w:val="uk-UA"/>
        </w:rPr>
        <w:t>Щоб отримати матеріальну</w:t>
      </w:r>
      <w:r w:rsidRPr="00D61339">
        <w:rPr>
          <w:rFonts w:ascii="Times New Roman" w:hAnsi="Times New Roman" w:cs="Times New Roman"/>
          <w:sz w:val="24"/>
          <w:szCs w:val="24"/>
          <w:lang w:val="uk-UA"/>
        </w:rPr>
        <w:t xml:space="preserve"> допомогу</w:t>
      </w:r>
      <w:r w:rsidR="002A1A65" w:rsidRPr="00D61339">
        <w:rPr>
          <w:rFonts w:ascii="Times New Roman" w:hAnsi="Times New Roman" w:cs="Times New Roman"/>
          <w:sz w:val="24"/>
          <w:szCs w:val="24"/>
          <w:lang w:val="uk-UA"/>
        </w:rPr>
        <w:t xml:space="preserve"> на поховання громадян працездатного віку, які на момент смерті, не працювали і на обліку в центрі зайнятості не перебували, </w:t>
      </w:r>
      <w:r w:rsidR="002A1A65" w:rsidRPr="00D61339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виконавцю волевиявлення померлого або особі, яка зобов'язалася поховати померлого. </w:t>
      </w:r>
      <w:r w:rsidR="002A1A65" w:rsidRPr="00D6133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Зазначена допомога </w:t>
      </w:r>
      <w:r w:rsidR="002A1A65" w:rsidRPr="00D61339">
        <w:rPr>
          <w:rFonts w:ascii="Times New Roman" w:hAnsi="Times New Roman"/>
          <w:sz w:val="24"/>
          <w:szCs w:val="24"/>
          <w:lang w:val="uk-UA" w:eastAsia="uk-UA"/>
        </w:rPr>
        <w:t>надається за останнім  місцем її  проживання</w:t>
      </w:r>
      <w:r w:rsidR="002A1A65" w:rsidRPr="00D61339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,</w:t>
      </w:r>
      <w:r w:rsidR="002A1A65" w:rsidRPr="00D6133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території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Новотроїцької селищної  ради </w:t>
      </w:r>
      <w:r w:rsidR="002A1A65" w:rsidRPr="00D61339">
        <w:rPr>
          <w:rFonts w:ascii="Times New Roman" w:hAnsi="Times New Roman"/>
          <w:sz w:val="24"/>
          <w:szCs w:val="24"/>
          <w:lang w:val="uk-UA" w:eastAsia="uk-UA"/>
        </w:rPr>
        <w:t xml:space="preserve"> на підставі наданих заявниками документів: </w:t>
      </w:r>
    </w:p>
    <w:p w:rsidR="002A1A65" w:rsidRPr="002A1A65" w:rsidRDefault="00D61339" w:rsidP="00D61339">
      <w:pPr>
        <w:spacing w:after="0"/>
        <w:jc w:val="both"/>
        <w:rPr>
          <w:rStyle w:val="a5"/>
          <w:color w:val="1F497D" w:themeColor="text2"/>
        </w:rPr>
      </w:pPr>
      <w:r>
        <w:rPr>
          <w:rStyle w:val="a5"/>
          <w:color w:val="1F497D" w:themeColor="text2"/>
        </w:rPr>
        <w:t xml:space="preserve">- </w:t>
      </w:r>
      <w:r w:rsidR="002A1A65" w:rsidRPr="002A1A65">
        <w:rPr>
          <w:rStyle w:val="a5"/>
          <w:color w:val="1F497D" w:themeColor="text2"/>
        </w:rPr>
        <w:t xml:space="preserve">заяви на </w:t>
      </w:r>
      <w:proofErr w:type="spellStart"/>
      <w:r w:rsidR="002A1A65" w:rsidRPr="002A1A65">
        <w:rPr>
          <w:rStyle w:val="a5"/>
          <w:color w:val="1F497D" w:themeColor="text2"/>
        </w:rPr>
        <w:t>ім’я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селищного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голови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встановленого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зразка</w:t>
      </w:r>
      <w:proofErr w:type="spellEnd"/>
      <w:r w:rsidR="002A1A65" w:rsidRPr="002A1A65">
        <w:rPr>
          <w:rStyle w:val="a5"/>
          <w:color w:val="1F497D" w:themeColor="text2"/>
        </w:rPr>
        <w:t xml:space="preserve">, </w:t>
      </w:r>
      <w:proofErr w:type="spellStart"/>
      <w:r w:rsidR="002A1A65" w:rsidRPr="002A1A65">
        <w:rPr>
          <w:rStyle w:val="a5"/>
          <w:color w:val="1F497D" w:themeColor="text2"/>
        </w:rPr>
        <w:t>що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подається</w:t>
      </w:r>
      <w:proofErr w:type="spellEnd"/>
      <w:r w:rsidR="002A1A65" w:rsidRPr="002A1A65">
        <w:rPr>
          <w:rStyle w:val="a5"/>
          <w:color w:val="1F497D" w:themeColor="text2"/>
        </w:rPr>
        <w:t xml:space="preserve"> особою, </w:t>
      </w:r>
      <w:proofErr w:type="spellStart"/>
      <w:r w:rsidR="002A1A65" w:rsidRPr="002A1A65">
        <w:rPr>
          <w:rStyle w:val="a5"/>
          <w:color w:val="1F497D" w:themeColor="text2"/>
        </w:rPr>
        <w:t>що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здійснила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поховання</w:t>
      </w:r>
      <w:proofErr w:type="spellEnd"/>
      <w:r w:rsidR="002A1A65" w:rsidRPr="002A1A65">
        <w:rPr>
          <w:rStyle w:val="a5"/>
          <w:color w:val="1F497D" w:themeColor="text2"/>
        </w:rPr>
        <w:t xml:space="preserve"> та </w:t>
      </w:r>
      <w:proofErr w:type="spellStart"/>
      <w:proofErr w:type="gramStart"/>
      <w:r w:rsidR="002A1A65" w:rsidRPr="002A1A65">
        <w:rPr>
          <w:rStyle w:val="a5"/>
          <w:color w:val="1F497D" w:themeColor="text2"/>
        </w:rPr>
        <w:t>письмової</w:t>
      </w:r>
      <w:proofErr w:type="spellEnd"/>
      <w:r w:rsidR="002A1A65" w:rsidRPr="002A1A65">
        <w:rPr>
          <w:rStyle w:val="a5"/>
          <w:color w:val="1F497D" w:themeColor="text2"/>
        </w:rPr>
        <w:t xml:space="preserve">  </w:t>
      </w:r>
      <w:proofErr w:type="spellStart"/>
      <w:r w:rsidR="002A1A65" w:rsidRPr="002A1A65">
        <w:rPr>
          <w:rStyle w:val="a5"/>
          <w:color w:val="1F497D" w:themeColor="text2"/>
        </w:rPr>
        <w:t>згоди</w:t>
      </w:r>
      <w:proofErr w:type="spellEnd"/>
      <w:proofErr w:type="gramEnd"/>
      <w:r w:rsidR="002A1A65" w:rsidRPr="002A1A65">
        <w:rPr>
          <w:rStyle w:val="a5"/>
          <w:color w:val="1F497D" w:themeColor="text2"/>
        </w:rPr>
        <w:t xml:space="preserve"> на </w:t>
      </w:r>
      <w:proofErr w:type="spellStart"/>
      <w:r w:rsidR="002A1A65" w:rsidRPr="002A1A65">
        <w:rPr>
          <w:rStyle w:val="a5"/>
          <w:color w:val="1F497D" w:themeColor="text2"/>
        </w:rPr>
        <w:t>збір</w:t>
      </w:r>
      <w:proofErr w:type="spellEnd"/>
      <w:r w:rsidR="002A1A65" w:rsidRPr="002A1A65">
        <w:rPr>
          <w:rStyle w:val="a5"/>
          <w:color w:val="1F497D" w:themeColor="text2"/>
        </w:rPr>
        <w:t xml:space="preserve"> та </w:t>
      </w:r>
      <w:proofErr w:type="spellStart"/>
      <w:r w:rsidR="002A1A65" w:rsidRPr="002A1A65">
        <w:rPr>
          <w:rStyle w:val="a5"/>
          <w:color w:val="1F497D" w:themeColor="text2"/>
        </w:rPr>
        <w:t>обробку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інформації</w:t>
      </w:r>
      <w:proofErr w:type="spellEnd"/>
      <w:r w:rsidR="002A1A65" w:rsidRPr="002A1A65">
        <w:rPr>
          <w:rStyle w:val="a5"/>
          <w:color w:val="1F497D" w:themeColor="text2"/>
        </w:rPr>
        <w:t xml:space="preserve"> про </w:t>
      </w:r>
      <w:proofErr w:type="spellStart"/>
      <w:r w:rsidR="002A1A65" w:rsidRPr="002A1A65">
        <w:rPr>
          <w:rStyle w:val="a5"/>
          <w:color w:val="1F497D" w:themeColor="text2"/>
        </w:rPr>
        <w:t>персональні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дані</w:t>
      </w:r>
      <w:proofErr w:type="spellEnd"/>
      <w:r w:rsidR="002A1A65" w:rsidRPr="002A1A65">
        <w:rPr>
          <w:rStyle w:val="a5"/>
          <w:color w:val="1F497D" w:themeColor="text2"/>
        </w:rPr>
        <w:t xml:space="preserve">, </w:t>
      </w:r>
      <w:proofErr w:type="spellStart"/>
      <w:r w:rsidR="002A1A65" w:rsidRPr="002A1A65">
        <w:rPr>
          <w:rStyle w:val="a5"/>
          <w:color w:val="1F497D" w:themeColor="text2"/>
        </w:rPr>
        <w:t>які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необхідні</w:t>
      </w:r>
      <w:proofErr w:type="spellEnd"/>
      <w:r w:rsidR="002A1A65" w:rsidRPr="002A1A65">
        <w:rPr>
          <w:rStyle w:val="a5"/>
          <w:color w:val="1F497D" w:themeColor="text2"/>
        </w:rPr>
        <w:t xml:space="preserve"> для </w:t>
      </w:r>
      <w:proofErr w:type="spellStart"/>
      <w:r w:rsidR="002A1A65" w:rsidRPr="002A1A65">
        <w:rPr>
          <w:rStyle w:val="a5"/>
          <w:color w:val="1F497D" w:themeColor="text2"/>
        </w:rPr>
        <w:t>призначення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матеріальної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допомоги</w:t>
      </w:r>
      <w:proofErr w:type="spellEnd"/>
      <w:r>
        <w:rPr>
          <w:rStyle w:val="a5"/>
          <w:color w:val="1F497D" w:themeColor="text2"/>
        </w:rPr>
        <w:t xml:space="preserve"> </w:t>
      </w:r>
      <w:r w:rsidR="002A1A65" w:rsidRPr="002A1A65">
        <w:rPr>
          <w:rStyle w:val="a5"/>
          <w:color w:val="1F497D" w:themeColor="text2"/>
        </w:rPr>
        <w:t>;</w:t>
      </w:r>
    </w:p>
    <w:p w:rsidR="002A1A65" w:rsidRPr="002A1A65" w:rsidRDefault="00D61339" w:rsidP="00D61339">
      <w:pPr>
        <w:spacing w:after="0"/>
        <w:jc w:val="both"/>
        <w:rPr>
          <w:rStyle w:val="a5"/>
          <w:color w:val="1F497D" w:themeColor="text2"/>
        </w:rPr>
      </w:pPr>
      <w:r>
        <w:rPr>
          <w:rStyle w:val="a5"/>
          <w:color w:val="1F497D" w:themeColor="text2"/>
        </w:rPr>
        <w:t xml:space="preserve">- </w:t>
      </w:r>
      <w:proofErr w:type="spellStart"/>
      <w:r w:rsidR="002A1A65" w:rsidRPr="002A1A65">
        <w:rPr>
          <w:rStyle w:val="a5"/>
          <w:color w:val="1F497D" w:themeColor="text2"/>
        </w:rPr>
        <w:t>витягу</w:t>
      </w:r>
      <w:proofErr w:type="spellEnd"/>
      <w:r w:rsidR="002A1A65" w:rsidRPr="002A1A65">
        <w:rPr>
          <w:rStyle w:val="a5"/>
          <w:color w:val="1F497D" w:themeColor="text2"/>
        </w:rPr>
        <w:t xml:space="preserve"> з </w:t>
      </w:r>
      <w:proofErr w:type="spellStart"/>
      <w:r w:rsidR="002A1A65" w:rsidRPr="002A1A65">
        <w:rPr>
          <w:rStyle w:val="a5"/>
          <w:color w:val="1F497D" w:themeColor="text2"/>
        </w:rPr>
        <w:t>Реєстру</w:t>
      </w:r>
      <w:proofErr w:type="spellEnd"/>
      <w:r w:rsidR="002A1A65" w:rsidRPr="002A1A65">
        <w:rPr>
          <w:rStyle w:val="a5"/>
          <w:color w:val="1F497D" w:themeColor="text2"/>
        </w:rPr>
        <w:t xml:space="preserve"> про </w:t>
      </w:r>
      <w:proofErr w:type="spellStart"/>
      <w:r w:rsidR="002A1A65" w:rsidRPr="002A1A65">
        <w:rPr>
          <w:rStyle w:val="a5"/>
          <w:color w:val="1F497D" w:themeColor="text2"/>
        </w:rPr>
        <w:t>державну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реєстрацію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смерті</w:t>
      </w:r>
      <w:proofErr w:type="spellEnd"/>
      <w:r w:rsidR="002A1A65" w:rsidRPr="002A1A65">
        <w:rPr>
          <w:rStyle w:val="a5"/>
          <w:color w:val="1F497D" w:themeColor="text2"/>
        </w:rPr>
        <w:t xml:space="preserve">, </w:t>
      </w:r>
      <w:proofErr w:type="spellStart"/>
      <w:r w:rsidR="002A1A65" w:rsidRPr="002A1A65">
        <w:rPr>
          <w:rStyle w:val="a5"/>
          <w:color w:val="1F497D" w:themeColor="text2"/>
        </w:rPr>
        <w:t>виданої</w:t>
      </w:r>
      <w:proofErr w:type="spellEnd"/>
      <w:r w:rsidR="002A1A65" w:rsidRPr="002A1A65">
        <w:rPr>
          <w:rStyle w:val="a5"/>
          <w:color w:val="1F497D" w:themeColor="text2"/>
        </w:rPr>
        <w:t xml:space="preserve"> органами </w:t>
      </w:r>
      <w:proofErr w:type="spellStart"/>
      <w:r w:rsidR="002A1A65" w:rsidRPr="002A1A65">
        <w:rPr>
          <w:rStyle w:val="a5"/>
          <w:color w:val="1F497D" w:themeColor="text2"/>
        </w:rPr>
        <w:t>відділу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реєстрації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актів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цивільного</w:t>
      </w:r>
      <w:proofErr w:type="spellEnd"/>
      <w:r w:rsidR="002A1A65" w:rsidRPr="002A1A65">
        <w:rPr>
          <w:rStyle w:val="a5"/>
          <w:color w:val="1F497D" w:themeColor="text2"/>
        </w:rPr>
        <w:t xml:space="preserve"> стану та </w:t>
      </w:r>
      <w:proofErr w:type="spellStart"/>
      <w:r w:rsidR="002A1A65" w:rsidRPr="002A1A65">
        <w:rPr>
          <w:rStyle w:val="a5"/>
          <w:color w:val="1F497D" w:themeColor="text2"/>
        </w:rPr>
        <w:t>ксерокопії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свідоцтва</w:t>
      </w:r>
      <w:proofErr w:type="spellEnd"/>
      <w:r w:rsidR="002A1A65" w:rsidRPr="002A1A65">
        <w:rPr>
          <w:rStyle w:val="a5"/>
          <w:color w:val="1F497D" w:themeColor="text2"/>
        </w:rPr>
        <w:t xml:space="preserve"> про смерть;</w:t>
      </w:r>
    </w:p>
    <w:p w:rsidR="002A1A65" w:rsidRPr="002A1A65" w:rsidRDefault="00D61339" w:rsidP="00D61339">
      <w:pPr>
        <w:spacing w:after="0"/>
        <w:jc w:val="both"/>
        <w:rPr>
          <w:rStyle w:val="a5"/>
          <w:color w:val="1F497D" w:themeColor="text2"/>
        </w:rPr>
      </w:pPr>
      <w:r>
        <w:rPr>
          <w:rStyle w:val="a5"/>
          <w:color w:val="1F497D" w:themeColor="text2"/>
        </w:rPr>
        <w:t xml:space="preserve">- </w:t>
      </w:r>
      <w:r w:rsidR="002A1A65" w:rsidRPr="002A1A65">
        <w:rPr>
          <w:rStyle w:val="a5"/>
          <w:color w:val="1F497D" w:themeColor="text2"/>
        </w:rPr>
        <w:t>документу (</w:t>
      </w:r>
      <w:proofErr w:type="spellStart"/>
      <w:r w:rsidR="002A1A65" w:rsidRPr="002A1A65">
        <w:rPr>
          <w:rStyle w:val="a5"/>
          <w:color w:val="1F497D" w:themeColor="text2"/>
        </w:rPr>
        <w:t>трудова</w:t>
      </w:r>
      <w:proofErr w:type="spellEnd"/>
      <w:r w:rsidR="002A1A65" w:rsidRPr="002A1A65">
        <w:rPr>
          <w:rStyle w:val="a5"/>
          <w:color w:val="1F497D" w:themeColor="text2"/>
        </w:rPr>
        <w:t xml:space="preserve"> книжка) про </w:t>
      </w:r>
      <w:proofErr w:type="gramStart"/>
      <w:r w:rsidR="002A1A65" w:rsidRPr="002A1A65">
        <w:rPr>
          <w:rStyle w:val="a5"/>
          <w:color w:val="1F497D" w:themeColor="text2"/>
        </w:rPr>
        <w:t xml:space="preserve">те,  </w:t>
      </w:r>
      <w:proofErr w:type="spellStart"/>
      <w:r w:rsidR="002A1A65" w:rsidRPr="002A1A65">
        <w:rPr>
          <w:rStyle w:val="a5"/>
          <w:color w:val="1F497D" w:themeColor="text2"/>
        </w:rPr>
        <w:t>що</w:t>
      </w:r>
      <w:proofErr w:type="spellEnd"/>
      <w:proofErr w:type="gramEnd"/>
      <w:r w:rsidR="002A1A65" w:rsidRPr="002A1A65">
        <w:rPr>
          <w:rStyle w:val="a5"/>
          <w:color w:val="1F497D" w:themeColor="text2"/>
        </w:rPr>
        <w:t xml:space="preserve"> померла особа на день </w:t>
      </w:r>
      <w:proofErr w:type="spellStart"/>
      <w:r w:rsidR="002A1A65" w:rsidRPr="002A1A65">
        <w:rPr>
          <w:rStyle w:val="a5"/>
          <w:color w:val="1F497D" w:themeColor="text2"/>
        </w:rPr>
        <w:t>смерті</w:t>
      </w:r>
      <w:proofErr w:type="spellEnd"/>
      <w:r w:rsidR="002A1A65" w:rsidRPr="002A1A65">
        <w:rPr>
          <w:rStyle w:val="a5"/>
          <w:color w:val="1F497D" w:themeColor="text2"/>
        </w:rPr>
        <w:t xml:space="preserve"> не </w:t>
      </w:r>
      <w:proofErr w:type="spellStart"/>
      <w:r w:rsidR="002A1A65" w:rsidRPr="002A1A65">
        <w:rPr>
          <w:rStyle w:val="a5"/>
          <w:color w:val="1F497D" w:themeColor="text2"/>
        </w:rPr>
        <w:t>працювала</w:t>
      </w:r>
      <w:proofErr w:type="spellEnd"/>
      <w:r w:rsidR="002A1A65" w:rsidRPr="002A1A65">
        <w:rPr>
          <w:rStyle w:val="a5"/>
          <w:color w:val="1F497D" w:themeColor="text2"/>
        </w:rPr>
        <w:t>;</w:t>
      </w:r>
    </w:p>
    <w:p w:rsidR="002A1A65" w:rsidRPr="002A1A65" w:rsidRDefault="00D61339" w:rsidP="00D61339">
      <w:pPr>
        <w:spacing w:after="0"/>
        <w:jc w:val="both"/>
        <w:rPr>
          <w:rStyle w:val="a5"/>
          <w:color w:val="1F497D" w:themeColor="text2"/>
        </w:rPr>
      </w:pPr>
      <w:r>
        <w:rPr>
          <w:rStyle w:val="a5"/>
          <w:color w:val="1F497D" w:themeColor="text2"/>
        </w:rPr>
        <w:t xml:space="preserve">- </w:t>
      </w:r>
      <w:proofErr w:type="spellStart"/>
      <w:r w:rsidR="002A1A65" w:rsidRPr="002A1A65">
        <w:rPr>
          <w:rStyle w:val="a5"/>
          <w:color w:val="1F497D" w:themeColor="text2"/>
        </w:rPr>
        <w:t>довідки</w:t>
      </w:r>
      <w:proofErr w:type="spellEnd"/>
      <w:r w:rsidR="002A1A65" w:rsidRPr="002A1A65">
        <w:rPr>
          <w:rStyle w:val="a5"/>
          <w:color w:val="1F497D" w:themeColor="text2"/>
        </w:rPr>
        <w:t xml:space="preserve"> з центру </w:t>
      </w:r>
      <w:proofErr w:type="spellStart"/>
      <w:r w:rsidR="002A1A65" w:rsidRPr="002A1A65">
        <w:rPr>
          <w:rStyle w:val="a5"/>
          <w:color w:val="1F497D" w:themeColor="text2"/>
        </w:rPr>
        <w:t>зайнятості</w:t>
      </w:r>
      <w:proofErr w:type="spellEnd"/>
      <w:r w:rsidR="002A1A65" w:rsidRPr="002A1A65">
        <w:rPr>
          <w:rStyle w:val="a5"/>
          <w:color w:val="1F497D" w:themeColor="text2"/>
        </w:rPr>
        <w:t xml:space="preserve"> про те, </w:t>
      </w:r>
      <w:proofErr w:type="spellStart"/>
      <w:r w:rsidR="002A1A65" w:rsidRPr="002A1A65">
        <w:rPr>
          <w:rStyle w:val="a5"/>
          <w:color w:val="1F497D" w:themeColor="text2"/>
        </w:rPr>
        <w:t>що</w:t>
      </w:r>
      <w:proofErr w:type="spellEnd"/>
      <w:r w:rsidR="002A1A65" w:rsidRPr="002A1A65">
        <w:rPr>
          <w:rStyle w:val="a5"/>
          <w:color w:val="1F497D" w:themeColor="text2"/>
        </w:rPr>
        <w:t xml:space="preserve"> на </w:t>
      </w:r>
      <w:proofErr w:type="spellStart"/>
      <w:r w:rsidR="002A1A65" w:rsidRPr="002A1A65">
        <w:rPr>
          <w:rStyle w:val="a5"/>
          <w:color w:val="1F497D" w:themeColor="text2"/>
        </w:rPr>
        <w:t>обліку</w:t>
      </w:r>
      <w:proofErr w:type="spellEnd"/>
      <w:r w:rsidR="002A1A65" w:rsidRPr="002A1A65">
        <w:rPr>
          <w:rStyle w:val="a5"/>
          <w:color w:val="1F497D" w:themeColor="text2"/>
        </w:rPr>
        <w:t xml:space="preserve"> в </w:t>
      </w:r>
      <w:proofErr w:type="spellStart"/>
      <w:r w:rsidR="002A1A65" w:rsidRPr="002A1A65">
        <w:rPr>
          <w:rStyle w:val="a5"/>
          <w:color w:val="1F497D" w:themeColor="text2"/>
        </w:rPr>
        <w:t>центрі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зайнятості</w:t>
      </w:r>
      <w:proofErr w:type="spellEnd"/>
      <w:r w:rsidR="002A1A65" w:rsidRPr="002A1A65">
        <w:rPr>
          <w:rStyle w:val="a5"/>
          <w:color w:val="1F497D" w:themeColor="text2"/>
        </w:rPr>
        <w:t xml:space="preserve"> померла особа не </w:t>
      </w:r>
      <w:proofErr w:type="spellStart"/>
      <w:r w:rsidR="002A1A65" w:rsidRPr="002A1A65">
        <w:rPr>
          <w:rStyle w:val="a5"/>
          <w:color w:val="1F497D" w:themeColor="text2"/>
        </w:rPr>
        <w:t>перебувала</w:t>
      </w:r>
      <w:proofErr w:type="spellEnd"/>
      <w:r w:rsidR="002A1A65" w:rsidRPr="002A1A65">
        <w:rPr>
          <w:rStyle w:val="a5"/>
          <w:color w:val="1F497D" w:themeColor="text2"/>
        </w:rPr>
        <w:t xml:space="preserve">; </w:t>
      </w:r>
    </w:p>
    <w:p w:rsidR="002A1A65" w:rsidRPr="002A1A65" w:rsidRDefault="00D61339" w:rsidP="00D61339">
      <w:pPr>
        <w:spacing w:after="0"/>
        <w:jc w:val="both"/>
        <w:rPr>
          <w:rStyle w:val="a5"/>
          <w:color w:val="1F497D" w:themeColor="text2"/>
        </w:rPr>
      </w:pPr>
      <w:r>
        <w:rPr>
          <w:rStyle w:val="a5"/>
          <w:color w:val="1F497D" w:themeColor="text2"/>
        </w:rPr>
        <w:t xml:space="preserve">- </w:t>
      </w:r>
      <w:proofErr w:type="spellStart"/>
      <w:r w:rsidR="002A1A65" w:rsidRPr="002A1A65">
        <w:rPr>
          <w:rStyle w:val="a5"/>
          <w:color w:val="1F497D" w:themeColor="text2"/>
        </w:rPr>
        <w:t>ксерокопії</w:t>
      </w:r>
      <w:proofErr w:type="spellEnd"/>
      <w:r w:rsidR="002A1A65" w:rsidRPr="002A1A65">
        <w:rPr>
          <w:rStyle w:val="a5"/>
          <w:color w:val="1F497D" w:themeColor="text2"/>
        </w:rPr>
        <w:t xml:space="preserve"> паспорту та </w:t>
      </w:r>
      <w:proofErr w:type="spellStart"/>
      <w:r w:rsidR="002A1A65" w:rsidRPr="002A1A65">
        <w:rPr>
          <w:rStyle w:val="a5"/>
          <w:color w:val="1F497D" w:themeColor="text2"/>
        </w:rPr>
        <w:t>картки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фізичної</w:t>
      </w:r>
      <w:proofErr w:type="spellEnd"/>
      <w:r w:rsidR="002A1A65" w:rsidRPr="002A1A65">
        <w:rPr>
          <w:rStyle w:val="a5"/>
          <w:color w:val="1F497D" w:themeColor="text2"/>
        </w:rPr>
        <w:t xml:space="preserve"> особи – </w:t>
      </w:r>
      <w:proofErr w:type="spellStart"/>
      <w:r w:rsidR="002A1A65" w:rsidRPr="002A1A65">
        <w:rPr>
          <w:rStyle w:val="a5"/>
          <w:color w:val="1F497D" w:themeColor="text2"/>
        </w:rPr>
        <w:t>платника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податків</w:t>
      </w:r>
      <w:proofErr w:type="spellEnd"/>
      <w:r w:rsidR="002A1A65" w:rsidRPr="002A1A65">
        <w:rPr>
          <w:rStyle w:val="a5"/>
          <w:color w:val="1F497D" w:themeColor="text2"/>
        </w:rPr>
        <w:t xml:space="preserve">, яка </w:t>
      </w:r>
      <w:proofErr w:type="spellStart"/>
      <w:r w:rsidR="002A1A65" w:rsidRPr="002A1A65">
        <w:rPr>
          <w:rStyle w:val="a5"/>
          <w:color w:val="1F497D" w:themeColor="text2"/>
        </w:rPr>
        <w:t>зобов’язалася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поховати</w:t>
      </w:r>
      <w:proofErr w:type="spellEnd"/>
      <w:r w:rsidR="002A1A65" w:rsidRPr="002A1A65">
        <w:rPr>
          <w:rStyle w:val="a5"/>
          <w:color w:val="1F497D" w:themeColor="text2"/>
        </w:rPr>
        <w:t xml:space="preserve"> </w:t>
      </w:r>
      <w:proofErr w:type="spellStart"/>
      <w:r w:rsidR="002A1A65" w:rsidRPr="002A1A65">
        <w:rPr>
          <w:rStyle w:val="a5"/>
          <w:color w:val="1F497D" w:themeColor="text2"/>
        </w:rPr>
        <w:t>померлого</w:t>
      </w:r>
      <w:proofErr w:type="spellEnd"/>
      <w:r w:rsidR="002A1A65" w:rsidRPr="002A1A65">
        <w:rPr>
          <w:rStyle w:val="a5"/>
          <w:color w:val="1F497D" w:themeColor="text2"/>
        </w:rPr>
        <w:t>;</w:t>
      </w:r>
    </w:p>
    <w:p w:rsidR="002A1A65" w:rsidRPr="00D61339" w:rsidRDefault="00D61339" w:rsidP="00D61339">
      <w:pPr>
        <w:spacing w:after="0"/>
        <w:jc w:val="both"/>
        <w:rPr>
          <w:i/>
          <w:iCs/>
          <w:color w:val="1F497D" w:themeColor="text2"/>
        </w:rPr>
      </w:pPr>
      <w:r>
        <w:rPr>
          <w:rStyle w:val="a5"/>
          <w:color w:val="1F497D" w:themeColor="text2"/>
        </w:rPr>
        <w:t xml:space="preserve">- </w:t>
      </w:r>
      <w:proofErr w:type="spellStart"/>
      <w:r w:rsidR="002A1A65" w:rsidRPr="002A1A65">
        <w:rPr>
          <w:rStyle w:val="a5"/>
          <w:color w:val="1F497D" w:themeColor="text2"/>
        </w:rPr>
        <w:t>довідки</w:t>
      </w:r>
      <w:proofErr w:type="spellEnd"/>
      <w:r w:rsidR="002A1A65" w:rsidRPr="002A1A65">
        <w:rPr>
          <w:rStyle w:val="a5"/>
          <w:color w:val="1F497D" w:themeColor="text2"/>
        </w:rPr>
        <w:t xml:space="preserve"> за </w:t>
      </w:r>
      <w:proofErr w:type="spellStart"/>
      <w:r w:rsidR="002A1A65" w:rsidRPr="002A1A65">
        <w:rPr>
          <w:rStyle w:val="a5"/>
          <w:color w:val="1F497D" w:themeColor="text2"/>
        </w:rPr>
        <w:t>реквізитами</w:t>
      </w:r>
      <w:proofErr w:type="spellEnd"/>
      <w:r w:rsidR="002A1A65" w:rsidRPr="002A1A65">
        <w:rPr>
          <w:rStyle w:val="a5"/>
          <w:color w:val="1F497D" w:themeColor="text2"/>
        </w:rPr>
        <w:t xml:space="preserve"> банку</w:t>
      </w:r>
      <w:r>
        <w:rPr>
          <w:rStyle w:val="a5"/>
          <w:color w:val="1F497D" w:themeColor="text2"/>
        </w:rPr>
        <w:t>.</w:t>
      </w:r>
    </w:p>
    <w:p w:rsidR="006760B5" w:rsidRDefault="002A1A65" w:rsidP="00676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61339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D61339" w:rsidRPr="00D61339">
        <w:rPr>
          <w:rFonts w:ascii="Times New Roman" w:hAnsi="Times New Roman"/>
          <w:sz w:val="24"/>
          <w:szCs w:val="24"/>
          <w:lang w:val="uk-UA" w:eastAsia="uk-UA"/>
        </w:rPr>
        <w:t xml:space="preserve">   </w:t>
      </w:r>
      <w:r w:rsidRPr="00D61339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D61339">
        <w:rPr>
          <w:rFonts w:ascii="Times New Roman" w:hAnsi="Times New Roman"/>
          <w:sz w:val="24"/>
          <w:szCs w:val="24"/>
          <w:lang w:eastAsia="uk-UA"/>
        </w:rPr>
        <w:t>Розмір</w:t>
      </w:r>
      <w:proofErr w:type="spellEnd"/>
      <w:r w:rsidRPr="00D61339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D61339">
        <w:rPr>
          <w:rFonts w:ascii="Times New Roman" w:hAnsi="Times New Roman"/>
          <w:sz w:val="24"/>
          <w:szCs w:val="24"/>
          <w:lang w:eastAsia="uk-UA"/>
        </w:rPr>
        <w:t>допомоги</w:t>
      </w:r>
      <w:proofErr w:type="spellEnd"/>
      <w:r w:rsidRPr="00D61339">
        <w:rPr>
          <w:rFonts w:ascii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D61339">
        <w:rPr>
          <w:rFonts w:ascii="Times New Roman" w:hAnsi="Times New Roman"/>
          <w:sz w:val="24"/>
          <w:szCs w:val="24"/>
          <w:lang w:eastAsia="uk-UA"/>
        </w:rPr>
        <w:t>поховання</w:t>
      </w:r>
      <w:proofErr w:type="spellEnd"/>
      <w:r w:rsidRPr="00D61339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D61339">
        <w:rPr>
          <w:rFonts w:ascii="Times New Roman" w:hAnsi="Times New Roman"/>
          <w:sz w:val="24"/>
          <w:szCs w:val="24"/>
          <w:lang w:eastAsia="uk-UA"/>
        </w:rPr>
        <w:t>встановлений</w:t>
      </w:r>
      <w:proofErr w:type="spellEnd"/>
      <w:r w:rsidRPr="00D61339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D61339">
        <w:rPr>
          <w:rFonts w:ascii="Times New Roman" w:hAnsi="Times New Roman"/>
          <w:sz w:val="24"/>
          <w:szCs w:val="24"/>
          <w:lang w:eastAsia="uk-UA"/>
        </w:rPr>
        <w:t>відповідно</w:t>
      </w:r>
      <w:proofErr w:type="spellEnd"/>
      <w:r w:rsidR="00D61339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D61339" w:rsidRPr="006760B5">
        <w:rPr>
          <w:rFonts w:ascii="Times New Roman" w:hAnsi="Times New Roman"/>
          <w:sz w:val="24"/>
          <w:szCs w:val="24"/>
          <w:lang w:val="uk-UA" w:eastAsia="uk-UA"/>
        </w:rPr>
        <w:t>до</w:t>
      </w:r>
      <w:r w:rsidRPr="006760B5">
        <w:rPr>
          <w:rFonts w:ascii="Times New Roman" w:hAnsi="Times New Roman"/>
          <w:sz w:val="24"/>
          <w:szCs w:val="24"/>
          <w:lang w:eastAsia="uk-UA"/>
        </w:rPr>
        <w:t xml:space="preserve"> </w:t>
      </w:r>
      <w:r w:rsidR="00D61339" w:rsidRPr="006760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рішення сесії Новотроїцької селищної ради від 23.12. 2020 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Pr="006760B5">
        <w:rPr>
          <w:rFonts w:ascii="Times New Roman" w:hAnsi="Times New Roman"/>
          <w:sz w:val="24"/>
          <w:szCs w:val="24"/>
          <w:lang w:val="uk-UA" w:eastAsia="uk-UA"/>
        </w:rPr>
        <w:t>у розмірі 2564,00 грн.</w:t>
      </w:r>
      <w:r w:rsidR="001B03E1" w:rsidRPr="006760B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</w:p>
    <w:p w:rsidR="006760B5" w:rsidRDefault="006760B5" w:rsidP="00676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F252D" w:rsidRDefault="00D61339" w:rsidP="002F2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E1A9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 більш детальною інформацією звертатися</w:t>
      </w:r>
      <w:r w:rsidRPr="005E1A9B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в </w:t>
      </w:r>
      <w:r w:rsidRPr="005E1A9B">
        <w:rPr>
          <w:rFonts w:ascii="Times New Roman" w:hAnsi="Times New Roman"/>
          <w:color w:val="000000"/>
          <w:sz w:val="24"/>
          <w:szCs w:val="24"/>
          <w:lang w:val="uk-UA" w:eastAsia="uk-UA"/>
        </w:rPr>
        <w:t>Управління гуманітарної політики Новотроїцької селищної ради</w:t>
      </w: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, кабінет № 2.</w:t>
      </w:r>
    </w:p>
    <w:bookmarkEnd w:id="0"/>
    <w:p w:rsidR="00337086" w:rsidRPr="00337086" w:rsidRDefault="00337086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uk-UA" w:eastAsia="ru-RU"/>
        </w:rPr>
      </w:pPr>
    </w:p>
    <w:sectPr w:rsidR="00337086" w:rsidRPr="00337086" w:rsidSect="00A80A8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47439"/>
    <w:multiLevelType w:val="hybridMultilevel"/>
    <w:tmpl w:val="25CA3DBE"/>
    <w:lvl w:ilvl="0" w:tplc="A71C754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2148"/>
    <w:multiLevelType w:val="multilevel"/>
    <w:tmpl w:val="D9E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50D7D"/>
    <w:multiLevelType w:val="hybridMultilevel"/>
    <w:tmpl w:val="8D94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94D26"/>
    <w:multiLevelType w:val="multilevel"/>
    <w:tmpl w:val="E1C6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51483"/>
    <w:multiLevelType w:val="multilevel"/>
    <w:tmpl w:val="377A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D0E2A"/>
    <w:multiLevelType w:val="multilevel"/>
    <w:tmpl w:val="14E2A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B8327B"/>
    <w:multiLevelType w:val="multilevel"/>
    <w:tmpl w:val="8678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B81672"/>
    <w:multiLevelType w:val="multilevel"/>
    <w:tmpl w:val="9660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E0067"/>
    <w:multiLevelType w:val="hybridMultilevel"/>
    <w:tmpl w:val="061CABF0"/>
    <w:lvl w:ilvl="0" w:tplc="CFE8951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717E8A"/>
    <w:multiLevelType w:val="hybridMultilevel"/>
    <w:tmpl w:val="627CCC14"/>
    <w:lvl w:ilvl="0" w:tplc="5BF0930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08"/>
    <w:rsid w:val="00004B08"/>
    <w:rsid w:val="00014EA7"/>
    <w:rsid w:val="00070C68"/>
    <w:rsid w:val="000F1D0B"/>
    <w:rsid w:val="0010249C"/>
    <w:rsid w:val="00106075"/>
    <w:rsid w:val="00127669"/>
    <w:rsid w:val="001661C2"/>
    <w:rsid w:val="001967BA"/>
    <w:rsid w:val="001B03E1"/>
    <w:rsid w:val="001B1F22"/>
    <w:rsid w:val="001C10D7"/>
    <w:rsid w:val="001C24B1"/>
    <w:rsid w:val="001F684F"/>
    <w:rsid w:val="00226832"/>
    <w:rsid w:val="002414E5"/>
    <w:rsid w:val="00264396"/>
    <w:rsid w:val="002868EB"/>
    <w:rsid w:val="002923FE"/>
    <w:rsid w:val="002A1A65"/>
    <w:rsid w:val="002B065B"/>
    <w:rsid w:val="002B71E2"/>
    <w:rsid w:val="002D26F7"/>
    <w:rsid w:val="002D7620"/>
    <w:rsid w:val="002F19A9"/>
    <w:rsid w:val="002F252D"/>
    <w:rsid w:val="003260A3"/>
    <w:rsid w:val="00333FAF"/>
    <w:rsid w:val="00337086"/>
    <w:rsid w:val="00340B3B"/>
    <w:rsid w:val="00350FE5"/>
    <w:rsid w:val="003861FD"/>
    <w:rsid w:val="00394118"/>
    <w:rsid w:val="003E51B9"/>
    <w:rsid w:val="003F2447"/>
    <w:rsid w:val="003F5955"/>
    <w:rsid w:val="0041798B"/>
    <w:rsid w:val="00426DD3"/>
    <w:rsid w:val="00431415"/>
    <w:rsid w:val="004F2334"/>
    <w:rsid w:val="004F2ED5"/>
    <w:rsid w:val="00536EF3"/>
    <w:rsid w:val="00547D0E"/>
    <w:rsid w:val="005738E4"/>
    <w:rsid w:val="005B7E7C"/>
    <w:rsid w:val="005C0B41"/>
    <w:rsid w:val="005C18DA"/>
    <w:rsid w:val="005E1A9B"/>
    <w:rsid w:val="0063043D"/>
    <w:rsid w:val="0063386B"/>
    <w:rsid w:val="00646AD3"/>
    <w:rsid w:val="006533B8"/>
    <w:rsid w:val="00672D82"/>
    <w:rsid w:val="006760B5"/>
    <w:rsid w:val="00692442"/>
    <w:rsid w:val="006B2A7A"/>
    <w:rsid w:val="006B38CF"/>
    <w:rsid w:val="006C6F0E"/>
    <w:rsid w:val="006F36EB"/>
    <w:rsid w:val="00716696"/>
    <w:rsid w:val="007369F4"/>
    <w:rsid w:val="00754659"/>
    <w:rsid w:val="00764216"/>
    <w:rsid w:val="00797CF0"/>
    <w:rsid w:val="007E46F4"/>
    <w:rsid w:val="007E6D03"/>
    <w:rsid w:val="00824848"/>
    <w:rsid w:val="008343A5"/>
    <w:rsid w:val="008357C9"/>
    <w:rsid w:val="008578E2"/>
    <w:rsid w:val="008647EC"/>
    <w:rsid w:val="00866AF8"/>
    <w:rsid w:val="008853EC"/>
    <w:rsid w:val="00893B92"/>
    <w:rsid w:val="008B31FC"/>
    <w:rsid w:val="008B599A"/>
    <w:rsid w:val="008D529B"/>
    <w:rsid w:val="008F09C3"/>
    <w:rsid w:val="008F1A1F"/>
    <w:rsid w:val="00920D2A"/>
    <w:rsid w:val="0097207A"/>
    <w:rsid w:val="009A4753"/>
    <w:rsid w:val="009A4A3B"/>
    <w:rsid w:val="009B3213"/>
    <w:rsid w:val="009D2E1D"/>
    <w:rsid w:val="009F49FE"/>
    <w:rsid w:val="00A050C0"/>
    <w:rsid w:val="00A06748"/>
    <w:rsid w:val="00A15AB6"/>
    <w:rsid w:val="00A21B59"/>
    <w:rsid w:val="00A24789"/>
    <w:rsid w:val="00A34B9C"/>
    <w:rsid w:val="00A6368D"/>
    <w:rsid w:val="00A80A81"/>
    <w:rsid w:val="00A9363B"/>
    <w:rsid w:val="00A957B0"/>
    <w:rsid w:val="00B93488"/>
    <w:rsid w:val="00BB2597"/>
    <w:rsid w:val="00BE27FA"/>
    <w:rsid w:val="00BF408B"/>
    <w:rsid w:val="00C132CB"/>
    <w:rsid w:val="00C45D0F"/>
    <w:rsid w:val="00C47B6E"/>
    <w:rsid w:val="00C6196D"/>
    <w:rsid w:val="00C66D98"/>
    <w:rsid w:val="00C87B8F"/>
    <w:rsid w:val="00CE31AA"/>
    <w:rsid w:val="00CE4832"/>
    <w:rsid w:val="00D07449"/>
    <w:rsid w:val="00D127BC"/>
    <w:rsid w:val="00D252E5"/>
    <w:rsid w:val="00D348C8"/>
    <w:rsid w:val="00D57006"/>
    <w:rsid w:val="00D61339"/>
    <w:rsid w:val="00D67311"/>
    <w:rsid w:val="00D83BA9"/>
    <w:rsid w:val="00D908CE"/>
    <w:rsid w:val="00DD3090"/>
    <w:rsid w:val="00DD713C"/>
    <w:rsid w:val="00E07F57"/>
    <w:rsid w:val="00E14768"/>
    <w:rsid w:val="00E16DC1"/>
    <w:rsid w:val="00E7056B"/>
    <w:rsid w:val="00E7347D"/>
    <w:rsid w:val="00E82343"/>
    <w:rsid w:val="00E92416"/>
    <w:rsid w:val="00EA70A8"/>
    <w:rsid w:val="00ED1B3A"/>
    <w:rsid w:val="00EE1648"/>
    <w:rsid w:val="00EF118F"/>
    <w:rsid w:val="00EF7B7E"/>
    <w:rsid w:val="00F16D15"/>
    <w:rsid w:val="00F21389"/>
    <w:rsid w:val="00F360BB"/>
    <w:rsid w:val="00F4290F"/>
    <w:rsid w:val="00FA42A4"/>
    <w:rsid w:val="00FA65BB"/>
    <w:rsid w:val="00FE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0231A-08F4-4202-B223-876C639A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40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9C"/>
    <w:rPr>
      <w:rFonts w:ascii="Tahoma" w:hAnsi="Tahoma" w:cs="Tahoma"/>
      <w:sz w:val="16"/>
      <w:szCs w:val="16"/>
    </w:rPr>
  </w:style>
  <w:style w:type="character" w:styleId="a5">
    <w:name w:val="Subtle Emphasis"/>
    <w:basedOn w:val="a0"/>
    <w:uiPriority w:val="19"/>
    <w:qFormat/>
    <w:rsid w:val="00692442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226832"/>
    <w:rPr>
      <w:i/>
      <w:iCs/>
    </w:rPr>
  </w:style>
  <w:style w:type="character" w:styleId="a7">
    <w:name w:val="Hyperlink"/>
    <w:basedOn w:val="a0"/>
    <w:uiPriority w:val="99"/>
    <w:unhideWhenUsed/>
    <w:rsid w:val="0010607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F40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Normal (Web)"/>
    <w:basedOn w:val="a"/>
    <w:unhideWhenUsed/>
    <w:rsid w:val="00D9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F7B7E"/>
    <w:pPr>
      <w:ind w:left="720"/>
      <w:contextualSpacing/>
    </w:pPr>
  </w:style>
  <w:style w:type="paragraph" w:styleId="aa">
    <w:name w:val="No Spacing"/>
    <w:uiPriority w:val="1"/>
    <w:qFormat/>
    <w:rsid w:val="00D67311"/>
    <w:pPr>
      <w:spacing w:after="0" w:line="240" w:lineRule="auto"/>
    </w:pPr>
    <w:rPr>
      <w:rFonts w:eastAsiaTheme="minorEastAsia"/>
      <w:lang w:eastAsia="ru-RU"/>
    </w:rPr>
  </w:style>
  <w:style w:type="character" w:styleId="ab">
    <w:name w:val="Book Title"/>
    <w:basedOn w:val="a0"/>
    <w:uiPriority w:val="33"/>
    <w:qFormat/>
    <w:rsid w:val="00E07F57"/>
    <w:rPr>
      <w:b/>
      <w:bCs/>
      <w:i/>
      <w:iCs/>
      <w:spacing w:val="5"/>
    </w:rPr>
  </w:style>
  <w:style w:type="character" w:styleId="ac">
    <w:name w:val="Intense Emphasis"/>
    <w:basedOn w:val="a0"/>
    <w:uiPriority w:val="21"/>
    <w:qFormat/>
    <w:rsid w:val="00E7056B"/>
    <w:rPr>
      <w:i/>
      <w:iCs/>
      <w:color w:val="4F81BD" w:themeColor="accent1"/>
    </w:rPr>
  </w:style>
  <w:style w:type="paragraph" w:styleId="ad">
    <w:name w:val="Intense Quote"/>
    <w:basedOn w:val="a"/>
    <w:next w:val="a"/>
    <w:link w:val="ae"/>
    <w:uiPriority w:val="30"/>
    <w:qFormat/>
    <w:rsid w:val="00D83BA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83BA9"/>
    <w:rPr>
      <w:i/>
      <w:iCs/>
      <w:color w:val="4F81BD" w:themeColor="accent1"/>
    </w:rPr>
  </w:style>
  <w:style w:type="table" w:styleId="af">
    <w:name w:val="Table Grid"/>
    <w:basedOn w:val="a1"/>
    <w:rsid w:val="00A93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 Знак Знак Знак"/>
    <w:basedOn w:val="a"/>
    <w:rsid w:val="00A9363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ody Text"/>
    <w:basedOn w:val="a"/>
    <w:link w:val="af2"/>
    <w:rsid w:val="00A9363B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A9363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509">
          <w:marLeft w:val="0"/>
          <w:marRight w:val="180"/>
          <w:marTop w:val="4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84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5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5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3</cp:revision>
  <cp:lastPrinted>2021-03-10T14:04:00Z</cp:lastPrinted>
  <dcterms:created xsi:type="dcterms:W3CDTF">2021-07-12T11:28:00Z</dcterms:created>
  <dcterms:modified xsi:type="dcterms:W3CDTF">2021-07-20T06:33:00Z</dcterms:modified>
</cp:coreProperties>
</file>