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07C" w:rsidRDefault="0053707C" w:rsidP="000E6882">
      <w:pPr>
        <w:jc w:val="center"/>
        <w:rPr>
          <w:lang w:val="uk-UA"/>
        </w:rPr>
      </w:pPr>
    </w:p>
    <w:p w:rsidR="0053707C" w:rsidRDefault="0053707C" w:rsidP="000E6882">
      <w:pPr>
        <w:jc w:val="center"/>
        <w:rPr>
          <w:lang w:val="uk-UA"/>
        </w:rPr>
      </w:pPr>
    </w:p>
    <w:p w:rsidR="0053707C" w:rsidRDefault="0053707C" w:rsidP="000E6882">
      <w:pPr>
        <w:jc w:val="center"/>
        <w:rPr>
          <w:lang w:val="uk-UA"/>
        </w:rPr>
      </w:pPr>
    </w:p>
    <w:p w:rsidR="000E6882" w:rsidRDefault="000E6882" w:rsidP="000E6882">
      <w:pPr>
        <w:jc w:val="center"/>
      </w:pPr>
      <w:r>
        <w:rPr>
          <w:lang w:val="uk-UA"/>
        </w:rPr>
        <w:t>Н</w:t>
      </w:r>
      <w:r>
        <w:t>ОВОТРОЇЦЬКА  СЕЛИЩНА  РАДА</w:t>
      </w:r>
    </w:p>
    <w:p w:rsidR="000E6882" w:rsidRDefault="000E6882" w:rsidP="000E6882">
      <w:pPr>
        <w:jc w:val="center"/>
      </w:pPr>
      <w:r>
        <w:t>ВИКОНАВЧИЙ  КОМІТЕТ</w:t>
      </w:r>
    </w:p>
    <w:p w:rsidR="000E6882" w:rsidRDefault="000E6882" w:rsidP="000E6882">
      <w:pPr>
        <w:tabs>
          <w:tab w:val="left" w:pos="5380"/>
        </w:tabs>
        <w:jc w:val="center"/>
      </w:pPr>
      <w:r>
        <w:t xml:space="preserve">Р І Ш Е Н </w:t>
      </w:r>
      <w:proofErr w:type="spellStart"/>
      <w:proofErr w:type="gramStart"/>
      <w:r>
        <w:t>Н</w:t>
      </w:r>
      <w:proofErr w:type="spellEnd"/>
      <w:proofErr w:type="gramEnd"/>
      <w:r>
        <w:t xml:space="preserve"> Я</w:t>
      </w:r>
    </w:p>
    <w:p w:rsidR="000E6882" w:rsidRDefault="000E6882" w:rsidP="000E6882"/>
    <w:p w:rsidR="000E6882" w:rsidRDefault="000E6882" w:rsidP="000E6882"/>
    <w:p w:rsidR="000E6882" w:rsidRDefault="000E6882" w:rsidP="000E6882"/>
    <w:p w:rsidR="000E6882" w:rsidRPr="003C4B88" w:rsidRDefault="000E6882" w:rsidP="000E6882">
      <w:pPr>
        <w:rPr>
          <w:lang w:val="uk-UA"/>
        </w:rPr>
      </w:pPr>
      <w:proofErr w:type="spellStart"/>
      <w:r>
        <w:t>від</w:t>
      </w:r>
      <w:proofErr w:type="spellEnd"/>
      <w:r>
        <w:t xml:space="preserve"> </w:t>
      </w:r>
      <w:r w:rsidR="00187F00">
        <w:rPr>
          <w:lang w:val="uk-UA"/>
        </w:rPr>
        <w:t>06.12</w:t>
      </w:r>
      <w:r>
        <w:rPr>
          <w:lang w:val="uk-UA"/>
        </w:rPr>
        <w:t xml:space="preserve">.2018 року </w:t>
      </w:r>
      <w:r>
        <w:t>№</w:t>
      </w:r>
      <w:r w:rsidR="003C4B88">
        <w:rPr>
          <w:lang w:val="uk-UA"/>
        </w:rPr>
        <w:t>238</w:t>
      </w:r>
    </w:p>
    <w:p w:rsidR="000E6882" w:rsidRDefault="000E6882" w:rsidP="000E6882">
      <w:proofErr w:type="spellStart"/>
      <w:r>
        <w:t>смт</w:t>
      </w:r>
      <w:proofErr w:type="spellEnd"/>
      <w:r>
        <w:t xml:space="preserve"> </w:t>
      </w:r>
      <w:proofErr w:type="spellStart"/>
      <w:r>
        <w:t>Новотроїцьке</w:t>
      </w:r>
      <w:proofErr w:type="spellEnd"/>
    </w:p>
    <w:p w:rsidR="000E6882" w:rsidRPr="00BF598E" w:rsidRDefault="000E6882" w:rsidP="000E6882">
      <w:pPr>
        <w:tabs>
          <w:tab w:val="left" w:pos="4503"/>
          <w:tab w:val="left" w:pos="5600"/>
        </w:tabs>
        <w:ind w:firstLine="700"/>
        <w:rPr>
          <w:sz w:val="28"/>
          <w:szCs w:val="28"/>
          <w:lang w:val="uk-UA"/>
        </w:rPr>
      </w:pPr>
    </w:p>
    <w:p w:rsidR="007E0F8D" w:rsidRDefault="000E6882" w:rsidP="000E6882">
      <w:pPr>
        <w:rPr>
          <w:lang w:val="uk-UA"/>
        </w:rPr>
      </w:pPr>
      <w:r w:rsidRPr="000E6882">
        <w:t xml:space="preserve">Про </w:t>
      </w:r>
      <w:proofErr w:type="spellStart"/>
      <w:r w:rsidRPr="000E6882">
        <w:t>визначення</w:t>
      </w:r>
      <w:proofErr w:type="spellEnd"/>
      <w:r w:rsidRPr="000E6882">
        <w:t xml:space="preserve"> </w:t>
      </w:r>
      <w:proofErr w:type="spellStart"/>
      <w:r w:rsidRPr="000E6882">
        <w:t>місць</w:t>
      </w:r>
      <w:proofErr w:type="spellEnd"/>
      <w:r w:rsidR="007E0F8D">
        <w:rPr>
          <w:lang w:val="uk-UA"/>
        </w:rPr>
        <w:t xml:space="preserve"> проведення </w:t>
      </w:r>
    </w:p>
    <w:p w:rsidR="000E6882" w:rsidRPr="000E6882" w:rsidRDefault="007E0F8D" w:rsidP="000E6882">
      <w:r>
        <w:rPr>
          <w:lang w:val="uk-UA"/>
        </w:rPr>
        <w:t>масових заходів</w:t>
      </w:r>
      <w:r w:rsidR="000E6882" w:rsidRPr="000E6882">
        <w:t xml:space="preserve"> </w:t>
      </w:r>
      <w:r>
        <w:rPr>
          <w:lang w:val="uk-UA"/>
        </w:rPr>
        <w:t xml:space="preserve">та </w:t>
      </w:r>
      <w:proofErr w:type="spellStart"/>
      <w:r w:rsidR="000E6882" w:rsidRPr="000E6882">
        <w:t>розміщення</w:t>
      </w:r>
      <w:proofErr w:type="spellEnd"/>
      <w:r w:rsidR="000E6882" w:rsidRPr="000E6882">
        <w:t xml:space="preserve"> </w:t>
      </w:r>
    </w:p>
    <w:p w:rsidR="000E6882" w:rsidRPr="000E6882" w:rsidRDefault="000E6882" w:rsidP="000E6882">
      <w:r w:rsidRPr="000E6882">
        <w:t xml:space="preserve">інформаційних (агітаційних)  наметів </w:t>
      </w:r>
    </w:p>
    <w:p w:rsidR="000E6882" w:rsidRPr="000E6882" w:rsidRDefault="000E6882" w:rsidP="000E6882">
      <w:r w:rsidRPr="000E6882">
        <w:t>на території Новотроїцької селищної  ради</w:t>
      </w:r>
    </w:p>
    <w:p w:rsidR="000E6882" w:rsidRDefault="000E6882" w:rsidP="000E6882">
      <w:pPr>
        <w:rPr>
          <w:i/>
          <w:sz w:val="28"/>
          <w:szCs w:val="28"/>
          <w:lang w:val="uk-UA"/>
        </w:rPr>
      </w:pPr>
    </w:p>
    <w:p w:rsidR="007E0F8D" w:rsidRPr="00B1545B" w:rsidRDefault="000E6882" w:rsidP="000E6882">
      <w:pPr>
        <w:ind w:firstLine="708"/>
        <w:jc w:val="both"/>
        <w:rPr>
          <w:lang w:val="uk-UA"/>
        </w:rPr>
      </w:pPr>
      <w:r w:rsidRPr="00B1545B">
        <w:rPr>
          <w:lang w:val="uk-UA"/>
        </w:rPr>
        <w:t>Згідно ст. 34 Конституції України, ст. 12 Закону України “Про політичні партії в Україні”, ст. 20 Закону України “Про об`єднання громадян” , пп.3</w:t>
      </w:r>
      <w:r w:rsidR="00B1545B">
        <w:rPr>
          <w:lang w:val="uk-UA"/>
        </w:rPr>
        <w:t xml:space="preserve"> п. «Б»</w:t>
      </w:r>
      <w:r w:rsidRPr="00B1545B">
        <w:rPr>
          <w:lang w:val="uk-UA"/>
        </w:rPr>
        <w:t xml:space="preserve"> ч.1 ст.38 Закону України “Про місцеве самоврядування в Україні”, ст. 16 Закону України “ Про благоустрій населених пунктів”</w:t>
      </w:r>
      <w:r w:rsidR="007E0F8D" w:rsidRPr="00B1545B">
        <w:rPr>
          <w:lang w:val="uk-UA"/>
        </w:rPr>
        <w:t xml:space="preserve"> та </w:t>
      </w:r>
      <w:r w:rsidRPr="00B1545B">
        <w:rPr>
          <w:lang w:val="uk-UA"/>
        </w:rPr>
        <w:t xml:space="preserve">з метою забезпечення дотримання на території Новотроїцької селищної ради вимог Конституції України щодо вільного вираження громадянами своїх поглядів і переконань, </w:t>
      </w:r>
      <w:r w:rsidR="0053707C">
        <w:rPr>
          <w:lang w:val="uk-UA"/>
        </w:rPr>
        <w:t>виконком селищної ради</w:t>
      </w:r>
      <w:r w:rsidRPr="00B1545B">
        <w:rPr>
          <w:lang w:val="uk-UA"/>
        </w:rPr>
        <w:t xml:space="preserve"> </w:t>
      </w:r>
    </w:p>
    <w:p w:rsidR="007E0F8D" w:rsidRPr="00B1545B" w:rsidRDefault="007E0F8D" w:rsidP="007E0F8D">
      <w:pPr>
        <w:pStyle w:val="a3"/>
        <w:shd w:val="clear" w:color="auto" w:fill="FFFFFF"/>
        <w:spacing w:after="0"/>
        <w:jc w:val="center"/>
        <w:rPr>
          <w:lang w:val="uk-UA"/>
        </w:rPr>
      </w:pPr>
      <w:r w:rsidRPr="00B1545B">
        <w:rPr>
          <w:lang w:val="uk-UA"/>
        </w:rPr>
        <w:t>В И Р І Ш И В:</w:t>
      </w:r>
    </w:p>
    <w:p w:rsidR="000E6882" w:rsidRPr="00B1545B" w:rsidRDefault="000E6882" w:rsidP="000E6882">
      <w:pPr>
        <w:jc w:val="both"/>
        <w:rPr>
          <w:lang w:val="uk-UA"/>
        </w:rPr>
      </w:pPr>
      <w:r w:rsidRPr="00B1545B">
        <w:rPr>
          <w:lang w:val="uk-UA"/>
        </w:rPr>
        <w:t xml:space="preserve"> 1. Визначити мі</w:t>
      </w:r>
      <w:r w:rsidR="00975F54">
        <w:rPr>
          <w:lang w:val="uk-UA"/>
        </w:rPr>
        <w:t>сце</w:t>
      </w:r>
      <w:r w:rsidRPr="00B1545B">
        <w:rPr>
          <w:lang w:val="uk-UA"/>
        </w:rPr>
        <w:t xml:space="preserve"> проведення зборів, м</w:t>
      </w:r>
      <w:r w:rsidRPr="00187F00">
        <w:t>i</w:t>
      </w:r>
      <w:proofErr w:type="spellStart"/>
      <w:r w:rsidRPr="00B1545B">
        <w:rPr>
          <w:lang w:val="uk-UA"/>
        </w:rPr>
        <w:t>тинг</w:t>
      </w:r>
      <w:proofErr w:type="spellEnd"/>
      <w:r w:rsidRPr="00187F00">
        <w:t>i</w:t>
      </w:r>
      <w:r w:rsidRPr="00B1545B">
        <w:rPr>
          <w:lang w:val="uk-UA"/>
        </w:rPr>
        <w:t>в, ман</w:t>
      </w:r>
      <w:r w:rsidRPr="00187F00">
        <w:t>i</w:t>
      </w:r>
      <w:proofErr w:type="spellStart"/>
      <w:r w:rsidRPr="00B1545B">
        <w:rPr>
          <w:lang w:val="uk-UA"/>
        </w:rPr>
        <w:t>фестац</w:t>
      </w:r>
      <w:proofErr w:type="spellEnd"/>
      <w:r w:rsidRPr="00187F00">
        <w:t>i</w:t>
      </w:r>
      <w:r w:rsidRPr="00B1545B">
        <w:rPr>
          <w:lang w:val="uk-UA"/>
        </w:rPr>
        <w:t xml:space="preserve">й </w:t>
      </w:r>
      <w:r w:rsidRPr="00187F00">
        <w:t>i</w:t>
      </w:r>
      <w:r w:rsidRPr="00B1545B">
        <w:rPr>
          <w:lang w:val="uk-UA"/>
        </w:rPr>
        <w:t xml:space="preserve"> демонстрацій, інших масових громадських заходів політичного, культурно-просвітницького, </w:t>
      </w:r>
      <w:proofErr w:type="spellStart"/>
      <w:r w:rsidRPr="00B1545B">
        <w:rPr>
          <w:lang w:val="uk-UA"/>
        </w:rPr>
        <w:t>рел</w:t>
      </w:r>
      <w:proofErr w:type="spellEnd"/>
      <w:r w:rsidRPr="00187F00">
        <w:t>i</w:t>
      </w:r>
      <w:r w:rsidRPr="00B1545B">
        <w:rPr>
          <w:lang w:val="uk-UA"/>
        </w:rPr>
        <w:t>г</w:t>
      </w:r>
      <w:r w:rsidRPr="00187F00">
        <w:t>i</w:t>
      </w:r>
      <w:proofErr w:type="spellStart"/>
      <w:r w:rsidRPr="00B1545B">
        <w:rPr>
          <w:lang w:val="uk-UA"/>
        </w:rPr>
        <w:t>йного</w:t>
      </w:r>
      <w:proofErr w:type="spellEnd"/>
      <w:r w:rsidRPr="00B1545B">
        <w:rPr>
          <w:lang w:val="uk-UA"/>
        </w:rPr>
        <w:t xml:space="preserve"> </w:t>
      </w:r>
      <w:proofErr w:type="spellStart"/>
      <w:r w:rsidRPr="00187F00">
        <w:t>xapa</w:t>
      </w:r>
      <w:r w:rsidRPr="00B1545B">
        <w:rPr>
          <w:lang w:val="uk-UA"/>
        </w:rPr>
        <w:t>ктеру</w:t>
      </w:r>
      <w:proofErr w:type="spellEnd"/>
      <w:r w:rsidRPr="00B1545B">
        <w:rPr>
          <w:lang w:val="uk-UA"/>
        </w:rPr>
        <w:t xml:space="preserve"> на території </w:t>
      </w:r>
      <w:r w:rsidR="007E0F8D" w:rsidRPr="00B1545B">
        <w:rPr>
          <w:lang w:val="uk-UA"/>
        </w:rPr>
        <w:t xml:space="preserve">Новотроїцької селищної </w:t>
      </w:r>
      <w:r w:rsidRPr="00B1545B">
        <w:rPr>
          <w:lang w:val="uk-UA"/>
        </w:rPr>
        <w:t xml:space="preserve"> ради: </w:t>
      </w:r>
    </w:p>
    <w:p w:rsidR="007E0F8D" w:rsidRPr="00187F00" w:rsidRDefault="000E6882" w:rsidP="007E0F8D">
      <w:pPr>
        <w:jc w:val="both"/>
      </w:pPr>
      <w:r>
        <w:t xml:space="preserve">- </w:t>
      </w:r>
      <w:proofErr w:type="spellStart"/>
      <w:r w:rsidRPr="00187F00">
        <w:t>площа</w:t>
      </w:r>
      <w:proofErr w:type="spellEnd"/>
      <w:r w:rsidR="007E0F8D" w:rsidRPr="00187F00">
        <w:t xml:space="preserve"> </w:t>
      </w:r>
      <w:proofErr w:type="spellStart"/>
      <w:r w:rsidR="007E0F8D" w:rsidRPr="00187F00">
        <w:t>бі</w:t>
      </w:r>
      <w:proofErr w:type="gramStart"/>
      <w:r w:rsidR="007E0F8D" w:rsidRPr="00187F00">
        <w:t>ля</w:t>
      </w:r>
      <w:proofErr w:type="spellEnd"/>
      <w:r w:rsidR="007E0F8D" w:rsidRPr="00187F00">
        <w:t xml:space="preserve"> </w:t>
      </w:r>
      <w:r w:rsidR="00975F54">
        <w:rPr>
          <w:lang w:val="uk-UA"/>
        </w:rPr>
        <w:t>пам</w:t>
      </w:r>
      <w:proofErr w:type="gramEnd"/>
      <w:r w:rsidR="00975F54">
        <w:rPr>
          <w:lang w:val="uk-UA"/>
        </w:rPr>
        <w:t>’ятника Т.Г. Шевченку</w:t>
      </w:r>
      <w:r w:rsidR="007E0F8D" w:rsidRPr="00187F00">
        <w:t xml:space="preserve"> по </w:t>
      </w:r>
      <w:proofErr w:type="spellStart"/>
      <w:r w:rsidR="007E0F8D" w:rsidRPr="00187F00">
        <w:t>вул</w:t>
      </w:r>
      <w:proofErr w:type="spellEnd"/>
      <w:r w:rsidR="007E0F8D" w:rsidRPr="00187F00">
        <w:t xml:space="preserve">. </w:t>
      </w:r>
      <w:proofErr w:type="spellStart"/>
      <w:r w:rsidR="007E0F8D" w:rsidRPr="00187F00">
        <w:t>Соборна</w:t>
      </w:r>
      <w:proofErr w:type="spellEnd"/>
      <w:r w:rsidR="000A6441">
        <w:t xml:space="preserve">, </w:t>
      </w:r>
      <w:r w:rsidR="007E0F8D" w:rsidRPr="00187F00">
        <w:t xml:space="preserve"> </w:t>
      </w:r>
      <w:proofErr w:type="spellStart"/>
      <w:r w:rsidR="007E0F8D" w:rsidRPr="00187F00">
        <w:t>смт</w:t>
      </w:r>
      <w:proofErr w:type="spellEnd"/>
      <w:r w:rsidR="007E0F8D" w:rsidRPr="00187F00">
        <w:t xml:space="preserve"> </w:t>
      </w:r>
      <w:proofErr w:type="spellStart"/>
      <w:r w:rsidR="007E0F8D" w:rsidRPr="00187F00">
        <w:t>Новотроїцьке</w:t>
      </w:r>
      <w:proofErr w:type="spellEnd"/>
      <w:r w:rsidR="007E0F8D" w:rsidRPr="00187F00">
        <w:t>.</w:t>
      </w:r>
    </w:p>
    <w:p w:rsidR="000E6882" w:rsidRPr="00187F00" w:rsidRDefault="007E0F8D" w:rsidP="000E6882">
      <w:pPr>
        <w:jc w:val="both"/>
      </w:pPr>
      <w:r w:rsidRPr="00187F00">
        <w:t>2</w:t>
      </w:r>
      <w:r w:rsidR="000E6882" w:rsidRPr="00187F00">
        <w:t xml:space="preserve">. Визначити місця для розміщення інформаційних (агітаційних) наметів на території </w:t>
      </w:r>
      <w:r w:rsidRPr="00187F00">
        <w:t>Новотроїцької селищної  ради:</w:t>
      </w:r>
      <w:r w:rsidR="000E6882" w:rsidRPr="00187F00">
        <w:t xml:space="preserve"> </w:t>
      </w:r>
    </w:p>
    <w:p w:rsidR="008C05EF" w:rsidRPr="00187F00" w:rsidRDefault="008C05EF" w:rsidP="000E6882">
      <w:pPr>
        <w:jc w:val="both"/>
      </w:pPr>
      <w:r w:rsidRPr="00187F00">
        <w:t>- вул. Соборна від буд. №51 до буд. №57;</w:t>
      </w:r>
    </w:p>
    <w:p w:rsidR="008C05EF" w:rsidRPr="00187F00" w:rsidRDefault="008C05EF" w:rsidP="000E6882">
      <w:pPr>
        <w:jc w:val="both"/>
      </w:pPr>
      <w:r w:rsidRPr="00187F00">
        <w:t xml:space="preserve">- </w:t>
      </w:r>
      <w:r w:rsidR="00F66FBF" w:rsidRPr="00187F00">
        <w:t xml:space="preserve">вул. </w:t>
      </w:r>
      <w:proofErr w:type="spellStart"/>
      <w:r w:rsidR="00F66FBF" w:rsidRPr="00187F00">
        <w:t>Соборна</w:t>
      </w:r>
      <w:proofErr w:type="spellEnd"/>
      <w:r w:rsidR="00F66FBF" w:rsidRPr="00187F00">
        <w:t xml:space="preserve">, №75 по </w:t>
      </w:r>
      <w:proofErr w:type="spellStart"/>
      <w:proofErr w:type="gramStart"/>
      <w:r w:rsidR="00F66FBF" w:rsidRPr="00187F00">
        <w:t>л</w:t>
      </w:r>
      <w:proofErr w:type="gramEnd"/>
      <w:r w:rsidR="00F66FBF" w:rsidRPr="00187F00">
        <w:t>іву</w:t>
      </w:r>
      <w:proofErr w:type="spellEnd"/>
      <w:r w:rsidR="000A6441">
        <w:rPr>
          <w:lang w:val="uk-UA"/>
        </w:rPr>
        <w:t xml:space="preserve"> та праву </w:t>
      </w:r>
      <w:r w:rsidR="00F66FBF" w:rsidRPr="00187F00">
        <w:t xml:space="preserve"> сторону  </w:t>
      </w:r>
      <w:proofErr w:type="spellStart"/>
      <w:r w:rsidR="00F66FBF" w:rsidRPr="00187F00">
        <w:t>площі</w:t>
      </w:r>
      <w:proofErr w:type="spellEnd"/>
      <w:r w:rsidR="00F66FBF" w:rsidRPr="00187F00">
        <w:t xml:space="preserve"> </w:t>
      </w:r>
      <w:proofErr w:type="spellStart"/>
      <w:r w:rsidR="00F66FBF" w:rsidRPr="00187F00">
        <w:t>біля</w:t>
      </w:r>
      <w:proofErr w:type="spellEnd"/>
      <w:r w:rsidR="00F66FBF" w:rsidRPr="00187F00">
        <w:t xml:space="preserve"> </w:t>
      </w:r>
      <w:proofErr w:type="spellStart"/>
      <w:r w:rsidR="000A6441">
        <w:rPr>
          <w:lang w:val="uk-UA"/>
        </w:rPr>
        <w:t>кінотеатра</w:t>
      </w:r>
      <w:proofErr w:type="spellEnd"/>
      <w:r w:rsidR="000A6441">
        <w:rPr>
          <w:lang w:val="uk-UA"/>
        </w:rPr>
        <w:t xml:space="preserve"> </w:t>
      </w:r>
    </w:p>
    <w:p w:rsidR="000E6882" w:rsidRPr="00187F00" w:rsidRDefault="000E6882" w:rsidP="00187F00">
      <w:pPr>
        <w:jc w:val="both"/>
      </w:pPr>
      <w:r w:rsidRPr="00187F00">
        <w:t xml:space="preserve">5. Затвердити </w:t>
      </w:r>
      <w:r w:rsidR="00187F00" w:rsidRPr="00187F00">
        <w:t>Порядок розміщення інформаційних наметів ( палаток, столів та ін. ) для здійснення агітаційних, інформаційних, роз’яснювальних заходів на території Новотроїцької селищної ради</w:t>
      </w:r>
      <w:r w:rsidRPr="00187F00">
        <w:t xml:space="preserve"> (додаток </w:t>
      </w:r>
      <w:r w:rsidR="00F66FBF" w:rsidRPr="00187F00">
        <w:t>1</w:t>
      </w:r>
      <w:r w:rsidRPr="00187F00">
        <w:t xml:space="preserve">). </w:t>
      </w:r>
    </w:p>
    <w:p w:rsidR="000E6882" w:rsidRPr="00187F00" w:rsidRDefault="000E6882" w:rsidP="000E6882">
      <w:pPr>
        <w:jc w:val="both"/>
      </w:pPr>
      <w:r w:rsidRPr="00187F00">
        <w:t xml:space="preserve">6. </w:t>
      </w:r>
      <w:proofErr w:type="spellStart"/>
      <w:r w:rsidR="00F66FBF" w:rsidRPr="00187F00">
        <w:t>Відділу</w:t>
      </w:r>
      <w:proofErr w:type="spellEnd"/>
      <w:r w:rsidR="00F66FBF" w:rsidRPr="00187F00">
        <w:t xml:space="preserve"> </w:t>
      </w:r>
      <w:proofErr w:type="spellStart"/>
      <w:r w:rsidR="00F66FBF" w:rsidRPr="00187F00">
        <w:t>комунальної</w:t>
      </w:r>
      <w:proofErr w:type="spellEnd"/>
      <w:r w:rsidR="00F66FBF" w:rsidRPr="00187F00">
        <w:t xml:space="preserve"> </w:t>
      </w:r>
      <w:proofErr w:type="spellStart"/>
      <w:r w:rsidR="00F66FBF" w:rsidRPr="00187F00">
        <w:t>власності</w:t>
      </w:r>
      <w:proofErr w:type="spellEnd"/>
      <w:r w:rsidR="00F66FBF" w:rsidRPr="00187F00">
        <w:t xml:space="preserve"> та </w:t>
      </w:r>
      <w:proofErr w:type="spellStart"/>
      <w:r w:rsidR="00F66FBF" w:rsidRPr="00187F00">
        <w:t>земельних</w:t>
      </w:r>
      <w:proofErr w:type="spellEnd"/>
      <w:r w:rsidR="00F66FBF" w:rsidRPr="00187F00">
        <w:t xml:space="preserve"> </w:t>
      </w:r>
      <w:proofErr w:type="spellStart"/>
      <w:r w:rsidR="00F66FBF" w:rsidRPr="00187F00">
        <w:t>ресурсів</w:t>
      </w:r>
      <w:proofErr w:type="spellEnd"/>
      <w:r w:rsidRPr="00187F00">
        <w:t xml:space="preserve"> </w:t>
      </w:r>
      <w:proofErr w:type="spellStart"/>
      <w:r w:rsidRPr="00187F00">
        <w:t>оприлюднити</w:t>
      </w:r>
      <w:proofErr w:type="spellEnd"/>
      <w:r w:rsidRPr="00187F00">
        <w:t xml:space="preserve"> </w:t>
      </w:r>
      <w:proofErr w:type="spellStart"/>
      <w:r w:rsidRPr="00187F00">
        <w:t>дане</w:t>
      </w:r>
      <w:proofErr w:type="spellEnd"/>
      <w:r w:rsidRPr="00187F00">
        <w:t xml:space="preserve"> </w:t>
      </w:r>
      <w:proofErr w:type="spellStart"/>
      <w:r w:rsidRPr="00187F00">
        <w:t>рішення</w:t>
      </w:r>
      <w:proofErr w:type="spellEnd"/>
      <w:r w:rsidRPr="00187F00">
        <w:t xml:space="preserve"> на </w:t>
      </w:r>
      <w:proofErr w:type="spellStart"/>
      <w:r w:rsidRPr="00187F00">
        <w:t>офіційному</w:t>
      </w:r>
      <w:proofErr w:type="spellEnd"/>
      <w:r w:rsidRPr="00187F00">
        <w:t xml:space="preserve"> веб-</w:t>
      </w:r>
      <w:proofErr w:type="spellStart"/>
      <w:r w:rsidRPr="00187F00">
        <w:t>сайті</w:t>
      </w:r>
      <w:proofErr w:type="spellEnd"/>
      <w:r w:rsidRPr="00187F00">
        <w:t xml:space="preserve"> </w:t>
      </w:r>
      <w:proofErr w:type="spellStart"/>
      <w:r w:rsidR="00F66FBF" w:rsidRPr="00187F00">
        <w:t>Новотроїцької</w:t>
      </w:r>
      <w:proofErr w:type="spellEnd"/>
      <w:r w:rsidR="00F66FBF" w:rsidRPr="00187F00">
        <w:t xml:space="preserve"> </w:t>
      </w:r>
      <w:proofErr w:type="spellStart"/>
      <w:r w:rsidR="00F66FBF" w:rsidRPr="00187F00">
        <w:t>селищної</w:t>
      </w:r>
      <w:proofErr w:type="spellEnd"/>
      <w:r w:rsidR="00F66FBF" w:rsidRPr="00187F00">
        <w:t xml:space="preserve"> ради</w:t>
      </w:r>
      <w:r w:rsidRPr="00187F00">
        <w:t xml:space="preserve"> в мережі Інтернет</w:t>
      </w:r>
      <w:r w:rsidR="00F66FBF" w:rsidRPr="00187F00">
        <w:t xml:space="preserve"> та в газеті «Трудова слава»</w:t>
      </w:r>
      <w:r w:rsidRPr="00187F00">
        <w:t>.</w:t>
      </w:r>
    </w:p>
    <w:p w:rsidR="000E6882" w:rsidRPr="00187F00" w:rsidRDefault="000E6882" w:rsidP="000E6882">
      <w:pPr>
        <w:jc w:val="both"/>
      </w:pPr>
      <w:r w:rsidRPr="00187F00">
        <w:t xml:space="preserve"> 7. Контроль за </w:t>
      </w:r>
      <w:proofErr w:type="spellStart"/>
      <w:r w:rsidRPr="00187F00">
        <w:t>виконанням</w:t>
      </w:r>
      <w:proofErr w:type="spellEnd"/>
      <w:r w:rsidRPr="00187F00">
        <w:t xml:space="preserve"> </w:t>
      </w:r>
      <w:proofErr w:type="spellStart"/>
      <w:r w:rsidRPr="00187F00">
        <w:t>даного</w:t>
      </w:r>
      <w:proofErr w:type="spellEnd"/>
      <w:r w:rsidRPr="00187F00">
        <w:t xml:space="preserve"> </w:t>
      </w:r>
      <w:proofErr w:type="spellStart"/>
      <w:proofErr w:type="gramStart"/>
      <w:r w:rsidRPr="00187F00">
        <w:t>р</w:t>
      </w:r>
      <w:proofErr w:type="gramEnd"/>
      <w:r w:rsidRPr="00187F00">
        <w:t>ішення</w:t>
      </w:r>
      <w:proofErr w:type="spellEnd"/>
      <w:r w:rsidRPr="00187F00">
        <w:t xml:space="preserve"> </w:t>
      </w:r>
      <w:proofErr w:type="spellStart"/>
      <w:r w:rsidRPr="00187F00">
        <w:t>залишаю</w:t>
      </w:r>
      <w:proofErr w:type="spellEnd"/>
      <w:r w:rsidRPr="00187F00">
        <w:t xml:space="preserve"> за собою. </w:t>
      </w:r>
    </w:p>
    <w:p w:rsidR="000E6882" w:rsidRDefault="000E6882" w:rsidP="000E6882"/>
    <w:p w:rsidR="000E6882" w:rsidRDefault="000E6882" w:rsidP="000E6882">
      <w:pPr>
        <w:rPr>
          <w:sz w:val="28"/>
          <w:szCs w:val="28"/>
          <w:lang w:val="uk-UA"/>
        </w:rPr>
      </w:pPr>
    </w:p>
    <w:p w:rsidR="000E6882" w:rsidRPr="003C4B88" w:rsidRDefault="000E6882" w:rsidP="003C4B88">
      <w:pPr>
        <w:tabs>
          <w:tab w:val="left" w:pos="5664"/>
        </w:tabs>
        <w:jc w:val="center"/>
        <w:rPr>
          <w:szCs w:val="28"/>
          <w:lang w:val="uk-UA"/>
        </w:rPr>
      </w:pPr>
      <w:r w:rsidRPr="003C4B88">
        <w:rPr>
          <w:szCs w:val="28"/>
          <w:lang w:val="uk-UA"/>
        </w:rPr>
        <w:t>Селищний голова                       Н.С. Пінчук</w:t>
      </w:r>
    </w:p>
    <w:p w:rsidR="000E6882" w:rsidRDefault="000E6882" w:rsidP="000E6882">
      <w:pPr>
        <w:jc w:val="center"/>
        <w:rPr>
          <w:sz w:val="28"/>
          <w:szCs w:val="28"/>
          <w:lang w:val="uk-UA"/>
        </w:rPr>
      </w:pPr>
    </w:p>
    <w:p w:rsidR="000E6882" w:rsidRDefault="000E6882" w:rsidP="000E6882">
      <w:pPr>
        <w:jc w:val="center"/>
        <w:rPr>
          <w:sz w:val="28"/>
          <w:szCs w:val="28"/>
          <w:lang w:val="uk-UA"/>
        </w:rPr>
      </w:pPr>
    </w:p>
    <w:p w:rsidR="00187F00" w:rsidRDefault="00187F00" w:rsidP="000E6882">
      <w:pPr>
        <w:jc w:val="center"/>
        <w:rPr>
          <w:sz w:val="28"/>
          <w:szCs w:val="28"/>
          <w:lang w:val="uk-UA"/>
        </w:rPr>
      </w:pPr>
    </w:p>
    <w:p w:rsidR="00187F00" w:rsidRDefault="00187F00" w:rsidP="000E6882">
      <w:pPr>
        <w:jc w:val="center"/>
        <w:rPr>
          <w:sz w:val="28"/>
          <w:szCs w:val="28"/>
          <w:lang w:val="uk-UA"/>
        </w:rPr>
      </w:pPr>
    </w:p>
    <w:p w:rsidR="00187F00" w:rsidRDefault="00187F00" w:rsidP="000E6882">
      <w:pPr>
        <w:jc w:val="center"/>
        <w:rPr>
          <w:sz w:val="28"/>
          <w:szCs w:val="28"/>
          <w:lang w:val="uk-UA"/>
        </w:rPr>
      </w:pPr>
    </w:p>
    <w:p w:rsidR="00187F00" w:rsidRDefault="00187F00" w:rsidP="000E6882">
      <w:pPr>
        <w:jc w:val="center"/>
        <w:rPr>
          <w:sz w:val="28"/>
          <w:szCs w:val="28"/>
          <w:lang w:val="uk-UA"/>
        </w:rPr>
      </w:pPr>
    </w:p>
    <w:p w:rsidR="00187F00" w:rsidRDefault="00187F00" w:rsidP="000E6882">
      <w:pPr>
        <w:jc w:val="center"/>
        <w:rPr>
          <w:sz w:val="28"/>
          <w:szCs w:val="28"/>
          <w:lang w:val="uk-UA"/>
        </w:rPr>
      </w:pPr>
    </w:p>
    <w:p w:rsidR="003C4B88" w:rsidRDefault="003C4B88" w:rsidP="000E6882">
      <w:pPr>
        <w:jc w:val="right"/>
        <w:rPr>
          <w:lang w:val="uk-UA"/>
        </w:rPr>
      </w:pPr>
    </w:p>
    <w:p w:rsidR="000E6882" w:rsidRDefault="000E6882" w:rsidP="000E6882">
      <w:pPr>
        <w:jc w:val="right"/>
      </w:pPr>
      <w:bookmarkStart w:id="0" w:name="_GoBack"/>
      <w:bookmarkEnd w:id="0"/>
      <w:proofErr w:type="spellStart"/>
      <w:r>
        <w:t>Додаток</w:t>
      </w:r>
      <w:proofErr w:type="spellEnd"/>
      <w:r>
        <w:t xml:space="preserve">  </w:t>
      </w:r>
    </w:p>
    <w:p w:rsidR="000E6882" w:rsidRPr="003C4B88" w:rsidRDefault="000E6882" w:rsidP="000E6882">
      <w:pPr>
        <w:jc w:val="right"/>
        <w:rPr>
          <w:lang w:val="uk-UA"/>
        </w:rPr>
      </w:pPr>
      <w:r>
        <w:t xml:space="preserve">до </w:t>
      </w:r>
      <w:proofErr w:type="spellStart"/>
      <w:proofErr w:type="gramStart"/>
      <w:r>
        <w:t>р</w:t>
      </w:r>
      <w:proofErr w:type="gramEnd"/>
      <w:r>
        <w:t>ішення</w:t>
      </w:r>
      <w:proofErr w:type="spellEnd"/>
      <w:r>
        <w:t xml:space="preserve"> </w:t>
      </w:r>
      <w:r w:rsidR="003C4B88">
        <w:rPr>
          <w:lang w:val="uk-UA"/>
        </w:rPr>
        <w:t>виконкому</w:t>
      </w:r>
    </w:p>
    <w:p w:rsidR="000E6882" w:rsidRPr="003C4B88" w:rsidRDefault="000E6882" w:rsidP="000E6882">
      <w:pPr>
        <w:jc w:val="right"/>
        <w:rPr>
          <w:lang w:val="uk-UA"/>
        </w:rPr>
      </w:pPr>
      <w:r>
        <w:rPr>
          <w:lang w:val="uk-UA"/>
        </w:rPr>
        <w:t xml:space="preserve"> </w:t>
      </w:r>
      <w:r>
        <w:t xml:space="preserve"> від</w:t>
      </w:r>
      <w:r w:rsidR="00187F00">
        <w:t>.0</w:t>
      </w:r>
      <w:r w:rsidR="00187F00">
        <w:rPr>
          <w:lang w:val="uk-UA"/>
        </w:rPr>
        <w:t>6</w:t>
      </w:r>
      <w:r>
        <w:t>.</w:t>
      </w:r>
      <w:r w:rsidR="00187F00">
        <w:rPr>
          <w:lang w:val="uk-UA"/>
        </w:rPr>
        <w:t>12.</w:t>
      </w:r>
      <w:r>
        <w:t>201</w:t>
      </w:r>
      <w:r w:rsidR="00187F00">
        <w:rPr>
          <w:lang w:val="uk-UA"/>
        </w:rPr>
        <w:t xml:space="preserve">8 р. </w:t>
      </w:r>
      <w:r w:rsidR="00187F00">
        <w:t>№</w:t>
      </w:r>
      <w:r w:rsidR="003C4B88">
        <w:rPr>
          <w:lang w:val="uk-UA"/>
        </w:rPr>
        <w:t>238</w:t>
      </w:r>
    </w:p>
    <w:p w:rsidR="000E6882" w:rsidRDefault="000E6882" w:rsidP="000E6882"/>
    <w:p w:rsidR="000E6882" w:rsidRDefault="000E6882" w:rsidP="000E6882">
      <w:pPr>
        <w:rPr>
          <w:lang w:val="uk-UA"/>
        </w:rPr>
      </w:pPr>
      <w:r>
        <w:t xml:space="preserve"> </w:t>
      </w:r>
    </w:p>
    <w:p w:rsidR="00187F00" w:rsidRDefault="000E6882" w:rsidP="000E6882">
      <w:pPr>
        <w:jc w:val="center"/>
        <w:rPr>
          <w:b/>
          <w:lang w:val="uk-UA"/>
        </w:rPr>
      </w:pPr>
      <w:r w:rsidRPr="000E6882">
        <w:rPr>
          <w:b/>
          <w:lang w:val="uk-UA"/>
        </w:rPr>
        <w:t>Порядок</w:t>
      </w:r>
      <w:r w:rsidR="00187F00">
        <w:rPr>
          <w:b/>
          <w:lang w:val="uk-UA"/>
        </w:rPr>
        <w:t xml:space="preserve"> </w:t>
      </w:r>
      <w:r>
        <w:rPr>
          <w:b/>
          <w:lang w:val="uk-UA"/>
        </w:rPr>
        <w:t xml:space="preserve">розміщення інформаційних </w:t>
      </w:r>
    </w:p>
    <w:p w:rsidR="000E6882" w:rsidRDefault="000E6882" w:rsidP="000E6882">
      <w:pPr>
        <w:jc w:val="center"/>
        <w:rPr>
          <w:b/>
          <w:lang w:val="uk-UA"/>
        </w:rPr>
      </w:pPr>
      <w:r>
        <w:rPr>
          <w:b/>
          <w:lang w:val="uk-UA"/>
        </w:rPr>
        <w:t xml:space="preserve">наметів ( палаток, столів та ін. ) для здійснення агітаційних, інформаційних, роз’яснювальних заходів на території </w:t>
      </w:r>
      <w:r w:rsidR="00187F00">
        <w:rPr>
          <w:b/>
          <w:lang w:val="uk-UA"/>
        </w:rPr>
        <w:t>Новотроїцької селищної ради</w:t>
      </w:r>
    </w:p>
    <w:p w:rsidR="000E6882" w:rsidRDefault="000E6882" w:rsidP="000E6882">
      <w:pPr>
        <w:jc w:val="both"/>
        <w:rPr>
          <w:lang w:val="uk-UA"/>
        </w:rPr>
      </w:pPr>
    </w:p>
    <w:p w:rsidR="000E6882" w:rsidRDefault="000E6882" w:rsidP="000E6882">
      <w:pPr>
        <w:jc w:val="both"/>
        <w:rPr>
          <w:lang w:val="uk-UA"/>
        </w:rPr>
      </w:pPr>
      <w:r>
        <w:rPr>
          <w:lang w:val="uk-UA"/>
        </w:rPr>
        <w:t xml:space="preserve">    </w:t>
      </w:r>
    </w:p>
    <w:p w:rsidR="000E6882" w:rsidRPr="00B1545B" w:rsidRDefault="000E6882" w:rsidP="000E6882">
      <w:pPr>
        <w:jc w:val="both"/>
        <w:rPr>
          <w:lang w:val="uk-UA"/>
        </w:rPr>
      </w:pPr>
      <w:r>
        <w:rPr>
          <w:lang w:val="uk-UA"/>
        </w:rPr>
        <w:t xml:space="preserve">       </w:t>
      </w:r>
      <w:r w:rsidRPr="00B1545B">
        <w:rPr>
          <w:lang w:val="uk-UA"/>
        </w:rPr>
        <w:t>Цей Порядок розроблено з метою забезпечення конституційних прав громадян на вільне збирання, зберігання, використання, поширення інформації та їх виборчих прав у відповідності до Конституції України, законів України “Про політичні партії в Україні”, “Про об`єднання громадян” , “Про місцеве самоврядування в Україні”, “Про інформацію”, “Про вибори Президента України”, “Про вибори депутатів Верховної Ради Автономної Республіки Крим, місцевих рад та сільських, селищних, міських голів”, “Про благоустрій населених пунктів”.</w:t>
      </w:r>
    </w:p>
    <w:p w:rsidR="000E6882" w:rsidRPr="00B1545B" w:rsidRDefault="000E6882" w:rsidP="000E6882">
      <w:pPr>
        <w:jc w:val="both"/>
        <w:rPr>
          <w:lang w:val="uk-UA"/>
        </w:rPr>
      </w:pPr>
    </w:p>
    <w:p w:rsidR="000E6882" w:rsidRPr="00B1545B" w:rsidRDefault="000E6882" w:rsidP="000E6882">
      <w:pPr>
        <w:jc w:val="both"/>
        <w:rPr>
          <w:lang w:val="uk-UA"/>
        </w:rPr>
      </w:pPr>
      <w:r w:rsidRPr="00B1545B">
        <w:rPr>
          <w:lang w:val="uk-UA"/>
        </w:rPr>
        <w:t xml:space="preserve">     1. Розміщення інформаційних наметів ( палаток, столів та ін. ) для здійснення агітаційних, інформаційних, роз’яснювальних заходів на території </w:t>
      </w:r>
      <w:r w:rsidR="00187F00" w:rsidRPr="00B1545B">
        <w:rPr>
          <w:lang w:val="uk-UA"/>
        </w:rPr>
        <w:t>селища</w:t>
      </w:r>
      <w:r w:rsidRPr="00B1545B">
        <w:rPr>
          <w:lang w:val="uk-UA"/>
        </w:rPr>
        <w:t xml:space="preserve"> (окрім підприємницької діяльності ) здійснюється у відповідності до цього Порядку та у визначених цим рішенням місцях.</w:t>
      </w:r>
    </w:p>
    <w:p w:rsidR="000E6882" w:rsidRPr="00B1545B" w:rsidRDefault="000E6882" w:rsidP="000E6882">
      <w:pPr>
        <w:jc w:val="both"/>
        <w:rPr>
          <w:lang w:val="uk-UA"/>
        </w:rPr>
      </w:pPr>
    </w:p>
    <w:p w:rsidR="000E6882" w:rsidRPr="00B1545B" w:rsidRDefault="000E6882" w:rsidP="000E6882">
      <w:pPr>
        <w:jc w:val="both"/>
        <w:rPr>
          <w:lang w:val="uk-UA"/>
        </w:rPr>
      </w:pPr>
      <w:r w:rsidRPr="00B1545B">
        <w:rPr>
          <w:lang w:val="uk-UA"/>
        </w:rPr>
        <w:t xml:space="preserve">      2. Для розміщення інформаційного намету (палатки та ін.) ініціатор заходу не пізніше ніж за п`ять днів подає до виконавчого комітету </w:t>
      </w:r>
      <w:r w:rsidR="00187F00" w:rsidRPr="00B1545B">
        <w:rPr>
          <w:lang w:val="uk-UA"/>
        </w:rPr>
        <w:t>Новотроїцької селищної</w:t>
      </w:r>
      <w:r w:rsidRPr="00B1545B">
        <w:rPr>
          <w:lang w:val="uk-UA"/>
        </w:rPr>
        <w:t xml:space="preserve"> ради заяву-повідомлення, у якій зазначається:</w:t>
      </w:r>
    </w:p>
    <w:p w:rsidR="000E6882" w:rsidRPr="00B1545B" w:rsidRDefault="000E6882" w:rsidP="000E6882">
      <w:pPr>
        <w:jc w:val="both"/>
        <w:rPr>
          <w:lang w:val="uk-UA"/>
        </w:rPr>
      </w:pPr>
    </w:p>
    <w:p w:rsidR="000E6882" w:rsidRPr="00B1545B" w:rsidRDefault="000E6882" w:rsidP="000E6882">
      <w:pPr>
        <w:jc w:val="both"/>
        <w:rPr>
          <w:lang w:val="uk-UA"/>
        </w:rPr>
      </w:pPr>
      <w:r w:rsidRPr="00B1545B">
        <w:rPr>
          <w:lang w:val="uk-UA"/>
        </w:rPr>
        <w:t>- інформація про ініціатора розміщення інформаційного намету (назва політичної партії, блоку, громадської організації, інформація про керівника, способи зв`язку з ним );</w:t>
      </w:r>
    </w:p>
    <w:p w:rsidR="000E6882" w:rsidRDefault="000E6882" w:rsidP="000E6882">
      <w:pPr>
        <w:jc w:val="both"/>
      </w:pPr>
      <w:r w:rsidRPr="00187F00">
        <w:t xml:space="preserve">- </w:t>
      </w:r>
      <w:r>
        <w:t xml:space="preserve">дата </w:t>
      </w:r>
      <w:proofErr w:type="spellStart"/>
      <w:r w:rsidRPr="00187F00">
        <w:t>або</w:t>
      </w:r>
      <w:proofErr w:type="spellEnd"/>
      <w:r>
        <w:t xml:space="preserve"> </w:t>
      </w:r>
      <w:proofErr w:type="spellStart"/>
      <w:r>
        <w:t>період</w:t>
      </w:r>
      <w:proofErr w:type="spellEnd"/>
      <w:r>
        <w:t xml:space="preserve">, на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встановлюються</w:t>
      </w:r>
      <w:proofErr w:type="spellEnd"/>
      <w:r>
        <w:t xml:space="preserve"> </w:t>
      </w:r>
      <w:proofErr w:type="spellStart"/>
      <w:r>
        <w:t>інформаційні</w:t>
      </w:r>
      <w:proofErr w:type="spellEnd"/>
      <w:r>
        <w:t xml:space="preserve"> намети;</w:t>
      </w:r>
    </w:p>
    <w:p w:rsidR="000E6882" w:rsidRDefault="000E6882" w:rsidP="000E6882">
      <w:pPr>
        <w:jc w:val="both"/>
      </w:pPr>
      <w:r w:rsidRPr="00187F00">
        <w:t xml:space="preserve">- </w:t>
      </w:r>
      <w:proofErr w:type="spellStart"/>
      <w:r>
        <w:t>місце</w:t>
      </w:r>
      <w:proofErr w:type="spellEnd"/>
      <w:r>
        <w:t xml:space="preserve"> </w:t>
      </w:r>
      <w:proofErr w:type="spellStart"/>
      <w:r>
        <w:t>розміщення</w:t>
      </w:r>
      <w:proofErr w:type="spellEnd"/>
      <w:r>
        <w:t xml:space="preserve"> </w:t>
      </w:r>
      <w:proofErr w:type="spellStart"/>
      <w:r>
        <w:t>інформаційного</w:t>
      </w:r>
      <w:proofErr w:type="spellEnd"/>
      <w:r>
        <w:t xml:space="preserve"> намету, </w:t>
      </w:r>
      <w:proofErr w:type="spellStart"/>
      <w:r>
        <w:t>дані</w:t>
      </w:r>
      <w:proofErr w:type="spellEnd"/>
      <w:r>
        <w:t xml:space="preserve"> про </w:t>
      </w:r>
      <w:proofErr w:type="spellStart"/>
      <w:r>
        <w:t>осіб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уповноважені</w:t>
      </w:r>
      <w:proofErr w:type="spellEnd"/>
      <w:r>
        <w:t xml:space="preserve"> </w:t>
      </w:r>
      <w:proofErr w:type="spellStart"/>
      <w:r>
        <w:t>здійснювати</w:t>
      </w:r>
      <w:proofErr w:type="spellEnd"/>
      <w:r>
        <w:t xml:space="preserve"> роботу в </w:t>
      </w:r>
      <w:proofErr w:type="spellStart"/>
      <w:r>
        <w:t>наметі</w:t>
      </w:r>
      <w:proofErr w:type="spellEnd"/>
      <w:r>
        <w:t>;</w:t>
      </w:r>
    </w:p>
    <w:p w:rsidR="000E6882" w:rsidRDefault="000E6882" w:rsidP="000E6882">
      <w:pPr>
        <w:jc w:val="both"/>
      </w:pPr>
      <w:r w:rsidRPr="00187F00">
        <w:t xml:space="preserve">- </w:t>
      </w:r>
      <w:proofErr w:type="spellStart"/>
      <w:r>
        <w:t>дані</w:t>
      </w:r>
      <w:proofErr w:type="spellEnd"/>
      <w:r>
        <w:t xml:space="preserve"> про </w:t>
      </w:r>
      <w:proofErr w:type="spellStart"/>
      <w:r>
        <w:t>відповідального</w:t>
      </w:r>
      <w:proofErr w:type="spellEnd"/>
      <w:r>
        <w:t xml:space="preserve"> за </w:t>
      </w:r>
      <w:proofErr w:type="spellStart"/>
      <w:r>
        <w:t>діяльність</w:t>
      </w:r>
      <w:proofErr w:type="spellEnd"/>
      <w:r>
        <w:t xml:space="preserve"> </w:t>
      </w:r>
      <w:proofErr w:type="spellStart"/>
      <w:r>
        <w:t>інформаційного</w:t>
      </w:r>
      <w:proofErr w:type="spellEnd"/>
      <w:r>
        <w:t xml:space="preserve"> намету (ПІБ, </w:t>
      </w:r>
      <w:proofErr w:type="spellStart"/>
      <w:r>
        <w:t>способи</w:t>
      </w:r>
      <w:proofErr w:type="spellEnd"/>
      <w:r>
        <w:t xml:space="preserve"> </w:t>
      </w:r>
      <w:proofErr w:type="spellStart"/>
      <w:r>
        <w:t>зв`язку</w:t>
      </w:r>
      <w:proofErr w:type="spellEnd"/>
      <w:r>
        <w:t xml:space="preserve"> з ним </w:t>
      </w:r>
      <w:proofErr w:type="spellStart"/>
      <w:r>
        <w:t>засоби</w:t>
      </w:r>
      <w:proofErr w:type="spellEnd"/>
      <w:r>
        <w:t xml:space="preserve"> </w:t>
      </w:r>
      <w:proofErr w:type="spellStart"/>
      <w:r>
        <w:t>зв`язку</w:t>
      </w:r>
      <w:proofErr w:type="spellEnd"/>
      <w:r>
        <w:t xml:space="preserve">).  </w:t>
      </w:r>
    </w:p>
    <w:p w:rsidR="000E6882" w:rsidRPr="00187F00" w:rsidRDefault="000E6882" w:rsidP="000E6882">
      <w:pPr>
        <w:jc w:val="both"/>
      </w:pPr>
    </w:p>
    <w:p w:rsidR="000E6882" w:rsidRPr="00187F00" w:rsidRDefault="000E6882" w:rsidP="000E6882">
      <w:pPr>
        <w:jc w:val="both"/>
      </w:pPr>
      <w:r w:rsidRPr="00187F00">
        <w:t xml:space="preserve">        3. З метою забезпечення благоустрою території місць розміщення інформаційних наметів та прилеглої території власник інформаційного намету зобов’язаний підтримувати в належному санітарному стані місце розміщення інформаційного намету, для чого встановити урну для сміття та прибрати прилеглу територію в радіусі 2 метрів.</w:t>
      </w:r>
    </w:p>
    <w:p w:rsidR="000E6882" w:rsidRPr="00187F00" w:rsidRDefault="000E6882" w:rsidP="000E6882">
      <w:pPr>
        <w:jc w:val="both"/>
      </w:pPr>
    </w:p>
    <w:p w:rsidR="000E6882" w:rsidRDefault="000E6882" w:rsidP="000E6882">
      <w:pPr>
        <w:jc w:val="both"/>
      </w:pPr>
      <w:r w:rsidRPr="00187F00">
        <w:t xml:space="preserve">        </w:t>
      </w:r>
      <w:r>
        <w:t xml:space="preserve">4. </w:t>
      </w:r>
      <w:proofErr w:type="spellStart"/>
      <w:r>
        <w:t>Інформаційні</w:t>
      </w:r>
      <w:proofErr w:type="spellEnd"/>
      <w:r>
        <w:t xml:space="preserve"> намети </w:t>
      </w:r>
      <w:proofErr w:type="spellStart"/>
      <w:r>
        <w:t>встановлюються</w:t>
      </w:r>
      <w:proofErr w:type="spellEnd"/>
      <w:r>
        <w:t xml:space="preserve"> таким чином, </w:t>
      </w:r>
      <w:proofErr w:type="spellStart"/>
      <w:r>
        <w:t>щоб</w:t>
      </w:r>
      <w:proofErr w:type="spellEnd"/>
      <w:r>
        <w:t xml:space="preserve"> вони не </w:t>
      </w:r>
      <w:proofErr w:type="spellStart"/>
      <w:r>
        <w:t>перешкоджали</w:t>
      </w:r>
      <w:proofErr w:type="spellEnd"/>
      <w:r>
        <w:t xml:space="preserve"> </w:t>
      </w:r>
      <w:proofErr w:type="spellStart"/>
      <w:r>
        <w:t>руху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ішоходів</w:t>
      </w:r>
      <w:proofErr w:type="spellEnd"/>
      <w:r>
        <w:t xml:space="preserve"> та </w:t>
      </w:r>
      <w:proofErr w:type="spellStart"/>
      <w:r>
        <w:t>проїзду</w:t>
      </w:r>
      <w:proofErr w:type="spellEnd"/>
      <w:r>
        <w:t xml:space="preserve"> </w:t>
      </w:r>
      <w:proofErr w:type="spellStart"/>
      <w:r>
        <w:t>транспортних</w:t>
      </w:r>
      <w:proofErr w:type="spellEnd"/>
      <w:r>
        <w:t xml:space="preserve"> </w:t>
      </w:r>
      <w:proofErr w:type="spellStart"/>
      <w:r>
        <w:t>засобів</w:t>
      </w:r>
      <w:proofErr w:type="spellEnd"/>
      <w:r>
        <w:t xml:space="preserve">, не </w:t>
      </w:r>
      <w:proofErr w:type="spellStart"/>
      <w:r>
        <w:t>заважали</w:t>
      </w:r>
      <w:proofErr w:type="spellEnd"/>
      <w:r>
        <w:t xml:space="preserve"> </w:t>
      </w:r>
      <w:proofErr w:type="spellStart"/>
      <w:r>
        <w:t>встановленню</w:t>
      </w:r>
      <w:proofErr w:type="spellEnd"/>
      <w:r>
        <w:t xml:space="preserve">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наметів</w:t>
      </w:r>
      <w:proofErr w:type="spellEnd"/>
      <w:r>
        <w:t xml:space="preserve"> (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такі</w:t>
      </w:r>
      <w:proofErr w:type="spellEnd"/>
      <w:r>
        <w:t xml:space="preserve"> </w:t>
      </w:r>
      <w:proofErr w:type="spellStart"/>
      <w:r>
        <w:t>присутні</w:t>
      </w:r>
      <w:proofErr w:type="spellEnd"/>
      <w:r>
        <w:t xml:space="preserve">), не </w:t>
      </w:r>
      <w:proofErr w:type="spellStart"/>
      <w:r>
        <w:t>пошкодили</w:t>
      </w:r>
      <w:proofErr w:type="spellEnd"/>
      <w:r>
        <w:t xml:space="preserve"> </w:t>
      </w:r>
      <w:proofErr w:type="spellStart"/>
      <w:r>
        <w:t>тротуарну</w:t>
      </w:r>
      <w:proofErr w:type="spellEnd"/>
      <w:r>
        <w:t xml:space="preserve"> плитку, </w:t>
      </w:r>
      <w:proofErr w:type="spellStart"/>
      <w:r>
        <w:t>асфальтове</w:t>
      </w:r>
      <w:proofErr w:type="spellEnd"/>
      <w:r>
        <w:t xml:space="preserve"> </w:t>
      </w:r>
      <w:proofErr w:type="spellStart"/>
      <w:r>
        <w:t>покриття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інші</w:t>
      </w:r>
      <w:proofErr w:type="spellEnd"/>
      <w:r>
        <w:t xml:space="preserve"> </w:t>
      </w:r>
      <w:proofErr w:type="spellStart"/>
      <w:r>
        <w:t>елементи</w:t>
      </w:r>
      <w:proofErr w:type="spellEnd"/>
      <w:r>
        <w:t xml:space="preserve"> благоустрою.</w:t>
      </w:r>
    </w:p>
    <w:p w:rsidR="000E6882" w:rsidRDefault="000E6882" w:rsidP="000E6882">
      <w:pPr>
        <w:jc w:val="both"/>
      </w:pPr>
    </w:p>
    <w:p w:rsidR="000E6882" w:rsidRDefault="000E6882" w:rsidP="000E6882">
      <w:pPr>
        <w:jc w:val="both"/>
      </w:pPr>
      <w:r>
        <w:t xml:space="preserve">        5. За </w:t>
      </w:r>
      <w:proofErr w:type="spellStart"/>
      <w:r>
        <w:t>порушення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Порядку </w:t>
      </w:r>
      <w:proofErr w:type="spellStart"/>
      <w:r>
        <w:t>ініціатор</w:t>
      </w:r>
      <w:proofErr w:type="spellEnd"/>
      <w:r>
        <w:t xml:space="preserve"> (</w:t>
      </w:r>
      <w:proofErr w:type="spellStart"/>
      <w:r>
        <w:t>власник</w:t>
      </w:r>
      <w:proofErr w:type="spellEnd"/>
      <w:r>
        <w:t xml:space="preserve">) </w:t>
      </w:r>
      <w:proofErr w:type="spellStart"/>
      <w:r>
        <w:t>встановлення</w:t>
      </w:r>
      <w:proofErr w:type="spellEnd"/>
      <w:r>
        <w:t xml:space="preserve"> намету </w:t>
      </w:r>
      <w:proofErr w:type="spellStart"/>
      <w:r>
        <w:t>притягується</w:t>
      </w:r>
      <w:proofErr w:type="spellEnd"/>
      <w:r>
        <w:t xml:space="preserve"> до </w:t>
      </w:r>
      <w:proofErr w:type="spellStart"/>
      <w:proofErr w:type="gramStart"/>
      <w:r>
        <w:t>адм</w:t>
      </w:r>
      <w:proofErr w:type="gramEnd"/>
      <w:r>
        <w:t>іністративної</w:t>
      </w:r>
      <w:proofErr w:type="spellEnd"/>
      <w:r>
        <w:t xml:space="preserve"> </w:t>
      </w:r>
      <w:proofErr w:type="spellStart"/>
      <w:r>
        <w:t>відповідальності</w:t>
      </w:r>
      <w:proofErr w:type="spellEnd"/>
      <w:r>
        <w:t xml:space="preserve"> за </w:t>
      </w:r>
      <w:proofErr w:type="spellStart"/>
      <w:r>
        <w:t>порушення</w:t>
      </w:r>
      <w:proofErr w:type="spellEnd"/>
      <w:r>
        <w:t xml:space="preserve"> правил благоустрою у порядку, </w:t>
      </w:r>
      <w:proofErr w:type="spellStart"/>
      <w:r>
        <w:t>передбаченому</w:t>
      </w:r>
      <w:proofErr w:type="spellEnd"/>
      <w:r>
        <w:t xml:space="preserve"> </w:t>
      </w:r>
      <w:proofErr w:type="spellStart"/>
      <w:r>
        <w:t>статтею</w:t>
      </w:r>
      <w:proofErr w:type="spellEnd"/>
      <w:r>
        <w:t xml:space="preserve"> 152 Кодексу </w:t>
      </w:r>
      <w:proofErr w:type="spellStart"/>
      <w:r>
        <w:t>України</w:t>
      </w:r>
      <w:proofErr w:type="spellEnd"/>
      <w:r>
        <w:t xml:space="preserve"> про </w:t>
      </w:r>
      <w:proofErr w:type="spellStart"/>
      <w:r>
        <w:t>адміністративні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>.</w:t>
      </w:r>
    </w:p>
    <w:p w:rsidR="000E6882" w:rsidRPr="00187F00" w:rsidRDefault="000E6882" w:rsidP="000E6882">
      <w:pPr>
        <w:jc w:val="both"/>
      </w:pPr>
    </w:p>
    <w:p w:rsidR="000E6882" w:rsidRPr="00187F00" w:rsidRDefault="000E6882" w:rsidP="000E6882">
      <w:pPr>
        <w:jc w:val="center"/>
      </w:pPr>
    </w:p>
    <w:p w:rsidR="000B23B2" w:rsidRPr="000E6882" w:rsidRDefault="00187F00" w:rsidP="003C4B88">
      <w:pPr>
        <w:tabs>
          <w:tab w:val="left" w:pos="3138"/>
        </w:tabs>
        <w:rPr>
          <w:lang w:val="uk-UA"/>
        </w:rPr>
      </w:pPr>
      <w:r w:rsidRPr="00187F00">
        <w:t>Секретар селищної ради                                                                                             І.О. Бєляєва</w:t>
      </w:r>
    </w:p>
    <w:sectPr w:rsidR="000B23B2" w:rsidRPr="000E6882" w:rsidSect="003B2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882"/>
    <w:rsid w:val="000A6441"/>
    <w:rsid w:val="000B23B2"/>
    <w:rsid w:val="000E6882"/>
    <w:rsid w:val="00187F00"/>
    <w:rsid w:val="002A79E4"/>
    <w:rsid w:val="003C4B88"/>
    <w:rsid w:val="004D21B5"/>
    <w:rsid w:val="0053707C"/>
    <w:rsid w:val="007E0F8D"/>
    <w:rsid w:val="008C05EF"/>
    <w:rsid w:val="00975F54"/>
    <w:rsid w:val="00B1545B"/>
    <w:rsid w:val="00F6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0F8D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C05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05E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0F8D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C05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05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Элит</dc:creator>
  <cp:lastModifiedBy>Svetlana</cp:lastModifiedBy>
  <cp:revision>10</cp:revision>
  <cp:lastPrinted>2018-12-10T07:19:00Z</cp:lastPrinted>
  <dcterms:created xsi:type="dcterms:W3CDTF">2018-11-22T11:51:00Z</dcterms:created>
  <dcterms:modified xsi:type="dcterms:W3CDTF">2018-12-10T07:19:00Z</dcterms:modified>
</cp:coreProperties>
</file>