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222200">
        <w:rPr>
          <w:b/>
          <w:bCs/>
          <w:color w:val="000000"/>
          <w:lang w:val="uk-UA" w:eastAsia="ar-SA"/>
        </w:rPr>
        <w:t xml:space="preserve"> </w:t>
      </w:r>
      <w:r w:rsidR="00222200" w:rsidRPr="004F51FA">
        <w:rPr>
          <w:b/>
          <w:bCs/>
          <w:color w:val="000000"/>
          <w:lang w:val="uk-UA" w:eastAsia="ar-SA"/>
        </w:rPr>
        <w:t>VІ</w:t>
      </w:r>
      <w:r w:rsidR="00D13979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4D1F0E">
        <w:rPr>
          <w:sz w:val="28"/>
          <w:szCs w:val="28"/>
          <w:lang w:val="uk-UA"/>
        </w:rPr>
        <w:t>12.02.2021 р.</w:t>
      </w:r>
      <w:r w:rsidR="004D1F0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№ </w:t>
      </w:r>
      <w:r w:rsidR="004D1F0E">
        <w:rPr>
          <w:sz w:val="28"/>
          <w:szCs w:val="28"/>
          <w:lang w:val="uk-UA"/>
        </w:rPr>
        <w:t>217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222200">
      <w:pPr>
        <w:tabs>
          <w:tab w:val="left" w:pos="4820"/>
        </w:tabs>
        <w:ind w:right="41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</w:t>
      </w:r>
      <w:r w:rsidRPr="00D177A1">
        <w:rPr>
          <w:sz w:val="28"/>
          <w:szCs w:val="28"/>
          <w:lang w:val="uk-UA"/>
        </w:rPr>
        <w:t xml:space="preserve">землеустрою щодо відведення </w:t>
      </w:r>
      <w:r>
        <w:rPr>
          <w:sz w:val="28"/>
          <w:szCs w:val="28"/>
          <w:lang w:val="uk-UA"/>
        </w:rPr>
        <w:t xml:space="preserve">земельної ділянки </w:t>
      </w:r>
      <w:r w:rsidR="003A0BE8">
        <w:rPr>
          <w:sz w:val="28"/>
          <w:szCs w:val="28"/>
          <w:lang w:val="uk-UA"/>
        </w:rPr>
        <w:t xml:space="preserve">безоплатно у власність </w:t>
      </w:r>
      <w:r w:rsidR="00201338">
        <w:rPr>
          <w:sz w:val="28"/>
          <w:szCs w:val="28"/>
          <w:lang w:val="uk-UA"/>
        </w:rPr>
        <w:t xml:space="preserve">гр. </w:t>
      </w:r>
      <w:r w:rsidR="003A0BE8">
        <w:rPr>
          <w:sz w:val="28"/>
          <w:szCs w:val="28"/>
          <w:lang w:val="uk-UA"/>
        </w:rPr>
        <w:t>Гончаровій Ю.М.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Pr="00D177A1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п.</w:t>
      </w:r>
      <w:r w:rsidRPr="00D177A1">
        <w:rPr>
          <w:color w:val="000000" w:themeColor="text1"/>
          <w:sz w:val="28"/>
          <w:szCs w:val="28"/>
          <w:lang w:val="uk-UA"/>
        </w:rPr>
        <w:t xml:space="preserve">34 частини першої статті 26 Закону України «Про місцеве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20133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80,</w:t>
      </w:r>
      <w:r w:rsidR="0020133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81,</w:t>
      </w:r>
      <w:r w:rsidR="0020133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20133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20133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 xml:space="preserve">126, 186 Земельного </w:t>
      </w:r>
      <w:r>
        <w:rPr>
          <w:color w:val="000000" w:themeColor="text1"/>
          <w:spacing w:val="-1"/>
          <w:sz w:val="28"/>
          <w:szCs w:val="28"/>
          <w:lang w:val="uk-UA"/>
        </w:rPr>
        <w:t>к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одексу України, статті 55 Закону України «Про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землеустрій», на підставі заяви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гр.</w:t>
      </w:r>
      <w:r w:rsidR="0020133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3A0BE8">
        <w:rPr>
          <w:sz w:val="28"/>
          <w:szCs w:val="28"/>
          <w:lang w:val="uk-UA"/>
        </w:rPr>
        <w:t>Гончарової Ю.М.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від </w:t>
      </w:r>
      <w:r w:rsidR="003A0BE8">
        <w:rPr>
          <w:color w:val="000000" w:themeColor="text1"/>
          <w:spacing w:val="-1"/>
          <w:sz w:val="28"/>
          <w:szCs w:val="28"/>
          <w:lang w:val="uk-UA"/>
        </w:rPr>
        <w:t>28.01</w:t>
      </w:r>
      <w:r>
        <w:rPr>
          <w:color w:val="000000" w:themeColor="text1"/>
          <w:spacing w:val="-1"/>
          <w:sz w:val="28"/>
          <w:szCs w:val="28"/>
          <w:lang w:val="uk-UA"/>
        </w:rPr>
        <w:t>.2021 р.,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 xml:space="preserve"> враховуючи висновок постійної комісії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селищної ради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 xml:space="preserve"> з питань </w:t>
      </w:r>
      <w:r w:rsidRPr="00D177A1">
        <w:rPr>
          <w:color w:val="000000" w:themeColor="text1"/>
          <w:sz w:val="28"/>
          <w:szCs w:val="28"/>
          <w:lang w:val="uk-UA"/>
        </w:rPr>
        <w:t>екології, земельних відносин, розвитку села та охорони навколишнього середовища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222200">
        <w:rPr>
          <w:color w:val="000000" w:themeColor="text1"/>
          <w:sz w:val="28"/>
          <w:szCs w:val="28"/>
          <w:lang w:val="uk-UA"/>
        </w:rPr>
        <w:t>1</w:t>
      </w:r>
      <w:r w:rsidR="003071EB">
        <w:rPr>
          <w:color w:val="000000" w:themeColor="text1"/>
          <w:sz w:val="28"/>
          <w:szCs w:val="28"/>
          <w:lang w:val="uk-UA"/>
        </w:rPr>
        <w:t>1</w:t>
      </w:r>
      <w:r w:rsidR="00222200">
        <w:rPr>
          <w:color w:val="000000" w:themeColor="text1"/>
          <w:sz w:val="28"/>
          <w:szCs w:val="28"/>
          <w:lang w:val="uk-UA"/>
        </w:rPr>
        <w:t>.02</w:t>
      </w:r>
      <w:r>
        <w:rPr>
          <w:color w:val="000000" w:themeColor="text1"/>
          <w:sz w:val="28"/>
          <w:szCs w:val="28"/>
          <w:lang w:val="uk-UA"/>
        </w:rPr>
        <w:t xml:space="preserve">.2021 р. протокол № </w:t>
      </w:r>
      <w:r w:rsidR="003A0BE8">
        <w:rPr>
          <w:color w:val="000000" w:themeColor="text1"/>
          <w:sz w:val="28"/>
          <w:szCs w:val="28"/>
          <w:lang w:val="uk-UA"/>
        </w:rPr>
        <w:t>4</w:t>
      </w:r>
      <w:r w:rsidRPr="00D177A1">
        <w:rPr>
          <w:color w:val="000000" w:themeColor="text1"/>
          <w:sz w:val="28"/>
          <w:szCs w:val="28"/>
          <w:lang w:val="uk-UA"/>
        </w:rPr>
        <w:t xml:space="preserve">,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ED6863" w:rsidRPr="005F36BF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5F36BF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7F2BE5" w:rsidRPr="00DD088D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 xml:space="preserve">1. </w:t>
      </w:r>
      <w:r w:rsidRPr="00DD088D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DD088D">
        <w:rPr>
          <w:color w:val="000000" w:themeColor="text1"/>
          <w:sz w:val="28"/>
          <w:szCs w:val="28"/>
          <w:lang w:val="uk-UA"/>
        </w:rPr>
        <w:t>атвердити проект землеустрою щодо відведення земельної ділянки</w:t>
      </w:r>
      <w:r w:rsidR="00201338" w:rsidRPr="00DD088D">
        <w:rPr>
          <w:color w:val="000000" w:themeColor="text1"/>
          <w:sz w:val="28"/>
          <w:szCs w:val="28"/>
          <w:lang w:val="uk-UA"/>
        </w:rPr>
        <w:t xml:space="preserve"> </w:t>
      </w:r>
      <w:r w:rsidR="00D13979" w:rsidRPr="00DD088D">
        <w:rPr>
          <w:color w:val="000000" w:themeColor="text1"/>
          <w:sz w:val="28"/>
          <w:szCs w:val="28"/>
          <w:lang w:val="uk-UA"/>
        </w:rPr>
        <w:t xml:space="preserve">безоплатно </w:t>
      </w:r>
      <w:r w:rsidRPr="00DD088D">
        <w:rPr>
          <w:color w:val="000000" w:themeColor="text1"/>
          <w:sz w:val="28"/>
          <w:szCs w:val="28"/>
          <w:lang w:val="uk-UA"/>
        </w:rPr>
        <w:t>у власність гр</w:t>
      </w:r>
      <w:r w:rsidR="00D13979" w:rsidRPr="00DD088D">
        <w:rPr>
          <w:color w:val="000000" w:themeColor="text1"/>
          <w:sz w:val="28"/>
          <w:szCs w:val="28"/>
          <w:lang w:val="uk-UA"/>
        </w:rPr>
        <w:t>омадян</w:t>
      </w:r>
      <w:r w:rsidR="003A0BE8" w:rsidRPr="00DD088D">
        <w:rPr>
          <w:color w:val="000000" w:themeColor="text1"/>
          <w:sz w:val="28"/>
          <w:szCs w:val="28"/>
          <w:lang w:val="uk-UA"/>
        </w:rPr>
        <w:t>ці</w:t>
      </w:r>
      <w:r w:rsidRPr="00DD088D">
        <w:rPr>
          <w:color w:val="000000" w:themeColor="text1"/>
          <w:sz w:val="28"/>
          <w:szCs w:val="28"/>
          <w:lang w:val="uk-UA"/>
        </w:rPr>
        <w:t xml:space="preserve"> </w:t>
      </w:r>
      <w:r w:rsidR="003A0BE8" w:rsidRPr="00DD088D">
        <w:rPr>
          <w:color w:val="000000" w:themeColor="text1"/>
          <w:sz w:val="28"/>
          <w:szCs w:val="28"/>
          <w:lang w:val="uk-UA"/>
        </w:rPr>
        <w:t>Гончаровій Юлії Миколаївні</w:t>
      </w:r>
      <w:r w:rsidRPr="00DD088D">
        <w:rPr>
          <w:color w:val="000000" w:themeColor="text1"/>
          <w:sz w:val="28"/>
          <w:szCs w:val="28"/>
          <w:lang w:val="uk-UA"/>
        </w:rPr>
        <w:t xml:space="preserve"> для будівництва та обслуговування жилого б</w:t>
      </w:r>
      <w:r w:rsidR="00D13979" w:rsidRPr="00DD088D">
        <w:rPr>
          <w:color w:val="000000" w:themeColor="text1"/>
          <w:sz w:val="28"/>
          <w:szCs w:val="28"/>
          <w:lang w:val="uk-UA"/>
        </w:rPr>
        <w:t>удинку, господарських будівель і</w:t>
      </w:r>
      <w:r w:rsidRPr="00DD088D">
        <w:rPr>
          <w:color w:val="000000" w:themeColor="text1"/>
          <w:sz w:val="28"/>
          <w:szCs w:val="28"/>
          <w:lang w:val="uk-UA"/>
        </w:rPr>
        <w:t xml:space="preserve"> споруд (присадибна ділянка) загальною площею 0,1</w:t>
      </w:r>
      <w:r w:rsidR="00DD088D" w:rsidRPr="00DD088D">
        <w:rPr>
          <w:color w:val="000000" w:themeColor="text1"/>
          <w:sz w:val="28"/>
          <w:szCs w:val="28"/>
          <w:lang w:val="uk-UA"/>
        </w:rPr>
        <w:t>2</w:t>
      </w:r>
      <w:r w:rsidRPr="00DD088D">
        <w:rPr>
          <w:color w:val="000000" w:themeColor="text1"/>
          <w:sz w:val="28"/>
          <w:szCs w:val="28"/>
          <w:lang w:val="uk-UA"/>
        </w:rPr>
        <w:t>00 га</w:t>
      </w:r>
      <w:r w:rsidR="00222200">
        <w:rPr>
          <w:color w:val="000000" w:themeColor="text1"/>
          <w:sz w:val="28"/>
          <w:szCs w:val="28"/>
          <w:lang w:val="uk-UA"/>
        </w:rPr>
        <w:t>,</w:t>
      </w:r>
      <w:r w:rsidRPr="00DD088D">
        <w:rPr>
          <w:color w:val="000000" w:themeColor="text1"/>
          <w:sz w:val="28"/>
          <w:szCs w:val="28"/>
          <w:lang w:val="uk-UA"/>
        </w:rPr>
        <w:t xml:space="preserve"> розташованої </w:t>
      </w:r>
      <w:r w:rsidR="00D13979" w:rsidRPr="00DD088D">
        <w:rPr>
          <w:color w:val="000000" w:themeColor="text1"/>
          <w:sz w:val="28"/>
          <w:szCs w:val="28"/>
          <w:lang w:val="uk-UA"/>
        </w:rPr>
        <w:t>за адресою:</w:t>
      </w:r>
      <w:r w:rsidRPr="00DD088D">
        <w:rPr>
          <w:color w:val="000000" w:themeColor="text1"/>
          <w:sz w:val="28"/>
          <w:szCs w:val="28"/>
          <w:lang w:val="uk-UA"/>
        </w:rPr>
        <w:t xml:space="preserve"> вул. </w:t>
      </w:r>
      <w:r w:rsidR="00DD088D" w:rsidRPr="00DD088D">
        <w:rPr>
          <w:color w:val="000000" w:themeColor="text1"/>
          <w:sz w:val="28"/>
          <w:szCs w:val="28"/>
          <w:lang w:val="uk-UA"/>
        </w:rPr>
        <w:t>Миру</w:t>
      </w:r>
      <w:r w:rsidRPr="00DD088D">
        <w:rPr>
          <w:color w:val="000000" w:themeColor="text1"/>
          <w:sz w:val="28"/>
          <w:szCs w:val="28"/>
          <w:lang w:val="uk-UA"/>
        </w:rPr>
        <w:t>,</w:t>
      </w:r>
      <w:r w:rsidR="00201338" w:rsidRPr="00DD088D">
        <w:rPr>
          <w:color w:val="000000" w:themeColor="text1"/>
          <w:sz w:val="28"/>
          <w:szCs w:val="28"/>
          <w:lang w:val="uk-UA"/>
        </w:rPr>
        <w:t xml:space="preserve"> </w:t>
      </w:r>
      <w:r w:rsidR="00DD088D" w:rsidRPr="00DD088D">
        <w:rPr>
          <w:color w:val="000000" w:themeColor="text1"/>
          <w:sz w:val="28"/>
          <w:szCs w:val="28"/>
          <w:lang w:val="uk-UA"/>
        </w:rPr>
        <w:t>9Б</w:t>
      </w:r>
      <w:r w:rsidRPr="00DD088D">
        <w:rPr>
          <w:color w:val="000000" w:themeColor="text1"/>
          <w:sz w:val="28"/>
          <w:szCs w:val="28"/>
          <w:lang w:val="uk-UA"/>
        </w:rPr>
        <w:t>, смт Новотроїцьке</w:t>
      </w:r>
      <w:r w:rsidR="00D13979" w:rsidRPr="00DD088D">
        <w:rPr>
          <w:color w:val="000000" w:themeColor="text1"/>
          <w:sz w:val="28"/>
          <w:szCs w:val="28"/>
          <w:lang w:val="uk-UA"/>
        </w:rPr>
        <w:t>,</w:t>
      </w:r>
      <w:r w:rsidRPr="00DD088D">
        <w:rPr>
          <w:color w:val="000000" w:themeColor="text1"/>
          <w:sz w:val="28"/>
          <w:szCs w:val="28"/>
          <w:lang w:val="uk-UA"/>
        </w:rPr>
        <w:t xml:space="preserve"> Новотроїцького району, Херсонської області</w:t>
      </w:r>
      <w:r w:rsidR="00D13979" w:rsidRPr="00DD088D">
        <w:rPr>
          <w:color w:val="000000" w:themeColor="text1"/>
          <w:sz w:val="28"/>
          <w:szCs w:val="28"/>
          <w:lang w:val="uk-UA"/>
        </w:rPr>
        <w:t xml:space="preserve"> (зем</w:t>
      </w:r>
      <w:r w:rsidRPr="00DD088D">
        <w:rPr>
          <w:color w:val="000000" w:themeColor="text1"/>
          <w:sz w:val="28"/>
          <w:szCs w:val="28"/>
          <w:lang w:val="uk-UA"/>
        </w:rPr>
        <w:t>л</w:t>
      </w:r>
      <w:r w:rsidR="00D13979" w:rsidRPr="00DD088D">
        <w:rPr>
          <w:color w:val="000000" w:themeColor="text1"/>
          <w:sz w:val="28"/>
          <w:szCs w:val="28"/>
          <w:lang w:val="uk-UA"/>
        </w:rPr>
        <w:t>і</w:t>
      </w:r>
      <w:r w:rsidRPr="00DD088D">
        <w:rPr>
          <w:color w:val="000000" w:themeColor="text1"/>
          <w:sz w:val="28"/>
          <w:szCs w:val="28"/>
          <w:lang w:val="uk-UA"/>
        </w:rPr>
        <w:t xml:space="preserve"> житлової та громадської забудови</w:t>
      </w:r>
      <w:r w:rsidR="00D13979" w:rsidRPr="00DD088D">
        <w:rPr>
          <w:color w:val="000000" w:themeColor="text1"/>
          <w:sz w:val="28"/>
          <w:szCs w:val="28"/>
          <w:lang w:val="uk-UA"/>
        </w:rPr>
        <w:t>)</w:t>
      </w:r>
      <w:r w:rsidRPr="00DD088D">
        <w:rPr>
          <w:color w:val="000000" w:themeColor="text1"/>
          <w:sz w:val="28"/>
          <w:szCs w:val="28"/>
          <w:lang w:val="uk-UA"/>
        </w:rPr>
        <w:t xml:space="preserve">. </w:t>
      </w:r>
    </w:p>
    <w:p w:rsidR="00ED6863" w:rsidRPr="00DD088D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>Кадастровий номер: 6524455100:02:001:118</w:t>
      </w:r>
      <w:r w:rsidR="00DD088D" w:rsidRPr="00DD088D">
        <w:rPr>
          <w:color w:val="000000" w:themeColor="text1"/>
          <w:sz w:val="28"/>
          <w:szCs w:val="28"/>
          <w:lang w:val="uk-UA"/>
        </w:rPr>
        <w:t>4</w:t>
      </w:r>
      <w:r w:rsidRPr="00DD088D">
        <w:rPr>
          <w:color w:val="000000" w:themeColor="text1"/>
          <w:sz w:val="28"/>
          <w:szCs w:val="28"/>
          <w:lang w:val="uk-UA"/>
        </w:rPr>
        <w:t>.</w:t>
      </w:r>
    </w:p>
    <w:p w:rsidR="00ED6863" w:rsidRPr="00DD088D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ab/>
        <w:t>2. Громадян</w:t>
      </w:r>
      <w:r w:rsidR="00DD088D" w:rsidRPr="00DD088D">
        <w:rPr>
          <w:color w:val="000000" w:themeColor="text1"/>
          <w:sz w:val="28"/>
          <w:szCs w:val="28"/>
          <w:lang w:val="uk-UA"/>
        </w:rPr>
        <w:t>ці</w:t>
      </w:r>
      <w:r w:rsidRPr="00DD088D">
        <w:rPr>
          <w:color w:val="000000" w:themeColor="text1"/>
          <w:sz w:val="28"/>
          <w:szCs w:val="28"/>
          <w:lang w:val="uk-UA"/>
        </w:rPr>
        <w:t xml:space="preserve"> </w:t>
      </w:r>
      <w:r w:rsidR="00DD088D" w:rsidRPr="00DD088D">
        <w:rPr>
          <w:sz w:val="28"/>
          <w:szCs w:val="28"/>
          <w:lang w:val="uk-UA"/>
        </w:rPr>
        <w:t>Гончаровій Ю.М.</w:t>
      </w:r>
      <w:r w:rsidRPr="00DD088D">
        <w:rPr>
          <w:color w:val="000000" w:themeColor="text1"/>
          <w:sz w:val="28"/>
          <w:szCs w:val="28"/>
          <w:lang w:val="uk-UA"/>
        </w:rPr>
        <w:t>:</w:t>
      </w:r>
    </w:p>
    <w:p w:rsidR="00ED6863" w:rsidRPr="00D177A1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>2.1. Провести державну реєстрацію права власності на земельну  ділянку в установленому законодавством порядку.</w:t>
      </w:r>
    </w:p>
    <w:p w:rsidR="00ED6863" w:rsidRPr="00D177A1" w:rsidRDefault="00ED6863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 w:rsidRPr="00D177A1">
        <w:rPr>
          <w:color w:val="000000" w:themeColor="text1"/>
          <w:sz w:val="28"/>
          <w:szCs w:val="28"/>
          <w:lang w:val="uk-UA"/>
        </w:rPr>
        <w:t>2.2. Використовува</w:t>
      </w:r>
      <w:r>
        <w:rPr>
          <w:color w:val="000000" w:themeColor="text1"/>
          <w:sz w:val="28"/>
          <w:szCs w:val="28"/>
          <w:lang w:val="uk-UA"/>
        </w:rPr>
        <w:t>ти земельну ділянку</w:t>
      </w:r>
      <w:r w:rsidRPr="00D177A1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177A1">
        <w:rPr>
          <w:color w:val="000000" w:themeColor="text1"/>
          <w:sz w:val="28"/>
          <w:szCs w:val="28"/>
          <w:lang w:val="uk-UA"/>
        </w:rPr>
        <w:t>3.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ED6863" w:rsidRPr="00D177A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ind w:right="-2"/>
        <w:jc w:val="both"/>
        <w:rPr>
          <w:sz w:val="28"/>
          <w:szCs w:val="28"/>
          <w:lang w:val="uk-UA"/>
        </w:rPr>
      </w:pPr>
    </w:p>
    <w:p w:rsidR="00ED6863" w:rsidRPr="00D928A8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201338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:rsidR="00A25053" w:rsidRDefault="00A25053"/>
    <w:sectPr w:rsidR="00A25053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90" w:rsidRDefault="00CE2D90">
      <w:r>
        <w:separator/>
      </w:r>
    </w:p>
  </w:endnote>
  <w:endnote w:type="continuationSeparator" w:id="0">
    <w:p w:rsidR="00CE2D90" w:rsidRDefault="00CE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90" w:rsidRDefault="00CE2D90">
      <w:r>
        <w:separator/>
      </w:r>
    </w:p>
  </w:footnote>
  <w:footnote w:type="continuationSeparator" w:id="0">
    <w:p w:rsidR="00CE2D90" w:rsidRDefault="00CE2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147BE3"/>
    <w:rsid w:val="001C3BC5"/>
    <w:rsid w:val="00201338"/>
    <w:rsid w:val="00222200"/>
    <w:rsid w:val="00271E0C"/>
    <w:rsid w:val="003071EB"/>
    <w:rsid w:val="003A0BE8"/>
    <w:rsid w:val="00400C96"/>
    <w:rsid w:val="00406AED"/>
    <w:rsid w:val="00414582"/>
    <w:rsid w:val="00425146"/>
    <w:rsid w:val="004D1F0E"/>
    <w:rsid w:val="004E4207"/>
    <w:rsid w:val="00514BF6"/>
    <w:rsid w:val="005C77DF"/>
    <w:rsid w:val="0063237B"/>
    <w:rsid w:val="00757849"/>
    <w:rsid w:val="007F2BE5"/>
    <w:rsid w:val="00866E0C"/>
    <w:rsid w:val="00933D9A"/>
    <w:rsid w:val="009C33E5"/>
    <w:rsid w:val="00A25053"/>
    <w:rsid w:val="00AB0D3A"/>
    <w:rsid w:val="00B07135"/>
    <w:rsid w:val="00B254D9"/>
    <w:rsid w:val="00B72C5C"/>
    <w:rsid w:val="00BF4A4B"/>
    <w:rsid w:val="00CE2D90"/>
    <w:rsid w:val="00D13979"/>
    <w:rsid w:val="00D473F7"/>
    <w:rsid w:val="00DD088D"/>
    <w:rsid w:val="00E85026"/>
    <w:rsid w:val="00ED6863"/>
    <w:rsid w:val="00EE45CA"/>
    <w:rsid w:val="00F91B82"/>
    <w:rsid w:val="00FB273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0553"/>
  <w15:docId w15:val="{2453793C-C903-4AA9-9253-A7B7D6F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2021-02-10T07:28:00Z</cp:lastPrinted>
  <dcterms:created xsi:type="dcterms:W3CDTF">2021-02-03T06:36:00Z</dcterms:created>
  <dcterms:modified xsi:type="dcterms:W3CDTF">2021-02-16T12:01:00Z</dcterms:modified>
</cp:coreProperties>
</file>