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42" w:rsidRPr="00E173F7" w:rsidRDefault="00FA4942" w:rsidP="00FA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942" w:rsidRPr="00E173F7" w:rsidRDefault="00FA4942" w:rsidP="00FA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942" w:rsidRPr="00E173F7" w:rsidRDefault="00FA4942" w:rsidP="00FA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F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150D5ED" wp14:editId="352BAE74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4942" w:rsidRPr="00E173F7" w:rsidRDefault="00FA4942" w:rsidP="00FA4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942" w:rsidRPr="00E173F7" w:rsidRDefault="00FA4942" w:rsidP="00FA4942">
      <w:pPr>
        <w:widowControl w:val="0"/>
        <w:shd w:val="clear" w:color="auto" w:fill="FFFFFF"/>
        <w:suppressAutoHyphens/>
        <w:autoSpaceDE w:val="0"/>
        <w:spacing w:after="0" w:line="240" w:lineRule="auto"/>
        <w:ind w:left="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40"/>
          <w:szCs w:val="40"/>
          <w:lang w:eastAsia="ar-SA"/>
        </w:rPr>
      </w:pPr>
      <w:r w:rsidRPr="00E173F7">
        <w:rPr>
          <w:rFonts w:ascii="Times New Roman" w:eastAsia="Times New Roman" w:hAnsi="Times New Roman" w:cs="Times New Roman"/>
          <w:b/>
          <w:color w:val="000000"/>
          <w:spacing w:val="10"/>
          <w:sz w:val="36"/>
          <w:szCs w:val="36"/>
          <w:lang w:eastAsia="ar-SA"/>
        </w:rPr>
        <w:t>УКРАЇНА</w:t>
      </w:r>
    </w:p>
    <w:p w:rsidR="00FA4942" w:rsidRPr="00E173F7" w:rsidRDefault="00FA4942" w:rsidP="00FA4942">
      <w:pPr>
        <w:keepNext/>
        <w:tabs>
          <w:tab w:val="num" w:pos="432"/>
        </w:tabs>
        <w:suppressAutoHyphens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</w:pPr>
      <w:r w:rsidRPr="00E173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Новотроїцька селищна рада</w:t>
      </w:r>
    </w:p>
    <w:p w:rsidR="00FA4942" w:rsidRPr="00E173F7" w:rsidRDefault="00FA4942" w:rsidP="00FA4942">
      <w:pPr>
        <w:keepNext/>
        <w:tabs>
          <w:tab w:val="num" w:pos="432"/>
        </w:tabs>
        <w:suppressAutoHyphens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ar-SA"/>
        </w:rPr>
      </w:pPr>
      <w:r w:rsidRPr="00E173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ar-SA"/>
        </w:rPr>
        <w:t>Генічеського району Херсонської області</w:t>
      </w:r>
    </w:p>
    <w:p w:rsidR="00FA4942" w:rsidRPr="00E173F7" w:rsidRDefault="00FA4942" w:rsidP="00FA49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173F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ar-SA"/>
        </w:rPr>
        <w:t>Р І Ш Е Н Н Я</w:t>
      </w:r>
    </w:p>
    <w:p w:rsidR="00FA4942" w:rsidRPr="00E173F7" w:rsidRDefault="00FA4942" w:rsidP="00FA4942">
      <w:pPr>
        <w:suppressAutoHyphens/>
        <w:spacing w:after="0" w:line="240" w:lineRule="auto"/>
        <w:ind w:left="-284" w:right="-19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ar-SA"/>
        </w:rPr>
      </w:pPr>
      <w:r w:rsidRPr="00E173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E1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ПРИЙНЯТЕ</w:t>
      </w:r>
      <w:r w:rsidRPr="00E173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E1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</w:t>
      </w:r>
      <w:r w:rsidR="0093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І</w:t>
      </w:r>
      <w:r w:rsidRPr="00E17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СЕСІЄЮ СЕЛИЩНОЇ РАДИ VІІІ СКЛИКАННЯ)</w:t>
      </w:r>
    </w:p>
    <w:p w:rsidR="00FA4942" w:rsidRPr="00E173F7" w:rsidRDefault="00FA4942" w:rsidP="00FA4942">
      <w:pPr>
        <w:suppressAutoHyphens/>
        <w:spacing w:after="0" w:line="240" w:lineRule="auto"/>
        <w:ind w:left="-284" w:right="-1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173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ar-SA"/>
        </w:rPr>
        <w:t>______________________________________________________________________________________________________________________</w:t>
      </w:r>
    </w:p>
    <w:p w:rsidR="00FA4942" w:rsidRPr="00E173F7" w:rsidRDefault="00FA4942" w:rsidP="00FA4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47679" w:rsidRPr="00747679">
        <w:rPr>
          <w:rFonts w:ascii="Times New Roman" w:hAnsi="Times New Roman" w:cs="Times New Roman"/>
          <w:sz w:val="28"/>
          <w:szCs w:val="28"/>
        </w:rPr>
        <w:t>12.02.2021 р.</w:t>
      </w:r>
      <w:r w:rsidR="00747679">
        <w:rPr>
          <w:sz w:val="28"/>
          <w:szCs w:val="28"/>
        </w:rPr>
        <w:t xml:space="preserve"> </w:t>
      </w:r>
      <w:r w:rsidRPr="00E17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7679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</w:p>
    <w:p w:rsidR="0054734D" w:rsidRPr="00E173F7" w:rsidRDefault="0054734D" w:rsidP="00547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90A68" w:rsidRPr="009A31EB" w:rsidRDefault="009A31EB" w:rsidP="009A31EB">
      <w:pPr>
        <w:tabs>
          <w:tab w:val="left" w:pos="4536"/>
        </w:tabs>
        <w:spacing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31EB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471059">
        <w:rPr>
          <w:rFonts w:ascii="Times New Roman" w:hAnsi="Times New Roman" w:cs="Times New Roman"/>
          <w:sz w:val="28"/>
          <w:szCs w:val="28"/>
        </w:rPr>
        <w:t xml:space="preserve">додаткового </w:t>
      </w:r>
      <w:r w:rsidRPr="009A31EB">
        <w:rPr>
          <w:rFonts w:ascii="Times New Roman" w:hAnsi="Times New Roman" w:cs="Times New Roman"/>
          <w:sz w:val="28"/>
          <w:szCs w:val="28"/>
        </w:rPr>
        <w:t>переліку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1EB">
        <w:rPr>
          <w:rFonts w:ascii="Times New Roman" w:hAnsi="Times New Roman" w:cs="Times New Roman"/>
          <w:sz w:val="28"/>
          <w:szCs w:val="28"/>
        </w:rPr>
        <w:t>підприємств, установ, організацій, що надають соціально важливі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1EB">
        <w:rPr>
          <w:rFonts w:ascii="Times New Roman" w:hAnsi="Times New Roman" w:cs="Times New Roman"/>
          <w:sz w:val="28"/>
          <w:szCs w:val="28"/>
        </w:rPr>
        <w:t xml:space="preserve">послуги населенню на території </w:t>
      </w:r>
      <w:r>
        <w:rPr>
          <w:rFonts w:ascii="Times New Roman" w:hAnsi="Times New Roman" w:cs="Times New Roman"/>
          <w:sz w:val="28"/>
          <w:szCs w:val="28"/>
        </w:rPr>
        <w:t>Новотроїцької селищної</w:t>
      </w:r>
      <w:r w:rsidRPr="009A31EB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</w:p>
    <w:p w:rsidR="0054734D" w:rsidRPr="00E173F7" w:rsidRDefault="0054734D" w:rsidP="00FA4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90A68" w:rsidRPr="00E173F7" w:rsidRDefault="00990A68" w:rsidP="00FA4942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статей </w:t>
      </w:r>
      <w:r w:rsidR="009A3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9A3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59, 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60 Закону України «Про місцеве самоврядування в Україні», керуючись </w:t>
      </w:r>
      <w:r w:rsidR="009A3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частиною другою статті 18 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</w:t>
      </w:r>
      <w:r w:rsidR="009A3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оренду державного та комунального майна», Порядк</w:t>
      </w:r>
      <w:r w:rsidR="009A3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передачі в оренду державного та комунального майна, затвердженого постановою Кабінету Міністрів України від 03.06.2020 р. № 483,</w:t>
      </w:r>
      <w:r w:rsidR="00FA4942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враховуючи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висновок постійної комісії</w:t>
      </w:r>
      <w:r w:rsidR="00FA4942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</w:t>
      </w:r>
      <w:r w:rsidR="009370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FA4942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питань промисловості, будівництва, житлово-комунального господарства та управління об’єктами комунальної власності від </w:t>
      </w:r>
      <w:r w:rsidR="00923C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54734D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 w:rsidR="00923C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54734D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.2021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р.</w:t>
      </w:r>
      <w:r w:rsidR="0054734D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A4942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протокол 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54734D"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370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E17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селищна рада  </w:t>
      </w:r>
    </w:p>
    <w:p w:rsidR="00990A68" w:rsidRPr="00E57157" w:rsidRDefault="00FA4942" w:rsidP="00FA4942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571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И Р І Ш И Л А</w:t>
      </w:r>
      <w:r w:rsidR="00990A68" w:rsidRPr="00E571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FA4942" w:rsidRPr="00E57157" w:rsidRDefault="009A31EB" w:rsidP="00E57157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before="45" w:after="0" w:line="315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9370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90A68"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ерелік </w:t>
      </w:r>
      <w:r w:rsidRPr="009A31EB">
        <w:rPr>
          <w:rFonts w:ascii="Times New Roman" w:hAnsi="Times New Roman" w:cs="Times New Roman"/>
          <w:sz w:val="28"/>
          <w:szCs w:val="28"/>
        </w:rPr>
        <w:t>підприємств, установ, організацій, що надають соціально важливі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1EB">
        <w:rPr>
          <w:rFonts w:ascii="Times New Roman" w:hAnsi="Times New Roman" w:cs="Times New Roman"/>
          <w:sz w:val="28"/>
          <w:szCs w:val="28"/>
        </w:rPr>
        <w:t xml:space="preserve">послуги населенню на території </w:t>
      </w:r>
      <w:r>
        <w:rPr>
          <w:rFonts w:ascii="Times New Roman" w:hAnsi="Times New Roman" w:cs="Times New Roman"/>
          <w:sz w:val="28"/>
          <w:szCs w:val="28"/>
        </w:rPr>
        <w:t>Новотроїцької селищної</w:t>
      </w:r>
      <w:r w:rsidRPr="009A31EB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0A68"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(додається).</w:t>
      </w:r>
    </w:p>
    <w:p w:rsidR="00E57157" w:rsidRPr="00E57157" w:rsidRDefault="00E57157" w:rsidP="00E57157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45" w:after="0" w:line="315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Доручити </w:t>
      </w:r>
      <w:r w:rsidR="00626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селищному голові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міжсесійни</w:t>
      </w:r>
      <w:r w:rsidR="00626751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період</w:t>
      </w:r>
      <w:r w:rsidR="00D567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виняткових випадках</w:t>
      </w:r>
      <w:r w:rsidR="00D567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вносити зміни до </w:t>
      </w:r>
      <w:r w:rsidR="00087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додаткового п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ерелік</w:t>
      </w:r>
      <w:r w:rsidR="006267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наступним внесенням таких змін </w:t>
      </w:r>
      <w:r w:rsidR="00D56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та затвердження</w:t>
      </w:r>
      <w:r w:rsidR="0093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розпоряджень </w:t>
      </w:r>
      <w:r w:rsidR="00626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селищною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радою.</w:t>
      </w:r>
    </w:p>
    <w:p w:rsidR="00990A68" w:rsidRPr="00E57157" w:rsidRDefault="00FA4942" w:rsidP="00E57157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45" w:after="0" w:line="315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990A68"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онтроль за виконанням 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r w:rsidR="00990A68"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покласти на постійн</w:t>
      </w:r>
      <w:r w:rsidR="0054734D"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90A68"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комісію селищної ради з питань промисловості, будівництва, житлово-комунального господарства та управління </w:t>
      </w:r>
      <w:r w:rsidRPr="00E57157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об’єктами комунальної власності.</w:t>
      </w:r>
    </w:p>
    <w:p w:rsidR="00FA4942" w:rsidRPr="00E173F7" w:rsidRDefault="00FA4942" w:rsidP="00FA4942">
      <w:pPr>
        <w:shd w:val="clear" w:color="auto" w:fill="FFFFFF"/>
        <w:spacing w:before="45" w:after="0" w:line="315" w:lineRule="atLeast"/>
        <w:ind w:firstLine="16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4A3D" w:rsidRPr="00E173F7" w:rsidRDefault="00990A68" w:rsidP="00FA494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Селищний </w:t>
      </w:r>
      <w:r w:rsidR="00FA4942"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</w:t>
      </w:r>
      <w:r w:rsidR="00F74A3D"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74A3D"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74A3D"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74A3D"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74A3D"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74A3D"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Петро </w:t>
      </w:r>
      <w:r w:rsidRPr="00E173F7">
        <w:rPr>
          <w:rFonts w:ascii="Times New Roman" w:eastAsia="Times New Roman" w:hAnsi="Times New Roman" w:cs="Times New Roman"/>
          <w:sz w:val="28"/>
          <w:szCs w:val="28"/>
          <w:lang w:eastAsia="uk-UA"/>
        </w:rPr>
        <w:t>ЗБАРОВСЬКИЙ</w:t>
      </w:r>
    </w:p>
    <w:p w:rsidR="00471059" w:rsidRDefault="00471059" w:rsidP="0047105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Fonts w:ascii="Bookman Old Style" w:hAnsi="Bookman Old Style" w:cs="Arial"/>
          <w:color w:val="000000"/>
        </w:rPr>
      </w:pPr>
    </w:p>
    <w:p w:rsidR="00471059" w:rsidRDefault="00471059" w:rsidP="0047105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Fonts w:ascii="Bookman Old Style" w:hAnsi="Bookman Old Style" w:cs="Arial"/>
          <w:color w:val="000000"/>
        </w:rPr>
      </w:pPr>
    </w:p>
    <w:p w:rsidR="00471059" w:rsidRPr="00180780" w:rsidRDefault="00471059" w:rsidP="00471059">
      <w:pPr>
        <w:pStyle w:val="ac"/>
        <w:ind w:left="5387"/>
        <w:rPr>
          <w:sz w:val="28"/>
          <w:szCs w:val="28"/>
          <w:lang w:val="uk-UA"/>
        </w:rPr>
      </w:pPr>
      <w:r w:rsidRPr="00180780">
        <w:rPr>
          <w:sz w:val="28"/>
          <w:szCs w:val="28"/>
          <w:lang w:val="uk-UA"/>
        </w:rPr>
        <w:lastRenderedPageBreak/>
        <w:t xml:space="preserve">Додаток </w:t>
      </w:r>
    </w:p>
    <w:p w:rsidR="00471059" w:rsidRPr="00180780" w:rsidRDefault="00471059" w:rsidP="00471059">
      <w:pPr>
        <w:pStyle w:val="ac"/>
        <w:ind w:left="5387"/>
        <w:rPr>
          <w:sz w:val="28"/>
          <w:szCs w:val="28"/>
          <w:lang w:val="uk-UA"/>
        </w:rPr>
      </w:pPr>
      <w:r w:rsidRPr="00180780">
        <w:rPr>
          <w:sz w:val="28"/>
          <w:szCs w:val="28"/>
          <w:lang w:val="uk-UA"/>
        </w:rPr>
        <w:t>до рішення сесії селищної ради</w:t>
      </w:r>
    </w:p>
    <w:p w:rsidR="00471059" w:rsidRDefault="00471059" w:rsidP="00471059">
      <w:pPr>
        <w:pStyle w:val="ac"/>
        <w:ind w:left="5387"/>
        <w:rPr>
          <w:sz w:val="28"/>
          <w:szCs w:val="28"/>
          <w:lang w:val="uk-UA"/>
        </w:rPr>
      </w:pPr>
      <w:r w:rsidRPr="00180780">
        <w:rPr>
          <w:sz w:val="28"/>
          <w:szCs w:val="28"/>
          <w:lang w:val="uk-UA"/>
        </w:rPr>
        <w:t xml:space="preserve">від </w:t>
      </w:r>
      <w:r w:rsidR="0084094A">
        <w:rPr>
          <w:sz w:val="28"/>
          <w:szCs w:val="28"/>
          <w:lang w:val="uk-UA"/>
        </w:rPr>
        <w:t>12.02.2021 р.</w:t>
      </w:r>
      <w:r w:rsidR="0084094A">
        <w:rPr>
          <w:sz w:val="28"/>
          <w:szCs w:val="28"/>
          <w:lang w:val="uk-UA"/>
        </w:rPr>
        <w:t xml:space="preserve"> № 172</w:t>
      </w:r>
      <w:bookmarkStart w:id="0" w:name="_GoBack"/>
      <w:bookmarkEnd w:id="0"/>
    </w:p>
    <w:p w:rsidR="00471059" w:rsidRDefault="00471059" w:rsidP="00471059">
      <w:pPr>
        <w:pStyle w:val="ac"/>
        <w:ind w:left="5387"/>
        <w:rPr>
          <w:sz w:val="28"/>
          <w:szCs w:val="28"/>
          <w:lang w:val="uk-UA"/>
        </w:rPr>
      </w:pPr>
    </w:p>
    <w:p w:rsidR="00C8123E" w:rsidRPr="00180780" w:rsidRDefault="00C8123E" w:rsidP="00471059">
      <w:pPr>
        <w:pStyle w:val="ac"/>
        <w:ind w:left="5387"/>
        <w:rPr>
          <w:sz w:val="28"/>
          <w:szCs w:val="28"/>
          <w:lang w:val="uk-UA"/>
        </w:rPr>
      </w:pPr>
    </w:p>
    <w:p w:rsidR="00471059" w:rsidRPr="00471059" w:rsidRDefault="00471059" w:rsidP="00471059">
      <w:pPr>
        <w:pStyle w:val="a3"/>
        <w:shd w:val="clear" w:color="auto" w:fill="FFFFFF"/>
        <w:spacing w:before="0" w:beforeAutospacing="0" w:after="375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471059">
        <w:rPr>
          <w:b/>
          <w:color w:val="000000"/>
          <w:sz w:val="28"/>
          <w:szCs w:val="28"/>
        </w:rPr>
        <w:t>Додатковий перелік</w:t>
      </w:r>
    </w:p>
    <w:p w:rsidR="00923CFE" w:rsidRDefault="00471059" w:rsidP="00471059">
      <w:pPr>
        <w:pStyle w:val="a3"/>
        <w:shd w:val="clear" w:color="auto" w:fill="FFFFFF"/>
        <w:spacing w:before="0" w:beforeAutospacing="0" w:after="375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471059">
        <w:rPr>
          <w:b/>
          <w:color w:val="000000"/>
          <w:sz w:val="28"/>
          <w:szCs w:val="28"/>
        </w:rPr>
        <w:t xml:space="preserve">підприємств, установ, організацій, </w:t>
      </w:r>
    </w:p>
    <w:p w:rsidR="00471059" w:rsidRDefault="00471059" w:rsidP="00471059">
      <w:pPr>
        <w:pStyle w:val="a3"/>
        <w:shd w:val="clear" w:color="auto" w:fill="FFFFFF"/>
        <w:spacing w:before="0" w:beforeAutospacing="0" w:after="375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471059">
        <w:rPr>
          <w:b/>
          <w:color w:val="000000"/>
          <w:sz w:val="28"/>
          <w:szCs w:val="28"/>
        </w:rPr>
        <w:t xml:space="preserve">що надають соціально важливі послуги населенню на території </w:t>
      </w:r>
    </w:p>
    <w:p w:rsidR="00471059" w:rsidRPr="00471059" w:rsidRDefault="00471059" w:rsidP="00471059">
      <w:pPr>
        <w:pStyle w:val="a3"/>
        <w:shd w:val="clear" w:color="auto" w:fill="FFFFFF"/>
        <w:spacing w:before="0" w:beforeAutospacing="0" w:after="375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471059">
        <w:rPr>
          <w:b/>
          <w:color w:val="000000"/>
          <w:sz w:val="28"/>
          <w:szCs w:val="28"/>
        </w:rPr>
        <w:t>Новотроїцької селищної територіальної громади</w:t>
      </w:r>
    </w:p>
    <w:p w:rsidR="00923CFE" w:rsidRDefault="00923CFE" w:rsidP="00471059">
      <w:pPr>
        <w:pStyle w:val="a3"/>
        <w:shd w:val="clear" w:color="auto" w:fill="FFFFFF"/>
        <w:spacing w:before="0" w:beforeAutospacing="0" w:after="37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471059" w:rsidRDefault="00471059" w:rsidP="00923CFE">
      <w:pPr>
        <w:pStyle w:val="a3"/>
        <w:shd w:val="clear" w:color="auto" w:fill="FFFFFF"/>
        <w:spacing w:before="0" w:beforeAutospacing="0" w:after="375" w:afterAutospacing="0"/>
        <w:ind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71059">
        <w:rPr>
          <w:color w:val="000000"/>
          <w:sz w:val="28"/>
          <w:szCs w:val="28"/>
        </w:rPr>
        <w:t>Для цілей застосування частини другої статті 18 Закону</w:t>
      </w:r>
      <w:r w:rsidR="00C8123E">
        <w:rPr>
          <w:color w:val="000000"/>
          <w:sz w:val="28"/>
          <w:szCs w:val="28"/>
        </w:rPr>
        <w:t xml:space="preserve"> </w:t>
      </w:r>
      <w:r w:rsidR="00C8123E" w:rsidRPr="00E173F7">
        <w:rPr>
          <w:color w:val="000000"/>
          <w:sz w:val="28"/>
          <w:szCs w:val="28"/>
        </w:rPr>
        <w:t>України «Про оренду державного та комунального майна»</w:t>
      </w:r>
      <w:r w:rsidRPr="00471059">
        <w:rPr>
          <w:color w:val="000000"/>
          <w:sz w:val="28"/>
          <w:szCs w:val="28"/>
        </w:rPr>
        <w:t>, підприємствами, установами, організаціями, що надають соціально важливі послуги населенню, є:</w:t>
      </w:r>
    </w:p>
    <w:p w:rsidR="00471059" w:rsidRDefault="00471059" w:rsidP="0058772A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471059">
        <w:rPr>
          <w:sz w:val="28"/>
          <w:szCs w:val="28"/>
        </w:rPr>
        <w:t>Комунальні заклади, комунальні підприємства у сфері охорони здоров’я, що надають медичні послуги населенню.</w:t>
      </w:r>
    </w:p>
    <w:p w:rsidR="00471059" w:rsidRDefault="00471059" w:rsidP="00517D3E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471059">
        <w:rPr>
          <w:sz w:val="28"/>
          <w:szCs w:val="28"/>
        </w:rPr>
        <w:t>Громадські організації інвалідів, що надають допомогу щодо захисту прав та інтересів осіб з інвалідністю.</w:t>
      </w:r>
    </w:p>
    <w:p w:rsidR="00471059" w:rsidRDefault="00471059" w:rsidP="003E1EA5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471059">
        <w:rPr>
          <w:sz w:val="28"/>
          <w:szCs w:val="28"/>
        </w:rPr>
        <w:t xml:space="preserve">Благодійні організації, що надають безоплатну допомогу особам, які опинилися у скрутних життєвих обставинах. </w:t>
      </w:r>
    </w:p>
    <w:p w:rsidR="00443D5D" w:rsidRPr="00185D95" w:rsidRDefault="00471059" w:rsidP="00443D5D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443D5D">
        <w:rPr>
          <w:sz w:val="28"/>
          <w:szCs w:val="28"/>
        </w:rPr>
        <w:t>Громадські організації, які здійснюють захист прав і інтересів учасників бойових дій, у тому числі учасників АТО</w:t>
      </w:r>
      <w:r w:rsidR="00185D95">
        <w:rPr>
          <w:sz w:val="28"/>
          <w:szCs w:val="28"/>
        </w:rPr>
        <w:t xml:space="preserve">, </w:t>
      </w:r>
      <w:r w:rsidR="00185D95" w:rsidRPr="00185D95">
        <w:rPr>
          <w:color w:val="000000"/>
          <w:sz w:val="28"/>
          <w:szCs w:val="28"/>
          <w:lang w:bidi="uk-UA"/>
        </w:rPr>
        <w:t>ООС</w:t>
      </w:r>
      <w:r w:rsidRPr="00185D95">
        <w:rPr>
          <w:sz w:val="28"/>
          <w:szCs w:val="28"/>
        </w:rPr>
        <w:t>.</w:t>
      </w:r>
    </w:p>
    <w:p w:rsidR="00471059" w:rsidRPr="00443D5D" w:rsidRDefault="00471059" w:rsidP="00423A1D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443D5D">
        <w:rPr>
          <w:sz w:val="28"/>
          <w:szCs w:val="28"/>
        </w:rPr>
        <w:t xml:space="preserve">Комунальні підприємства </w:t>
      </w:r>
      <w:r w:rsidR="00443D5D">
        <w:rPr>
          <w:sz w:val="28"/>
          <w:szCs w:val="28"/>
        </w:rPr>
        <w:t>Новотроїцької селищної</w:t>
      </w:r>
      <w:r w:rsidRPr="00443D5D">
        <w:rPr>
          <w:sz w:val="28"/>
          <w:szCs w:val="28"/>
        </w:rPr>
        <w:t xml:space="preserve"> ради, які надають житлово-побутові послуги населенню.</w:t>
      </w:r>
    </w:p>
    <w:p w:rsidR="00C62356" w:rsidRDefault="00471059" w:rsidP="00C62356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471059">
        <w:rPr>
          <w:color w:val="000000"/>
          <w:sz w:val="28"/>
          <w:szCs w:val="28"/>
        </w:rPr>
        <w:t xml:space="preserve">Комунальні підприємства, установи та організації </w:t>
      </w:r>
      <w:r w:rsidR="00443D5D">
        <w:rPr>
          <w:color w:val="000000"/>
          <w:sz w:val="28"/>
          <w:szCs w:val="28"/>
        </w:rPr>
        <w:t>Новотроїцької селищної</w:t>
      </w:r>
      <w:r w:rsidRPr="00471059">
        <w:rPr>
          <w:color w:val="000000"/>
          <w:sz w:val="28"/>
          <w:szCs w:val="28"/>
        </w:rPr>
        <w:t xml:space="preserve"> ради у сфері освіти та культури.</w:t>
      </w:r>
    </w:p>
    <w:p w:rsidR="00C62356" w:rsidRPr="00C62356" w:rsidRDefault="00443D5D" w:rsidP="00C62356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C62356">
        <w:rPr>
          <w:sz w:val="28"/>
          <w:szCs w:val="28"/>
        </w:rPr>
        <w:t>Новотроїцька районна організація</w:t>
      </w:r>
      <w:r w:rsidR="00471059" w:rsidRPr="00C62356">
        <w:rPr>
          <w:sz w:val="28"/>
          <w:szCs w:val="28"/>
        </w:rPr>
        <w:t xml:space="preserve"> Української спілки ветеранів Афганістану.</w:t>
      </w:r>
    </w:p>
    <w:p w:rsidR="00C62356" w:rsidRPr="0093705C" w:rsidRDefault="00C62356" w:rsidP="00C62356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93705C">
        <w:rPr>
          <w:sz w:val="28"/>
          <w:szCs w:val="28"/>
          <w:shd w:val="clear" w:color="auto" w:fill="FFFFFF"/>
        </w:rPr>
        <w:t>Новотроїцька районна громадська організація Організації ветеранів України.</w:t>
      </w:r>
    </w:p>
    <w:p w:rsidR="00C62356" w:rsidRPr="00C62356" w:rsidRDefault="00C62356" w:rsidP="00C62356">
      <w:pPr>
        <w:pStyle w:val="a3"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color w:val="000000"/>
          <w:sz w:val="28"/>
          <w:szCs w:val="28"/>
        </w:rPr>
      </w:pPr>
      <w:r w:rsidRPr="00C62356">
        <w:rPr>
          <w:color w:val="000000"/>
          <w:sz w:val="28"/>
          <w:szCs w:val="28"/>
          <w:shd w:val="clear" w:color="auto" w:fill="FFFFFF"/>
        </w:rPr>
        <w:t xml:space="preserve">Новотроїцька районна організація всеукраїнської громадської організації «Союз Чорнобиль України». </w:t>
      </w:r>
    </w:p>
    <w:p w:rsidR="00C62356" w:rsidRDefault="00C62356" w:rsidP="00C62356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375" w:afterAutospacing="0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443D5D">
        <w:rPr>
          <w:sz w:val="28"/>
          <w:szCs w:val="28"/>
        </w:rPr>
        <w:t>Новотроїцький районний сектор філії Державної установи «Центр пробації» в Херсонській області.</w:t>
      </w:r>
    </w:p>
    <w:p w:rsidR="00F74A3D" w:rsidRPr="00471059" w:rsidRDefault="00F74A3D" w:rsidP="00471059">
      <w:pPr>
        <w:pStyle w:val="a3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</w:rPr>
      </w:pPr>
    </w:p>
    <w:p w:rsidR="00471059" w:rsidRDefault="00471059" w:rsidP="0047105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Fonts w:ascii="Bookman Old Style" w:hAnsi="Bookman Old Style" w:cs="Arial"/>
          <w:color w:val="000000"/>
        </w:rPr>
      </w:pPr>
    </w:p>
    <w:p w:rsidR="00471059" w:rsidRPr="00180780" w:rsidRDefault="00471059" w:rsidP="0093705C">
      <w:pPr>
        <w:rPr>
          <w:rFonts w:ascii="Times New Roman" w:hAnsi="Times New Roman" w:cs="Times New Roman"/>
          <w:sz w:val="28"/>
          <w:szCs w:val="28"/>
        </w:rPr>
      </w:pPr>
      <w:r w:rsidRPr="00180780">
        <w:rPr>
          <w:rFonts w:ascii="Times New Roman" w:hAnsi="Times New Roman" w:cs="Times New Roman"/>
          <w:sz w:val="28"/>
          <w:szCs w:val="28"/>
        </w:rPr>
        <w:t>Секретар селищної ради</w:t>
      </w:r>
      <w:r w:rsidR="00923CFE">
        <w:rPr>
          <w:rFonts w:ascii="Times New Roman" w:hAnsi="Times New Roman" w:cs="Times New Roman"/>
          <w:sz w:val="28"/>
          <w:szCs w:val="28"/>
        </w:rPr>
        <w:tab/>
      </w:r>
      <w:r w:rsidR="00923CFE">
        <w:rPr>
          <w:rFonts w:ascii="Times New Roman" w:hAnsi="Times New Roman" w:cs="Times New Roman"/>
          <w:sz w:val="28"/>
          <w:szCs w:val="28"/>
        </w:rPr>
        <w:tab/>
      </w:r>
      <w:r w:rsidR="00923CFE">
        <w:rPr>
          <w:rFonts w:ascii="Times New Roman" w:hAnsi="Times New Roman" w:cs="Times New Roman"/>
          <w:sz w:val="28"/>
          <w:szCs w:val="28"/>
        </w:rPr>
        <w:tab/>
      </w:r>
      <w:r w:rsidR="00923CFE">
        <w:rPr>
          <w:rFonts w:ascii="Times New Roman" w:hAnsi="Times New Roman" w:cs="Times New Roman"/>
          <w:sz w:val="28"/>
          <w:szCs w:val="28"/>
        </w:rPr>
        <w:tab/>
      </w:r>
      <w:r w:rsidR="00923CFE">
        <w:rPr>
          <w:rFonts w:ascii="Times New Roman" w:hAnsi="Times New Roman" w:cs="Times New Roman"/>
          <w:sz w:val="28"/>
          <w:szCs w:val="28"/>
        </w:rPr>
        <w:tab/>
      </w:r>
      <w:r w:rsidR="00923CFE">
        <w:rPr>
          <w:rFonts w:ascii="Times New Roman" w:hAnsi="Times New Roman" w:cs="Times New Roman"/>
          <w:sz w:val="28"/>
          <w:szCs w:val="28"/>
        </w:rPr>
        <w:tab/>
      </w:r>
      <w:r w:rsidRPr="00180780">
        <w:rPr>
          <w:rFonts w:ascii="Times New Roman" w:hAnsi="Times New Roman" w:cs="Times New Roman"/>
          <w:sz w:val="28"/>
          <w:szCs w:val="28"/>
        </w:rPr>
        <w:t>Ігор К</w:t>
      </w:r>
      <w:r>
        <w:rPr>
          <w:rFonts w:ascii="Times New Roman" w:hAnsi="Times New Roman" w:cs="Times New Roman"/>
          <w:sz w:val="28"/>
          <w:szCs w:val="28"/>
        </w:rPr>
        <w:t>РИВОНОГОВ</w:t>
      </w:r>
    </w:p>
    <w:p w:rsidR="00870F85" w:rsidRPr="00E173F7" w:rsidRDefault="00870F85" w:rsidP="0093705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F85" w:rsidRPr="00E173F7" w:rsidSect="001A0E2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9D" w:rsidRDefault="008E299D" w:rsidP="00F74A3D">
      <w:pPr>
        <w:spacing w:after="0" w:line="240" w:lineRule="auto"/>
      </w:pPr>
      <w:r>
        <w:separator/>
      </w:r>
    </w:p>
  </w:endnote>
  <w:endnote w:type="continuationSeparator" w:id="0">
    <w:p w:rsidR="008E299D" w:rsidRDefault="008E299D" w:rsidP="00F7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9D" w:rsidRDefault="008E299D" w:rsidP="00F74A3D">
      <w:pPr>
        <w:spacing w:after="0" w:line="240" w:lineRule="auto"/>
      </w:pPr>
      <w:r>
        <w:separator/>
      </w:r>
    </w:p>
  </w:footnote>
  <w:footnote w:type="continuationSeparator" w:id="0">
    <w:p w:rsidR="008E299D" w:rsidRDefault="008E299D" w:rsidP="00F7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3D" w:rsidRPr="00F74A3D" w:rsidRDefault="00F74A3D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50BD"/>
    <w:multiLevelType w:val="multilevel"/>
    <w:tmpl w:val="4F642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C3441"/>
    <w:multiLevelType w:val="hybridMultilevel"/>
    <w:tmpl w:val="A2ECAFB4"/>
    <w:lvl w:ilvl="0" w:tplc="2C4CDAC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662EC"/>
    <w:multiLevelType w:val="multilevel"/>
    <w:tmpl w:val="978A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C1472"/>
    <w:multiLevelType w:val="hybridMultilevel"/>
    <w:tmpl w:val="79B6A276"/>
    <w:lvl w:ilvl="0" w:tplc="DC74F40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CD6CA8"/>
    <w:multiLevelType w:val="multilevel"/>
    <w:tmpl w:val="75EE9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3B"/>
    <w:rsid w:val="00034E83"/>
    <w:rsid w:val="00044243"/>
    <w:rsid w:val="00087D55"/>
    <w:rsid w:val="00185D95"/>
    <w:rsid w:val="001A0E26"/>
    <w:rsid w:val="0024137D"/>
    <w:rsid w:val="00407C0E"/>
    <w:rsid w:val="00443D5D"/>
    <w:rsid w:val="00471059"/>
    <w:rsid w:val="00472A4C"/>
    <w:rsid w:val="00535CCE"/>
    <w:rsid w:val="0054734D"/>
    <w:rsid w:val="005F52DD"/>
    <w:rsid w:val="00626751"/>
    <w:rsid w:val="00654015"/>
    <w:rsid w:val="00747679"/>
    <w:rsid w:val="007B4F88"/>
    <w:rsid w:val="0084094A"/>
    <w:rsid w:val="00846838"/>
    <w:rsid w:val="00870F85"/>
    <w:rsid w:val="008B744B"/>
    <w:rsid w:val="008E299D"/>
    <w:rsid w:val="00923CFE"/>
    <w:rsid w:val="0093705C"/>
    <w:rsid w:val="00990A68"/>
    <w:rsid w:val="009A31EB"/>
    <w:rsid w:val="00A7009A"/>
    <w:rsid w:val="00AC38AE"/>
    <w:rsid w:val="00B64573"/>
    <w:rsid w:val="00C62356"/>
    <w:rsid w:val="00C7507C"/>
    <w:rsid w:val="00C8123E"/>
    <w:rsid w:val="00D567B7"/>
    <w:rsid w:val="00D5738F"/>
    <w:rsid w:val="00D8753B"/>
    <w:rsid w:val="00DB1B26"/>
    <w:rsid w:val="00DF15DE"/>
    <w:rsid w:val="00E173F7"/>
    <w:rsid w:val="00E335B0"/>
    <w:rsid w:val="00E57157"/>
    <w:rsid w:val="00EA7CB4"/>
    <w:rsid w:val="00F74A3D"/>
    <w:rsid w:val="00FA4942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0ED9"/>
  <w15:docId w15:val="{1A086E4F-FAD9-4D3D-B68B-99C69DF5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EA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4A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A3D"/>
  </w:style>
  <w:style w:type="paragraph" w:styleId="a7">
    <w:name w:val="footer"/>
    <w:basedOn w:val="a"/>
    <w:link w:val="a8"/>
    <w:uiPriority w:val="99"/>
    <w:unhideWhenUsed/>
    <w:rsid w:val="00F74A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A3D"/>
  </w:style>
  <w:style w:type="paragraph" w:styleId="a9">
    <w:name w:val="Balloon Text"/>
    <w:basedOn w:val="a"/>
    <w:link w:val="aa"/>
    <w:uiPriority w:val="99"/>
    <w:semiHidden/>
    <w:unhideWhenUsed/>
    <w:rsid w:val="005F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2D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7157"/>
    <w:pPr>
      <w:ind w:left="720"/>
      <w:contextualSpacing/>
    </w:pPr>
  </w:style>
  <w:style w:type="paragraph" w:styleId="ac">
    <w:name w:val="No Spacing"/>
    <w:uiPriority w:val="1"/>
    <w:qFormat/>
    <w:rsid w:val="0047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2FFD-8F67-4841-95B9-588B0153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Админ</cp:lastModifiedBy>
  <cp:revision>6</cp:revision>
  <cp:lastPrinted>2021-02-08T12:11:00Z</cp:lastPrinted>
  <dcterms:created xsi:type="dcterms:W3CDTF">2021-02-05T09:41:00Z</dcterms:created>
  <dcterms:modified xsi:type="dcterms:W3CDTF">2021-02-16T12:43:00Z</dcterms:modified>
</cp:coreProperties>
</file>