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581" w:rsidRDefault="00BC0581" w:rsidP="00BC0581">
      <w:pPr>
        <w:spacing w:line="360" w:lineRule="auto"/>
        <w:rPr>
          <w:bCs/>
          <w:iCs/>
          <w:lang w:val="uk-UA"/>
        </w:rPr>
      </w:pPr>
    </w:p>
    <w:p w:rsidR="00BC0581" w:rsidRDefault="00BC0581" w:rsidP="00BC0581">
      <w:pPr>
        <w:spacing w:line="360" w:lineRule="auto"/>
        <w:ind w:left="6379"/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 xml:space="preserve">             Додаток</w:t>
      </w:r>
    </w:p>
    <w:p w:rsidR="00BC0581" w:rsidRDefault="00BC0581" w:rsidP="00BC0581">
      <w:pPr>
        <w:spacing w:line="360" w:lineRule="auto"/>
        <w:ind w:left="6379"/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до рішення сесії селищної ради від 05.08.2020р. №1383</w:t>
      </w:r>
    </w:p>
    <w:p w:rsidR="00BC0581" w:rsidRDefault="00BC0581" w:rsidP="00BC0581">
      <w:pPr>
        <w:spacing w:line="360" w:lineRule="auto"/>
        <w:ind w:left="6379"/>
        <w:jc w:val="both"/>
        <w:rPr>
          <w:bCs/>
          <w:iCs/>
          <w:lang w:val="uk-UA"/>
        </w:rPr>
      </w:pPr>
    </w:p>
    <w:p w:rsidR="00BC0581" w:rsidRDefault="00BC0581" w:rsidP="00BC0581">
      <w:pPr>
        <w:spacing w:line="360" w:lineRule="auto"/>
        <w:ind w:left="6379"/>
        <w:jc w:val="both"/>
        <w:rPr>
          <w:bCs/>
          <w:iCs/>
          <w:lang w:val="uk-UA"/>
        </w:rPr>
      </w:pPr>
    </w:p>
    <w:p w:rsidR="00BC0581" w:rsidRDefault="00BC0581" w:rsidP="00BC0581">
      <w:pPr>
        <w:spacing w:line="360" w:lineRule="auto"/>
        <w:jc w:val="center"/>
        <w:rPr>
          <w:bCs/>
          <w:iCs/>
          <w:lang w:val="uk-UA"/>
        </w:rPr>
      </w:pPr>
      <w:r>
        <w:rPr>
          <w:bCs/>
          <w:iCs/>
          <w:lang w:val="uk-UA"/>
        </w:rPr>
        <w:t xml:space="preserve">ЗМІНИ, </w:t>
      </w:r>
    </w:p>
    <w:p w:rsidR="00BC0581" w:rsidRDefault="00BC0581" w:rsidP="00BC0581">
      <w:pPr>
        <w:spacing w:line="360" w:lineRule="auto"/>
        <w:jc w:val="center"/>
        <w:rPr>
          <w:bCs/>
          <w:iCs/>
          <w:lang w:val="uk-UA"/>
        </w:rPr>
      </w:pPr>
      <w:r>
        <w:rPr>
          <w:bCs/>
          <w:iCs/>
          <w:lang w:val="uk-UA"/>
        </w:rPr>
        <w:t xml:space="preserve">що вносяться до рішення сесії селищної ради </w:t>
      </w:r>
    </w:p>
    <w:p w:rsidR="00BC0581" w:rsidRDefault="00BC0581" w:rsidP="00BC0581">
      <w:pPr>
        <w:spacing w:line="360" w:lineRule="auto"/>
        <w:jc w:val="center"/>
        <w:rPr>
          <w:bCs/>
          <w:iCs/>
          <w:lang w:val="uk-UA"/>
        </w:rPr>
      </w:pPr>
      <w:r>
        <w:rPr>
          <w:bCs/>
          <w:iCs/>
          <w:lang w:val="uk-UA"/>
        </w:rPr>
        <w:t>від 12.12.2019р. №1201</w:t>
      </w:r>
    </w:p>
    <w:p w:rsidR="00BC0581" w:rsidRDefault="00BC0581" w:rsidP="00BC0581">
      <w:pPr>
        <w:spacing w:line="360" w:lineRule="auto"/>
        <w:jc w:val="center"/>
        <w:rPr>
          <w:bCs/>
          <w:iCs/>
          <w:lang w:val="uk-UA"/>
        </w:rPr>
      </w:pPr>
    </w:p>
    <w:p w:rsidR="00BC0581" w:rsidRDefault="00BC0581" w:rsidP="00BC0581">
      <w:pPr>
        <w:numPr>
          <w:ilvl w:val="0"/>
          <w:numId w:val="1"/>
        </w:numPr>
        <w:spacing w:line="360" w:lineRule="auto"/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У п.3 рішення цифри «120» замінити цифрами «150»;</w:t>
      </w:r>
    </w:p>
    <w:p w:rsidR="00BC0581" w:rsidRDefault="00BC0581" w:rsidP="00BC0581">
      <w:pPr>
        <w:numPr>
          <w:ilvl w:val="0"/>
          <w:numId w:val="1"/>
        </w:numPr>
        <w:spacing w:line="360" w:lineRule="auto"/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У п.4 рішення цифри «100» замінити цифрами «150».</w:t>
      </w:r>
    </w:p>
    <w:p w:rsidR="00BC0581" w:rsidRDefault="00BC0581" w:rsidP="00BC0581">
      <w:pPr>
        <w:spacing w:line="360" w:lineRule="auto"/>
        <w:jc w:val="both"/>
        <w:rPr>
          <w:bCs/>
          <w:iCs/>
          <w:lang w:val="uk-UA"/>
        </w:rPr>
      </w:pPr>
    </w:p>
    <w:p w:rsidR="00BC0581" w:rsidRDefault="00BC0581" w:rsidP="00BC0581">
      <w:pPr>
        <w:spacing w:line="360" w:lineRule="auto"/>
        <w:jc w:val="both"/>
        <w:rPr>
          <w:bCs/>
          <w:iCs/>
          <w:lang w:val="uk-UA"/>
        </w:rPr>
      </w:pPr>
    </w:p>
    <w:p w:rsidR="00BC0581" w:rsidRDefault="00BC0581" w:rsidP="00BC0581">
      <w:pPr>
        <w:spacing w:line="360" w:lineRule="auto"/>
        <w:jc w:val="both"/>
        <w:rPr>
          <w:bCs/>
          <w:iCs/>
          <w:lang w:val="uk-UA"/>
        </w:rPr>
      </w:pPr>
    </w:p>
    <w:p w:rsidR="00BC0581" w:rsidRDefault="00BC0581" w:rsidP="00BC0581">
      <w:pPr>
        <w:spacing w:line="360" w:lineRule="auto"/>
        <w:jc w:val="both"/>
        <w:rPr>
          <w:bCs/>
          <w:iCs/>
          <w:lang w:val="uk-UA"/>
        </w:rPr>
      </w:pPr>
    </w:p>
    <w:p w:rsidR="00BC0581" w:rsidRDefault="00BC0581" w:rsidP="00BC0581">
      <w:pPr>
        <w:spacing w:line="360" w:lineRule="auto"/>
        <w:jc w:val="both"/>
        <w:rPr>
          <w:bCs/>
          <w:iCs/>
          <w:lang w:val="uk-UA"/>
        </w:rPr>
      </w:pPr>
    </w:p>
    <w:p w:rsidR="00BC0581" w:rsidRDefault="00BC0581" w:rsidP="00BC0581">
      <w:pPr>
        <w:spacing w:line="360" w:lineRule="auto"/>
        <w:rPr>
          <w:bCs/>
          <w:iCs/>
          <w:lang w:val="uk-UA"/>
        </w:rPr>
      </w:pPr>
      <w:r>
        <w:rPr>
          <w:bCs/>
          <w:iCs/>
          <w:lang w:val="uk-UA"/>
        </w:rPr>
        <w:t xml:space="preserve">              Заступник селищного голови</w:t>
      </w:r>
    </w:p>
    <w:p w:rsidR="00BC0581" w:rsidRDefault="00BC0581" w:rsidP="00BC0581">
      <w:pPr>
        <w:spacing w:line="360" w:lineRule="auto"/>
        <w:jc w:val="center"/>
        <w:rPr>
          <w:bCs/>
          <w:iCs/>
          <w:lang w:val="uk-UA"/>
        </w:rPr>
      </w:pPr>
      <w:r>
        <w:rPr>
          <w:bCs/>
          <w:iCs/>
          <w:lang w:val="uk-UA"/>
        </w:rPr>
        <w:t>з фінансових питань                                                                  Тетяна ЛЕВОШИЧ</w:t>
      </w:r>
    </w:p>
    <w:p w:rsidR="00BC0581" w:rsidRPr="00DF4AB3" w:rsidRDefault="00BC0581" w:rsidP="00BC0581">
      <w:pPr>
        <w:spacing w:line="360" w:lineRule="auto"/>
        <w:ind w:left="720"/>
        <w:jc w:val="both"/>
        <w:rPr>
          <w:bCs/>
          <w:iCs/>
          <w:lang w:val="uk-UA"/>
        </w:rPr>
      </w:pPr>
    </w:p>
    <w:p w:rsidR="00074670" w:rsidRPr="00BC0581" w:rsidRDefault="00074670">
      <w:pPr>
        <w:rPr>
          <w:lang w:val="uk-UA"/>
        </w:rPr>
      </w:pPr>
      <w:bookmarkStart w:id="0" w:name="_GoBack"/>
      <w:bookmarkEnd w:id="0"/>
    </w:p>
    <w:sectPr w:rsidR="00074670" w:rsidRPr="00BC0581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60504"/>
    <w:multiLevelType w:val="hybridMultilevel"/>
    <w:tmpl w:val="3266E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581"/>
    <w:rsid w:val="00074670"/>
    <w:rsid w:val="00BC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ABA05-3703-4A76-BE4C-2106F5D4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58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2020-08-07T11:08:00Z</dcterms:created>
  <dcterms:modified xsi:type="dcterms:W3CDTF">2020-08-07T11:08:00Z</dcterms:modified>
</cp:coreProperties>
</file>