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E9" w:rsidRPr="00DF3AA4" w:rsidRDefault="00C82EE9" w:rsidP="00C82EE9">
      <w:pPr>
        <w:jc w:val="right"/>
        <w:rPr>
          <w:lang w:val="uk-UA"/>
        </w:rPr>
      </w:pPr>
      <w:r w:rsidRPr="00DF3AA4">
        <w:rPr>
          <w:lang w:val="uk-UA"/>
        </w:rPr>
        <w:t>Додаток  1</w:t>
      </w:r>
    </w:p>
    <w:p w:rsidR="00C82EE9" w:rsidRPr="00DF3AA4" w:rsidRDefault="00C82EE9" w:rsidP="00C82EE9">
      <w:pPr>
        <w:jc w:val="right"/>
        <w:rPr>
          <w:lang w:val="uk-UA"/>
        </w:rPr>
      </w:pPr>
      <w:r w:rsidRPr="00DF3AA4">
        <w:rPr>
          <w:lang w:val="uk-UA"/>
        </w:rPr>
        <w:t xml:space="preserve">до </w:t>
      </w:r>
      <w:r>
        <w:rPr>
          <w:lang w:val="uk-UA"/>
        </w:rPr>
        <w:t>р</w:t>
      </w:r>
      <w:r w:rsidRPr="00DF3AA4">
        <w:rPr>
          <w:lang w:val="uk-UA"/>
        </w:rPr>
        <w:t>ішення сесії селищної ради</w:t>
      </w:r>
    </w:p>
    <w:p w:rsidR="00C82EE9" w:rsidRPr="00BE3197" w:rsidRDefault="00C82EE9" w:rsidP="00C82EE9">
      <w:pPr>
        <w:jc w:val="right"/>
        <w:rPr>
          <w:lang w:val="uk-UA"/>
        </w:rPr>
      </w:pPr>
      <w:r w:rsidRPr="00DF3AA4">
        <w:rPr>
          <w:lang w:val="uk-UA"/>
        </w:rPr>
        <w:t xml:space="preserve">від </w:t>
      </w:r>
      <w:r>
        <w:rPr>
          <w:lang w:val="uk-UA"/>
        </w:rPr>
        <w:t>12</w:t>
      </w:r>
      <w:r w:rsidRPr="00DF3AA4">
        <w:rPr>
          <w:lang w:val="uk-UA"/>
        </w:rPr>
        <w:t>.12.201</w:t>
      </w:r>
      <w:r>
        <w:rPr>
          <w:lang w:val="uk-UA"/>
        </w:rPr>
        <w:t>9</w:t>
      </w:r>
      <w:r w:rsidRPr="00DF3AA4">
        <w:rPr>
          <w:lang w:val="uk-UA"/>
        </w:rPr>
        <w:t>р. №</w:t>
      </w:r>
      <w:r>
        <w:rPr>
          <w:lang w:val="uk-UA"/>
        </w:rPr>
        <w:t>1209</w:t>
      </w:r>
    </w:p>
    <w:p w:rsidR="00C82EE9" w:rsidRDefault="00C82EE9" w:rsidP="00C82EE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82EE9" w:rsidRPr="0034578E" w:rsidRDefault="00C82EE9" w:rsidP="00C82EE9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34578E">
        <w:rPr>
          <w:b/>
          <w:sz w:val="28"/>
          <w:szCs w:val="28"/>
          <w:lang w:val="uk-UA"/>
        </w:rPr>
        <w:t>лан підготовки проектів регуляторних актів на 20</w:t>
      </w:r>
      <w:r>
        <w:rPr>
          <w:b/>
          <w:sz w:val="28"/>
          <w:szCs w:val="28"/>
          <w:lang w:val="uk-UA"/>
        </w:rPr>
        <w:t>20</w:t>
      </w:r>
      <w:r w:rsidRPr="0034578E">
        <w:rPr>
          <w:b/>
          <w:sz w:val="28"/>
          <w:szCs w:val="28"/>
          <w:lang w:val="uk-UA"/>
        </w:rPr>
        <w:t xml:space="preserve"> рік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13"/>
        <w:gridCol w:w="1915"/>
        <w:gridCol w:w="2471"/>
        <w:gridCol w:w="1267"/>
        <w:gridCol w:w="1922"/>
      </w:tblGrid>
      <w:tr w:rsidR="00C82EE9" w:rsidRPr="00FC44B7" w:rsidTr="00550750">
        <w:tc>
          <w:tcPr>
            <w:tcW w:w="0" w:type="auto"/>
            <w:shd w:val="clear" w:color="auto" w:fill="auto"/>
          </w:tcPr>
          <w:p w:rsidR="00C82EE9" w:rsidRPr="00FC44B7" w:rsidRDefault="00C82EE9" w:rsidP="00550750">
            <w:pPr>
              <w:rPr>
                <w:sz w:val="20"/>
                <w:szCs w:val="20"/>
              </w:rPr>
            </w:pPr>
            <w:r w:rsidRPr="00FC44B7">
              <w:rPr>
                <w:sz w:val="20"/>
                <w:szCs w:val="20"/>
              </w:rPr>
              <w:br w:type="page"/>
            </w:r>
            <w:r w:rsidRPr="00FC44B7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932" w:type="dxa"/>
            <w:shd w:val="clear" w:color="auto" w:fill="auto"/>
          </w:tcPr>
          <w:p w:rsidR="00C82EE9" w:rsidRPr="00FC44B7" w:rsidRDefault="00C82EE9" w:rsidP="00550750">
            <w:pPr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Вид (розпорядження, наказ, рішення тощо)</w:t>
            </w:r>
          </w:p>
        </w:tc>
        <w:tc>
          <w:tcPr>
            <w:tcW w:w="1948" w:type="dxa"/>
            <w:shd w:val="clear" w:color="auto" w:fill="auto"/>
          </w:tcPr>
          <w:p w:rsidR="00C82EE9" w:rsidRPr="00FC44B7" w:rsidRDefault="00C82EE9" w:rsidP="00550750">
            <w:pPr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 xml:space="preserve">Назва проекту регуляторного </w:t>
            </w:r>
            <w:proofErr w:type="spellStart"/>
            <w:r w:rsidRPr="00FC44B7">
              <w:rPr>
                <w:sz w:val="20"/>
                <w:szCs w:val="20"/>
                <w:lang w:val="uk-UA"/>
              </w:rPr>
              <w:t>акта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82EE9" w:rsidRPr="00FC44B7" w:rsidRDefault="00C82EE9" w:rsidP="00550750">
            <w:pPr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Мета прийняття</w:t>
            </w:r>
          </w:p>
        </w:tc>
        <w:tc>
          <w:tcPr>
            <w:tcW w:w="1276" w:type="dxa"/>
            <w:shd w:val="clear" w:color="auto" w:fill="auto"/>
          </w:tcPr>
          <w:p w:rsidR="00C82EE9" w:rsidRPr="00FC44B7" w:rsidRDefault="00C82EE9" w:rsidP="00550750">
            <w:pPr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Строк підготовки</w:t>
            </w:r>
          </w:p>
        </w:tc>
        <w:tc>
          <w:tcPr>
            <w:tcW w:w="1950" w:type="dxa"/>
            <w:shd w:val="clear" w:color="auto" w:fill="auto"/>
          </w:tcPr>
          <w:p w:rsidR="00C82EE9" w:rsidRPr="00FC44B7" w:rsidRDefault="00C82EE9" w:rsidP="00550750">
            <w:pPr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Підрозділ відповідальний за розробку</w:t>
            </w:r>
          </w:p>
        </w:tc>
      </w:tr>
      <w:tr w:rsidR="00C82EE9" w:rsidRPr="00FC44B7" w:rsidTr="00550750">
        <w:tc>
          <w:tcPr>
            <w:tcW w:w="0" w:type="auto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48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6</w:t>
            </w:r>
          </w:p>
        </w:tc>
      </w:tr>
      <w:tr w:rsidR="00C82EE9" w:rsidRPr="00FC44B7" w:rsidTr="00550750">
        <w:trPr>
          <w:trHeight w:val="2406"/>
        </w:trPr>
        <w:tc>
          <w:tcPr>
            <w:tcW w:w="0" w:type="auto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1.</w:t>
            </w:r>
          </w:p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32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Рішення сесії селищної ради</w:t>
            </w:r>
          </w:p>
        </w:tc>
        <w:tc>
          <w:tcPr>
            <w:tcW w:w="1948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«Про встановлення місцевих податків і зборів на 20</w:t>
            </w:r>
            <w:r>
              <w:rPr>
                <w:sz w:val="20"/>
                <w:szCs w:val="20"/>
                <w:lang w:val="uk-UA"/>
              </w:rPr>
              <w:t>21</w:t>
            </w:r>
            <w:r w:rsidRPr="00FC44B7">
              <w:rPr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2551" w:type="dxa"/>
            <w:shd w:val="clear" w:color="auto" w:fill="auto"/>
          </w:tcPr>
          <w:p w:rsidR="00C82EE9" w:rsidRPr="00FC44B7" w:rsidRDefault="00C82EE9" w:rsidP="00550750">
            <w:pPr>
              <w:autoSpaceDE w:val="0"/>
              <w:autoSpaceDN w:val="0"/>
              <w:adjustRightInd w:val="0"/>
              <w:jc w:val="both"/>
              <w:rPr>
                <w:w w:val="102"/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 xml:space="preserve">Збільшення дохідної частини бюджету, виконання вимог Податкового Кодексу України </w:t>
            </w:r>
          </w:p>
        </w:tc>
        <w:tc>
          <w:tcPr>
            <w:tcW w:w="1276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2 квартал 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FC44B7">
              <w:rPr>
                <w:sz w:val="20"/>
                <w:szCs w:val="20"/>
                <w:lang w:val="uk-UA"/>
              </w:rPr>
              <w:t>р</w:t>
            </w:r>
          </w:p>
        </w:tc>
        <w:tc>
          <w:tcPr>
            <w:tcW w:w="1950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</w:tr>
      <w:tr w:rsidR="00C82EE9" w:rsidRPr="00FC44B7" w:rsidTr="00550750">
        <w:trPr>
          <w:trHeight w:val="4132"/>
        </w:trPr>
        <w:tc>
          <w:tcPr>
            <w:tcW w:w="0" w:type="auto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32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Рішення сесії селищної ради</w:t>
            </w:r>
          </w:p>
        </w:tc>
        <w:tc>
          <w:tcPr>
            <w:tcW w:w="1948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«Про встановлення ставок та пільг зі сплати земельного податку на 20</w:t>
            </w:r>
            <w:r>
              <w:rPr>
                <w:sz w:val="20"/>
                <w:szCs w:val="20"/>
                <w:lang w:val="uk-UA"/>
              </w:rPr>
              <w:t>21</w:t>
            </w:r>
            <w:r w:rsidRPr="00FC44B7">
              <w:rPr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2551" w:type="dxa"/>
            <w:shd w:val="clear" w:color="auto" w:fill="auto"/>
          </w:tcPr>
          <w:p w:rsidR="00C82EE9" w:rsidRPr="00FC44B7" w:rsidRDefault="00C82EE9" w:rsidP="00550750">
            <w:pPr>
              <w:autoSpaceDE w:val="0"/>
              <w:autoSpaceDN w:val="0"/>
              <w:adjustRightInd w:val="0"/>
              <w:jc w:val="both"/>
              <w:rPr>
                <w:w w:val="102"/>
                <w:sz w:val="20"/>
                <w:szCs w:val="20"/>
              </w:rPr>
            </w:pPr>
            <w:r w:rsidRPr="00FC44B7">
              <w:rPr>
                <w:sz w:val="20"/>
                <w:szCs w:val="20"/>
                <w:lang w:val="uk-UA"/>
              </w:rPr>
              <w:t>Збільшення дохідної частини бюджету, виконання вимог Податкового Кодексу України та встановлення оптимальних ставок для розвитку земельних відносин на території селищної ради</w:t>
            </w:r>
          </w:p>
        </w:tc>
        <w:tc>
          <w:tcPr>
            <w:tcW w:w="1276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2 квартал 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FC44B7">
              <w:rPr>
                <w:sz w:val="20"/>
                <w:szCs w:val="20"/>
                <w:lang w:val="uk-UA"/>
              </w:rPr>
              <w:t>р</w:t>
            </w:r>
          </w:p>
        </w:tc>
        <w:tc>
          <w:tcPr>
            <w:tcW w:w="1950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Відділ комунальної власності та земельних ресурсів Новотроїцької селищної ради</w:t>
            </w:r>
          </w:p>
          <w:p w:rsidR="00C82EE9" w:rsidRPr="00FC44B7" w:rsidRDefault="00C82EE9" w:rsidP="00550750">
            <w:pPr>
              <w:rPr>
                <w:sz w:val="20"/>
                <w:szCs w:val="20"/>
                <w:lang w:val="uk-UA"/>
              </w:rPr>
            </w:pPr>
          </w:p>
          <w:p w:rsidR="00C82EE9" w:rsidRPr="00FC44B7" w:rsidRDefault="00C82EE9" w:rsidP="00550750">
            <w:pPr>
              <w:rPr>
                <w:sz w:val="20"/>
                <w:szCs w:val="20"/>
                <w:lang w:val="uk-UA"/>
              </w:rPr>
            </w:pPr>
          </w:p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82EE9" w:rsidRPr="00FC44B7" w:rsidTr="00550750">
        <w:trPr>
          <w:trHeight w:val="1929"/>
        </w:trPr>
        <w:tc>
          <w:tcPr>
            <w:tcW w:w="0" w:type="auto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32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Рішення сесії селищної ради</w:t>
            </w:r>
          </w:p>
        </w:tc>
        <w:tc>
          <w:tcPr>
            <w:tcW w:w="1948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«Про встановлення ставок та пільг із сплати податку на нерухоме майно, відмінне від земельної ділянки, на 20</w:t>
            </w:r>
            <w:r>
              <w:rPr>
                <w:sz w:val="20"/>
                <w:szCs w:val="20"/>
                <w:lang w:val="uk-UA"/>
              </w:rPr>
              <w:t>21</w:t>
            </w:r>
            <w:r w:rsidRPr="00FC44B7">
              <w:rPr>
                <w:sz w:val="20"/>
                <w:szCs w:val="20"/>
                <w:lang w:val="uk-UA"/>
              </w:rPr>
              <w:t xml:space="preserve"> рік»</w:t>
            </w:r>
          </w:p>
        </w:tc>
        <w:tc>
          <w:tcPr>
            <w:tcW w:w="2551" w:type="dxa"/>
            <w:shd w:val="clear" w:color="auto" w:fill="auto"/>
          </w:tcPr>
          <w:p w:rsidR="00C82EE9" w:rsidRPr="00FC44B7" w:rsidRDefault="00C82EE9" w:rsidP="005507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Збільшення дохідної частини бюджету, виконання вимог Податкового Кодексу України</w:t>
            </w:r>
          </w:p>
        </w:tc>
        <w:tc>
          <w:tcPr>
            <w:tcW w:w="1276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2 квартал 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FC44B7">
              <w:rPr>
                <w:sz w:val="20"/>
                <w:szCs w:val="20"/>
                <w:lang w:val="uk-UA"/>
              </w:rPr>
              <w:t>р</w:t>
            </w:r>
          </w:p>
        </w:tc>
        <w:tc>
          <w:tcPr>
            <w:tcW w:w="1950" w:type="dxa"/>
            <w:shd w:val="clear" w:color="auto" w:fill="auto"/>
          </w:tcPr>
          <w:p w:rsidR="00C82EE9" w:rsidRPr="00FC44B7" w:rsidRDefault="00C82EE9" w:rsidP="00550750">
            <w:pPr>
              <w:jc w:val="center"/>
              <w:rPr>
                <w:sz w:val="20"/>
                <w:szCs w:val="20"/>
                <w:lang w:val="uk-UA"/>
              </w:rPr>
            </w:pPr>
            <w:r w:rsidRPr="00FC44B7">
              <w:rPr>
                <w:sz w:val="20"/>
                <w:szCs w:val="20"/>
                <w:lang w:val="uk-UA"/>
              </w:rPr>
              <w:t>Відділ планування та фінансово-господарського забезпечення Новотроїцької селищної ради</w:t>
            </w:r>
          </w:p>
        </w:tc>
      </w:tr>
    </w:tbl>
    <w:p w:rsidR="00C82EE9" w:rsidRDefault="00C82EE9" w:rsidP="00C82EE9">
      <w:pPr>
        <w:rPr>
          <w:lang w:val="uk-UA"/>
        </w:rPr>
      </w:pPr>
    </w:p>
    <w:p w:rsidR="00C82EE9" w:rsidRDefault="00C82EE9" w:rsidP="00C82EE9">
      <w:pPr>
        <w:jc w:val="center"/>
        <w:rPr>
          <w:sz w:val="28"/>
          <w:szCs w:val="28"/>
          <w:lang w:val="uk-UA"/>
        </w:rPr>
      </w:pPr>
    </w:p>
    <w:p w:rsidR="00074670" w:rsidRDefault="00C82EE9" w:rsidP="00C82EE9">
      <w:pPr>
        <w:jc w:val="center"/>
      </w:pPr>
      <w:r w:rsidRPr="003A3A08">
        <w:rPr>
          <w:sz w:val="28"/>
          <w:szCs w:val="28"/>
          <w:lang w:val="uk-UA"/>
        </w:rPr>
        <w:t xml:space="preserve">Селищний голова </w:t>
      </w:r>
      <w:r w:rsidRPr="003A3A08">
        <w:rPr>
          <w:sz w:val="28"/>
          <w:szCs w:val="28"/>
          <w:lang w:val="uk-UA"/>
        </w:rPr>
        <w:tab/>
        <w:t>_____________</w:t>
      </w:r>
      <w:r>
        <w:rPr>
          <w:sz w:val="28"/>
          <w:szCs w:val="28"/>
          <w:lang w:val="uk-UA"/>
        </w:rPr>
        <w:t xml:space="preserve">       </w:t>
      </w:r>
      <w:r w:rsidRPr="003A3A0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Наталя ПІНЧУК</w:t>
      </w:r>
      <w:bookmarkStart w:id="0" w:name="_GoBack"/>
      <w:bookmarkEnd w:id="0"/>
    </w:p>
    <w:sectPr w:rsidR="0007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E9"/>
    <w:rsid w:val="00074670"/>
    <w:rsid w:val="00C8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7BBB-BA45-48FB-8432-017B490B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E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2020-01-13T09:42:00Z</dcterms:created>
  <dcterms:modified xsi:type="dcterms:W3CDTF">2020-01-13T09:43:00Z</dcterms:modified>
</cp:coreProperties>
</file>