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18" w:rsidRPr="00C729B3" w:rsidRDefault="00E726F9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Додаток 6</w:t>
      </w:r>
    </w:p>
    <w:p w:rsidR="00C01C18" w:rsidRPr="00C729B3" w:rsidRDefault="00C01C18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>До рішення сесії селищної ради</w:t>
      </w:r>
    </w:p>
    <w:p w:rsidR="00C01C18" w:rsidRPr="00C729B3" w:rsidRDefault="008A6FDE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</w:t>
      </w:r>
      <w:r w:rsidR="00A7744B">
        <w:rPr>
          <w:rFonts w:ascii="Times New Roman" w:hAnsi="Times New Roman"/>
          <w:sz w:val="24"/>
          <w:lang w:val="uk-UA"/>
        </w:rPr>
        <w:t xml:space="preserve"> 12</w:t>
      </w:r>
      <w:r w:rsidR="00737E7B">
        <w:rPr>
          <w:rFonts w:ascii="Times New Roman" w:hAnsi="Times New Roman"/>
          <w:sz w:val="24"/>
          <w:lang w:val="uk-UA"/>
        </w:rPr>
        <w:t>.1</w:t>
      </w:r>
      <w:r w:rsidR="00A7744B">
        <w:rPr>
          <w:rFonts w:ascii="Times New Roman" w:hAnsi="Times New Roman"/>
          <w:sz w:val="24"/>
          <w:lang w:val="uk-UA"/>
        </w:rPr>
        <w:t>2</w:t>
      </w:r>
      <w:r w:rsidR="00C01C18" w:rsidRPr="00C729B3">
        <w:rPr>
          <w:rFonts w:ascii="Times New Roman" w:hAnsi="Times New Roman"/>
          <w:sz w:val="24"/>
          <w:lang w:val="uk-UA"/>
        </w:rPr>
        <w:t>.2019 року №</w:t>
      </w:r>
      <w:r w:rsidR="00342360">
        <w:rPr>
          <w:rFonts w:ascii="Times New Roman" w:hAnsi="Times New Roman"/>
          <w:sz w:val="24"/>
          <w:lang w:val="uk-UA"/>
        </w:rPr>
        <w:t>1185</w:t>
      </w:r>
      <w:bookmarkStart w:id="0" w:name="_GoBack"/>
      <w:bookmarkEnd w:id="0"/>
    </w:p>
    <w:p w:rsidR="000E5860" w:rsidRDefault="00C01C18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ЗМІНИ ДО ЗАХОДІВ</w:t>
      </w:r>
    </w:p>
    <w:p w:rsidR="000E5860" w:rsidRDefault="000E5860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селищної програми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2019р.»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1"/>
        <w:gridCol w:w="1134"/>
        <w:gridCol w:w="2409"/>
        <w:gridCol w:w="1134"/>
        <w:gridCol w:w="993"/>
        <w:gridCol w:w="1701"/>
        <w:gridCol w:w="2126"/>
        <w:gridCol w:w="1701"/>
      </w:tblGrid>
      <w:tr w:rsidR="000E5860" w:rsidTr="000115C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0115CD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AC" w:rsidRDefault="00E04EAC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0E5860" w:rsidRDefault="0012401A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</w:t>
            </w:r>
            <w:r w:rsidR="009E13E8">
              <w:rPr>
                <w:rFonts w:ascii="Times New Roman" w:hAnsi="Times New Roman"/>
                <w:sz w:val="18"/>
                <w:szCs w:val="18"/>
                <w:lang w:val="uk-UA"/>
              </w:rPr>
              <w:t>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A7744B" w:rsidP="001A7A9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-2770</w:t>
            </w:r>
            <w:r w:rsidR="000C4E60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A7744B" w:rsidP="0035585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-2770</w:t>
            </w:r>
            <w:r w:rsidR="000C4E60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C67E07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67E07">
              <w:rPr>
                <w:rFonts w:ascii="Times New Roman" w:hAnsi="Times New Roman"/>
                <w:sz w:val="18"/>
                <w:szCs w:val="18"/>
                <w:lang w:val="uk-UA"/>
              </w:rPr>
              <w:t>Адресна матеріальна допомога на поховання громадян працездатного віку, які не працювали і в центрі зайнятості  на обліку не перебували.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A7744B" w:rsidP="00C67E0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2230</w:t>
            </w:r>
            <w:r w:rsidR="00C67E07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A7744B" w:rsidP="00C67E0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2230</w:t>
            </w:r>
            <w:r w:rsidR="00C67E07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07" w:rsidRDefault="00C67E07" w:rsidP="00C67E0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9E7273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A7744B" w:rsidP="007C18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-540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A7744B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-540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73" w:rsidRPr="007C185F" w:rsidRDefault="009E7273" w:rsidP="009E727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B425C" w:rsidRPr="006B425C" w:rsidRDefault="006B425C" w:rsidP="006B425C">
      <w:pPr>
        <w:ind w:left="720"/>
        <w:jc w:val="center"/>
        <w:rPr>
          <w:rFonts w:ascii="Times New Roman" w:hAnsi="Times New Roman"/>
          <w:lang w:val="uk-UA"/>
        </w:rPr>
      </w:pPr>
      <w:r w:rsidRPr="006B425C">
        <w:rPr>
          <w:rFonts w:ascii="Times New Roman" w:hAnsi="Times New Roman"/>
          <w:lang w:val="uk-UA"/>
        </w:rPr>
        <w:t>Заступник селищного голови з фінансових питань</w:t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</w:r>
      <w:r w:rsidRPr="006B425C">
        <w:rPr>
          <w:rFonts w:ascii="Times New Roman" w:hAnsi="Times New Roman"/>
          <w:lang w:val="uk-UA"/>
        </w:rPr>
        <w:tab/>
        <w:t xml:space="preserve">Тетяна </w:t>
      </w:r>
      <w:proofErr w:type="spellStart"/>
      <w:r w:rsidRPr="006B425C">
        <w:rPr>
          <w:rFonts w:ascii="Times New Roman" w:hAnsi="Times New Roman"/>
          <w:lang w:val="uk-UA"/>
        </w:rPr>
        <w:t>Левошич</w:t>
      </w:r>
      <w:proofErr w:type="spellEnd"/>
    </w:p>
    <w:p w:rsidR="00CD0060" w:rsidRPr="00897E35" w:rsidRDefault="00CD0060" w:rsidP="00BE2903">
      <w:pPr>
        <w:spacing w:after="0" w:line="360" w:lineRule="auto"/>
        <w:jc w:val="center"/>
        <w:rPr>
          <w:lang w:val="uk-UA"/>
        </w:rPr>
      </w:pPr>
    </w:p>
    <w:sectPr w:rsidR="00CD0060" w:rsidRPr="00897E35" w:rsidSect="000E5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E"/>
    <w:rsid w:val="000115CD"/>
    <w:rsid w:val="000C4E60"/>
    <w:rsid w:val="000E5860"/>
    <w:rsid w:val="0012401A"/>
    <w:rsid w:val="001A7A91"/>
    <w:rsid w:val="001E102E"/>
    <w:rsid w:val="00236C5B"/>
    <w:rsid w:val="002C4EEC"/>
    <w:rsid w:val="00342360"/>
    <w:rsid w:val="00355850"/>
    <w:rsid w:val="00580C49"/>
    <w:rsid w:val="006B425C"/>
    <w:rsid w:val="00737E7B"/>
    <w:rsid w:val="007C185F"/>
    <w:rsid w:val="007E05EF"/>
    <w:rsid w:val="007F7462"/>
    <w:rsid w:val="00843835"/>
    <w:rsid w:val="008549FD"/>
    <w:rsid w:val="00897E35"/>
    <w:rsid w:val="008A6FDE"/>
    <w:rsid w:val="008D32E3"/>
    <w:rsid w:val="009971A5"/>
    <w:rsid w:val="009E13E8"/>
    <w:rsid w:val="009E7273"/>
    <w:rsid w:val="00A309D7"/>
    <w:rsid w:val="00A7744B"/>
    <w:rsid w:val="00AC1CFE"/>
    <w:rsid w:val="00AE3C79"/>
    <w:rsid w:val="00B46CD8"/>
    <w:rsid w:val="00BB7F4E"/>
    <w:rsid w:val="00BE2903"/>
    <w:rsid w:val="00C01C18"/>
    <w:rsid w:val="00C65D98"/>
    <w:rsid w:val="00C67E07"/>
    <w:rsid w:val="00CD0060"/>
    <w:rsid w:val="00D04E1B"/>
    <w:rsid w:val="00D42690"/>
    <w:rsid w:val="00E00058"/>
    <w:rsid w:val="00E04EAC"/>
    <w:rsid w:val="00E726F9"/>
    <w:rsid w:val="00EC4B44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3C7B"/>
  <w15:docId w15:val="{796ACAE9-4788-45E5-9C32-970B7CA2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Aleksandr</cp:lastModifiedBy>
  <cp:revision>44</cp:revision>
  <cp:lastPrinted>2019-12-13T09:53:00Z</cp:lastPrinted>
  <dcterms:created xsi:type="dcterms:W3CDTF">2018-10-10T11:01:00Z</dcterms:created>
  <dcterms:modified xsi:type="dcterms:W3CDTF">2019-12-13T09:53:00Z</dcterms:modified>
</cp:coreProperties>
</file>