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C8B" w:rsidRPr="00BC71CF" w:rsidRDefault="005C2903" w:rsidP="00BC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Додаток №1 </w:t>
      </w:r>
    </w:p>
    <w:p w:rsidR="005C2903" w:rsidRPr="00BC71CF" w:rsidRDefault="005C2903" w:rsidP="00BC71C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2903" w:rsidRPr="00BC71CF" w:rsidRDefault="006E4305" w:rsidP="00BC71C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Актуальні</w:t>
      </w:r>
      <w:bookmarkStart w:id="0" w:name="_GoBack"/>
      <w:bookmarkEnd w:id="0"/>
      <w:r w:rsidR="009C042D"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питання призначення субсидій</w:t>
      </w:r>
    </w:p>
    <w:p w:rsidR="004F5BA4" w:rsidRPr="00BC71CF" w:rsidRDefault="004F5BA4" w:rsidP="00BC71C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>Нові правила призначення і нарахування субсидій викликають багато запитань у існуючих та потенційних отрим</w:t>
      </w:r>
      <w:r w:rsidR="0035062C"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>вачів. Міністе</w:t>
      </w:r>
      <w:r w:rsidR="00C37FF9"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>ство соціальної політики України відібрало питання, що найчастіше зустрічаються</w:t>
      </w:r>
      <w:r w:rsidR="00C37FF9"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і</w:t>
      </w:r>
      <w:r w:rsidR="00C37FF9"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підготувало вичерпні відповіді.</w:t>
      </w:r>
      <w:r w:rsidRPr="00BC7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76E1D" w:rsidRPr="00BC71CF" w:rsidRDefault="00976E1D" w:rsidP="00BC71C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Я</w:t>
      </w:r>
      <w:r w:rsidRPr="00BC71CF">
        <w:rPr>
          <w:rFonts w:ascii="Times New Roman" w:hAnsi="Times New Roman" w:cs="Times New Roman"/>
          <w:b/>
          <w:sz w:val="24"/>
          <w:szCs w:val="24"/>
        </w:rPr>
        <w:t>кі документи потрібні для переоформлення житлової субсидії згідно з новими правилами?</w:t>
      </w:r>
    </w:p>
    <w:p w:rsidR="00976E1D" w:rsidRPr="00BC71CF" w:rsidRDefault="00976E1D" w:rsidP="00BC71C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Як і раніше, </w:t>
      </w:r>
      <w:r w:rsidR="00935038" w:rsidRPr="00BC71CF">
        <w:rPr>
          <w:rFonts w:ascii="Times New Roman" w:hAnsi="Times New Roman" w:cs="Times New Roman"/>
          <w:sz w:val="24"/>
          <w:szCs w:val="24"/>
        </w:rPr>
        <w:t xml:space="preserve">у загальному випадку, для призначення субсидії потрібно подати </w:t>
      </w:r>
      <w:r w:rsidRPr="00BC71CF">
        <w:rPr>
          <w:rFonts w:ascii="Times New Roman" w:hAnsi="Times New Roman" w:cs="Times New Roman"/>
          <w:sz w:val="24"/>
          <w:szCs w:val="24"/>
        </w:rPr>
        <w:t>заяв</w:t>
      </w:r>
      <w:r w:rsidR="00935038" w:rsidRPr="00BC71CF">
        <w:rPr>
          <w:rFonts w:ascii="Times New Roman" w:hAnsi="Times New Roman" w:cs="Times New Roman"/>
          <w:sz w:val="24"/>
          <w:szCs w:val="24"/>
        </w:rPr>
        <w:t>у</w:t>
      </w:r>
      <w:r w:rsidRPr="00BC71CF">
        <w:rPr>
          <w:rFonts w:ascii="Times New Roman" w:hAnsi="Times New Roman" w:cs="Times New Roman"/>
          <w:sz w:val="24"/>
          <w:szCs w:val="24"/>
        </w:rPr>
        <w:t xml:space="preserve"> відповідної форми і деклараці</w:t>
      </w:r>
      <w:r w:rsidR="00935038" w:rsidRPr="00BC71CF">
        <w:rPr>
          <w:rFonts w:ascii="Times New Roman" w:hAnsi="Times New Roman" w:cs="Times New Roman"/>
          <w:sz w:val="24"/>
          <w:szCs w:val="24"/>
        </w:rPr>
        <w:t>ю</w:t>
      </w:r>
      <w:r w:rsidRPr="00BC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E1D" w:rsidRPr="00BC71CF" w:rsidRDefault="00976E1D" w:rsidP="00BC71C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>отримання</w:t>
      </w:r>
      <w:proofErr w:type="spellEnd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>бланк</w:t>
      </w:r>
      <w:r w:rsidR="003A7A95" w:rsidRPr="00BC71CF">
        <w:rPr>
          <w:rFonts w:ascii="Times New Roman" w:hAnsi="Times New Roman" w:cs="Times New Roman"/>
          <w:b/>
          <w:sz w:val="24"/>
          <w:szCs w:val="24"/>
          <w:lang w:val="ru-RU"/>
        </w:rPr>
        <w:t>ів</w:t>
      </w:r>
      <w:proofErr w:type="spellEnd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і </w:t>
      </w:r>
      <w:proofErr w:type="spellStart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>подання</w:t>
      </w:r>
      <w:proofErr w:type="spellEnd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>документів</w:t>
      </w:r>
      <w:proofErr w:type="spellEnd"/>
      <w:r w:rsidR="00032196"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C71CF">
        <w:rPr>
          <w:rFonts w:ascii="Times New Roman" w:hAnsi="Times New Roman" w:cs="Times New Roman"/>
          <w:b/>
          <w:sz w:val="24"/>
          <w:szCs w:val="24"/>
        </w:rPr>
        <w:t>обов’язково особисто приходити до управління соціального захисту?</w:t>
      </w:r>
    </w:p>
    <w:p w:rsidR="00935038" w:rsidRPr="00BC71CF" w:rsidRDefault="00976E1D" w:rsidP="00BC71C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Ні.</w:t>
      </w:r>
      <w:r w:rsidR="00BA32BA" w:rsidRPr="00BC71CF">
        <w:rPr>
          <w:rFonts w:ascii="Times New Roman" w:hAnsi="Times New Roman" w:cs="Times New Roman"/>
          <w:sz w:val="24"/>
          <w:szCs w:val="24"/>
        </w:rPr>
        <w:t xml:space="preserve"> Міністерство соціальної політики України вже </w:t>
      </w:r>
      <w:r w:rsidR="00935038" w:rsidRPr="00BC71CF">
        <w:rPr>
          <w:rFonts w:ascii="Times New Roman" w:hAnsi="Times New Roman" w:cs="Times New Roman"/>
          <w:sz w:val="24"/>
          <w:szCs w:val="24"/>
        </w:rPr>
        <w:t>довело до відома</w:t>
      </w:r>
      <w:r w:rsidR="00BA32BA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E74A69" w:rsidRPr="00BC71CF">
        <w:rPr>
          <w:rFonts w:ascii="Times New Roman" w:hAnsi="Times New Roman" w:cs="Times New Roman"/>
          <w:sz w:val="24"/>
          <w:szCs w:val="24"/>
        </w:rPr>
        <w:t xml:space="preserve"> с</w:t>
      </w:r>
      <w:r w:rsidRPr="00BC71CF">
        <w:rPr>
          <w:rFonts w:ascii="Times New Roman" w:hAnsi="Times New Roman" w:cs="Times New Roman"/>
          <w:sz w:val="24"/>
          <w:szCs w:val="24"/>
        </w:rPr>
        <w:t>труктурн</w:t>
      </w:r>
      <w:r w:rsidR="00935038" w:rsidRPr="00BC71CF">
        <w:rPr>
          <w:rFonts w:ascii="Times New Roman" w:hAnsi="Times New Roman" w:cs="Times New Roman"/>
          <w:sz w:val="24"/>
          <w:szCs w:val="24"/>
        </w:rPr>
        <w:t>их</w:t>
      </w:r>
      <w:r w:rsidRPr="00BC71CF">
        <w:rPr>
          <w:rFonts w:ascii="Times New Roman" w:hAnsi="Times New Roman" w:cs="Times New Roman"/>
          <w:sz w:val="24"/>
          <w:szCs w:val="24"/>
        </w:rPr>
        <w:t xml:space="preserve"> підрозділ</w:t>
      </w:r>
      <w:r w:rsidR="00935038" w:rsidRPr="00BC71CF">
        <w:rPr>
          <w:rFonts w:ascii="Times New Roman" w:hAnsi="Times New Roman" w:cs="Times New Roman"/>
          <w:sz w:val="24"/>
          <w:szCs w:val="24"/>
        </w:rPr>
        <w:t>ів</w:t>
      </w:r>
      <w:r w:rsidRPr="00BC71CF">
        <w:rPr>
          <w:rFonts w:ascii="Times New Roman" w:hAnsi="Times New Roman" w:cs="Times New Roman"/>
          <w:sz w:val="24"/>
          <w:szCs w:val="24"/>
        </w:rPr>
        <w:t xml:space="preserve"> з питань соціального захисту 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і </w:t>
      </w:r>
      <w:r w:rsidRPr="00BC71CF">
        <w:rPr>
          <w:rFonts w:ascii="Times New Roman" w:hAnsi="Times New Roman" w:cs="Times New Roman"/>
          <w:sz w:val="24"/>
          <w:szCs w:val="24"/>
        </w:rPr>
        <w:t>територіальн</w:t>
      </w:r>
      <w:r w:rsidR="00935038" w:rsidRPr="00BC71CF">
        <w:rPr>
          <w:rFonts w:ascii="Times New Roman" w:hAnsi="Times New Roman" w:cs="Times New Roman"/>
          <w:sz w:val="24"/>
          <w:szCs w:val="24"/>
        </w:rPr>
        <w:t>их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Pr="00BC71CF">
        <w:rPr>
          <w:rFonts w:ascii="Times New Roman" w:hAnsi="Times New Roman" w:cs="Times New Roman"/>
          <w:sz w:val="24"/>
          <w:szCs w:val="24"/>
        </w:rPr>
        <w:t xml:space="preserve">громад </w:t>
      </w:r>
      <w:r w:rsidR="00935038" w:rsidRPr="00BC71CF">
        <w:rPr>
          <w:rFonts w:ascii="Times New Roman" w:hAnsi="Times New Roman" w:cs="Times New Roman"/>
          <w:sz w:val="24"/>
          <w:szCs w:val="24"/>
        </w:rPr>
        <w:t xml:space="preserve">нові форми </w:t>
      </w:r>
      <w:r w:rsidR="000720EA" w:rsidRPr="00BC71CF">
        <w:rPr>
          <w:rFonts w:ascii="Times New Roman" w:hAnsi="Times New Roman" w:cs="Times New Roman"/>
          <w:sz w:val="24"/>
          <w:szCs w:val="24"/>
        </w:rPr>
        <w:t>бланк</w:t>
      </w:r>
      <w:r w:rsidR="00935038" w:rsidRPr="00BC71CF">
        <w:rPr>
          <w:rFonts w:ascii="Times New Roman" w:hAnsi="Times New Roman" w:cs="Times New Roman"/>
          <w:sz w:val="24"/>
          <w:szCs w:val="24"/>
        </w:rPr>
        <w:t>ів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E44AF6" w:rsidRPr="00BC71CF">
        <w:rPr>
          <w:rFonts w:ascii="Times New Roman" w:hAnsi="Times New Roman" w:cs="Times New Roman"/>
          <w:sz w:val="24"/>
          <w:szCs w:val="24"/>
        </w:rPr>
        <w:t>відповідн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их </w:t>
      </w:r>
      <w:r w:rsidR="00A44790" w:rsidRPr="00BC71CF">
        <w:rPr>
          <w:rFonts w:ascii="Times New Roman" w:hAnsi="Times New Roman" w:cs="Times New Roman"/>
          <w:sz w:val="24"/>
          <w:szCs w:val="24"/>
        </w:rPr>
        <w:t>документ</w:t>
      </w:r>
      <w:r w:rsidR="000720EA" w:rsidRPr="00BC71CF">
        <w:rPr>
          <w:rFonts w:ascii="Times New Roman" w:hAnsi="Times New Roman" w:cs="Times New Roman"/>
          <w:sz w:val="24"/>
          <w:szCs w:val="24"/>
        </w:rPr>
        <w:t>ів</w:t>
      </w:r>
      <w:r w:rsidR="00A44790" w:rsidRPr="00BC71CF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E74A69" w:rsidRPr="00BC71CF">
          <w:rPr>
            <w:rStyle w:val="a7"/>
            <w:rFonts w:ascii="Times New Roman" w:hAnsi="Times New Roman" w:cs="Times New Roman"/>
            <w:sz w:val="24"/>
            <w:szCs w:val="24"/>
          </w:rPr>
          <w:t>заяв</w:t>
        </w:r>
        <w:r w:rsidR="00935038" w:rsidRPr="00BC71CF">
          <w:rPr>
            <w:rStyle w:val="a7"/>
            <w:rFonts w:ascii="Times New Roman" w:hAnsi="Times New Roman" w:cs="Times New Roman"/>
            <w:sz w:val="24"/>
            <w:szCs w:val="24"/>
          </w:rPr>
          <w:t>и</w:t>
        </w:r>
        <w:r w:rsidR="00E74A69" w:rsidRPr="00BC71CF">
          <w:rPr>
            <w:rStyle w:val="a7"/>
            <w:rFonts w:ascii="Times New Roman" w:hAnsi="Times New Roman" w:cs="Times New Roman"/>
            <w:sz w:val="24"/>
            <w:szCs w:val="24"/>
          </w:rPr>
          <w:t xml:space="preserve"> про призначення та надання житлової субсидії й деклараці</w:t>
        </w:r>
        <w:r w:rsidR="00935038" w:rsidRPr="00BC71CF">
          <w:rPr>
            <w:rStyle w:val="a7"/>
            <w:rFonts w:ascii="Times New Roman" w:hAnsi="Times New Roman" w:cs="Times New Roman"/>
            <w:sz w:val="24"/>
            <w:szCs w:val="24"/>
          </w:rPr>
          <w:t>ї</w:t>
        </w:r>
        <w:r w:rsidR="00E74A69" w:rsidRPr="00BC71CF">
          <w:rPr>
            <w:rStyle w:val="a7"/>
            <w:rFonts w:ascii="Times New Roman" w:hAnsi="Times New Roman" w:cs="Times New Roman"/>
            <w:sz w:val="24"/>
            <w:szCs w:val="24"/>
          </w:rPr>
          <w:t xml:space="preserve"> про доходи і витрати осіб, які звернулись за призначенням житлової субсидії.</w:t>
        </w:r>
      </w:hyperlink>
      <w:r w:rsidR="00BA32BA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935038" w:rsidRPr="00BC71CF">
        <w:rPr>
          <w:rFonts w:ascii="Times New Roman" w:hAnsi="Times New Roman" w:cs="Times New Roman"/>
          <w:sz w:val="24"/>
          <w:szCs w:val="24"/>
        </w:rPr>
        <w:t>Отримати їх можна б</w:t>
      </w:r>
      <w:r w:rsidR="00BA32BA" w:rsidRPr="00BC71CF">
        <w:rPr>
          <w:rFonts w:ascii="Times New Roman" w:hAnsi="Times New Roman" w:cs="Times New Roman"/>
          <w:sz w:val="24"/>
          <w:szCs w:val="24"/>
        </w:rPr>
        <w:t>ез</w:t>
      </w:r>
      <w:r w:rsidR="000720EA" w:rsidRPr="00BC71CF">
        <w:rPr>
          <w:rFonts w:ascii="Times New Roman" w:hAnsi="Times New Roman" w:cs="Times New Roman"/>
          <w:sz w:val="24"/>
          <w:szCs w:val="24"/>
        </w:rPr>
        <w:t>коштовн</w:t>
      </w:r>
      <w:r w:rsidR="00935038" w:rsidRPr="00BC71CF">
        <w:rPr>
          <w:rFonts w:ascii="Times New Roman" w:hAnsi="Times New Roman" w:cs="Times New Roman"/>
          <w:sz w:val="24"/>
          <w:szCs w:val="24"/>
        </w:rPr>
        <w:t>о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 і</w:t>
      </w:r>
      <w:r w:rsidR="00BA32BA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0720EA" w:rsidRPr="00BC71CF">
        <w:rPr>
          <w:rFonts w:ascii="Times New Roman" w:hAnsi="Times New Roman" w:cs="Times New Roman"/>
          <w:sz w:val="24"/>
          <w:szCs w:val="24"/>
        </w:rPr>
        <w:t>на</w:t>
      </w:r>
      <w:r w:rsidR="00BA32BA" w:rsidRPr="00BC71CF">
        <w:rPr>
          <w:rFonts w:ascii="Times New Roman" w:hAnsi="Times New Roman" w:cs="Times New Roman"/>
          <w:sz w:val="24"/>
          <w:szCs w:val="24"/>
        </w:rPr>
        <w:t xml:space="preserve">даються </w:t>
      </w:r>
      <w:r w:rsidR="00935038" w:rsidRPr="00BC71CF">
        <w:rPr>
          <w:rFonts w:ascii="Times New Roman" w:hAnsi="Times New Roman" w:cs="Times New Roman"/>
          <w:sz w:val="24"/>
          <w:szCs w:val="24"/>
        </w:rPr>
        <w:t xml:space="preserve">вони у </w:t>
      </w:r>
      <w:r w:rsidR="00BA32BA" w:rsidRPr="00BC71CF">
        <w:rPr>
          <w:rFonts w:ascii="Times New Roman" w:hAnsi="Times New Roman" w:cs="Times New Roman"/>
          <w:sz w:val="24"/>
          <w:szCs w:val="24"/>
        </w:rPr>
        <w:t xml:space="preserve">разі звернення </w:t>
      </w:r>
      <w:r w:rsidR="00935038" w:rsidRPr="00BC71CF">
        <w:rPr>
          <w:rFonts w:ascii="Times New Roman" w:hAnsi="Times New Roman" w:cs="Times New Roman"/>
          <w:sz w:val="24"/>
          <w:szCs w:val="24"/>
        </w:rPr>
        <w:t>громадянина</w:t>
      </w:r>
      <w:r w:rsidR="00BA32BA" w:rsidRPr="00BC71CF">
        <w:rPr>
          <w:rFonts w:ascii="Times New Roman" w:hAnsi="Times New Roman" w:cs="Times New Roman"/>
          <w:sz w:val="24"/>
          <w:szCs w:val="24"/>
        </w:rPr>
        <w:t xml:space="preserve"> безпосередньо до органу надання субсидій. Але їх також можна роздрукувати з сайту </w:t>
      </w:r>
      <w:hyperlink r:id="rId6" w:history="1">
        <w:r w:rsidR="00BA32BA" w:rsidRPr="00BC71CF">
          <w:rPr>
            <w:rStyle w:val="a7"/>
            <w:rFonts w:ascii="Times New Roman" w:hAnsi="Times New Roman" w:cs="Times New Roman"/>
            <w:sz w:val="24"/>
            <w:szCs w:val="24"/>
          </w:rPr>
          <w:t xml:space="preserve">Міністерства соціальної політики </w:t>
        </w:r>
      </w:hyperlink>
      <w:r w:rsidR="00BA32BA" w:rsidRPr="00BC71CF">
        <w:rPr>
          <w:rFonts w:ascii="Times New Roman" w:hAnsi="Times New Roman" w:cs="Times New Roman"/>
          <w:sz w:val="24"/>
          <w:szCs w:val="24"/>
        </w:rPr>
        <w:t xml:space="preserve"> (у цьому людям похилого віку можуть допомогти діти, онуки, знайомі). І тоді нікуди не треба ходити. </w:t>
      </w:r>
    </w:p>
    <w:p w:rsidR="00935038" w:rsidRPr="00BC71CF" w:rsidRDefault="0071197D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Заповнивши </w:t>
      </w:r>
      <w:r w:rsidR="00935038" w:rsidRPr="00BC71CF">
        <w:rPr>
          <w:rFonts w:ascii="Times New Roman" w:hAnsi="Times New Roman" w:cs="Times New Roman"/>
          <w:sz w:val="24"/>
          <w:szCs w:val="24"/>
        </w:rPr>
        <w:t>ці форми</w:t>
      </w:r>
      <w:r w:rsidRPr="00BC71CF">
        <w:rPr>
          <w:rFonts w:ascii="Times New Roman" w:hAnsi="Times New Roman" w:cs="Times New Roman"/>
          <w:sz w:val="24"/>
          <w:szCs w:val="24"/>
        </w:rPr>
        <w:t>,</w:t>
      </w:r>
      <w:r w:rsidR="00935038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можна </w:t>
      </w:r>
      <w:r w:rsidRPr="00BC71CF">
        <w:rPr>
          <w:rFonts w:ascii="Times New Roman" w:hAnsi="Times New Roman" w:cs="Times New Roman"/>
          <w:sz w:val="24"/>
          <w:szCs w:val="24"/>
        </w:rPr>
        <w:t>відправити їх поштою</w:t>
      </w:r>
      <w:r w:rsidR="00935038" w:rsidRPr="00BC71CF">
        <w:rPr>
          <w:rFonts w:ascii="Times New Roman" w:hAnsi="Times New Roman" w:cs="Times New Roman"/>
          <w:sz w:val="24"/>
          <w:szCs w:val="24"/>
        </w:rPr>
        <w:t xml:space="preserve"> на адресу місцевого управління соціального захисту населення (адреси управлінь вказані на сайтах регіональних органів виконавчої влади, а також на сайті Міністерства соціальної політики).  </w:t>
      </w:r>
    </w:p>
    <w:p w:rsidR="0071197D" w:rsidRPr="00BC71CF" w:rsidRDefault="00935038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Також документи можна подати</w:t>
      </w:r>
      <w:r w:rsidR="000720EA" w:rsidRPr="00BC71CF">
        <w:rPr>
          <w:rFonts w:ascii="Times New Roman" w:hAnsi="Times New Roman" w:cs="Times New Roman"/>
          <w:sz w:val="24"/>
          <w:szCs w:val="24"/>
        </w:rPr>
        <w:t>:</w:t>
      </w:r>
      <w:r w:rsidR="0071197D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205" w:rsidRPr="00BC71CF" w:rsidRDefault="0071197D" w:rsidP="00BC71C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уповноваженій посадовій особі виконкому місцевої ради територіальної громади; </w:t>
      </w:r>
    </w:p>
    <w:p w:rsidR="0071197D" w:rsidRPr="00BC71CF" w:rsidRDefault="00C37FF9" w:rsidP="00BC71C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у</w:t>
      </w:r>
      <w:r w:rsidR="0071197D" w:rsidRPr="00BC71CF">
        <w:rPr>
          <w:rFonts w:ascii="Times New Roman" w:hAnsi="Times New Roman" w:cs="Times New Roman"/>
          <w:sz w:val="24"/>
          <w:szCs w:val="24"/>
        </w:rPr>
        <w:t xml:space="preserve"> Ц</w:t>
      </w:r>
      <w:r w:rsidR="00464205" w:rsidRPr="00BC71CF">
        <w:rPr>
          <w:rFonts w:ascii="Times New Roman" w:hAnsi="Times New Roman" w:cs="Times New Roman"/>
          <w:sz w:val="24"/>
          <w:szCs w:val="24"/>
        </w:rPr>
        <w:t>ентр</w:t>
      </w:r>
      <w:r w:rsidR="00935038" w:rsidRPr="00BC71CF">
        <w:rPr>
          <w:rFonts w:ascii="Times New Roman" w:hAnsi="Times New Roman" w:cs="Times New Roman"/>
          <w:sz w:val="24"/>
          <w:szCs w:val="24"/>
        </w:rPr>
        <w:t>і</w:t>
      </w:r>
      <w:r w:rsidR="00464205" w:rsidRPr="00BC71CF">
        <w:rPr>
          <w:rFonts w:ascii="Times New Roman" w:hAnsi="Times New Roman" w:cs="Times New Roman"/>
          <w:sz w:val="24"/>
          <w:szCs w:val="24"/>
        </w:rPr>
        <w:t xml:space="preserve"> надання адміністративних послуг (ЦНАП)</w:t>
      </w:r>
      <w:r w:rsidR="001C0672" w:rsidRPr="00BC71CF">
        <w:rPr>
          <w:rFonts w:ascii="Times New Roman" w:hAnsi="Times New Roman" w:cs="Times New Roman"/>
          <w:sz w:val="24"/>
          <w:szCs w:val="24"/>
        </w:rPr>
        <w:t xml:space="preserve"> територіальної громади</w:t>
      </w:r>
      <w:r w:rsidR="0071197D" w:rsidRPr="00BC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4205" w:rsidRPr="00BC71CF" w:rsidRDefault="0071197D" w:rsidP="00BC71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Вони  протягом трьох робочих днів передадуть </w:t>
      </w:r>
      <w:r w:rsidR="000720EA" w:rsidRPr="00BC71CF">
        <w:rPr>
          <w:rFonts w:ascii="Times New Roman" w:hAnsi="Times New Roman" w:cs="Times New Roman"/>
          <w:sz w:val="24"/>
          <w:szCs w:val="24"/>
        </w:rPr>
        <w:t xml:space="preserve">заповнені документи </w:t>
      </w:r>
      <w:r w:rsidRPr="00BC71CF">
        <w:rPr>
          <w:rFonts w:ascii="Times New Roman" w:hAnsi="Times New Roman" w:cs="Times New Roman"/>
          <w:sz w:val="24"/>
          <w:szCs w:val="24"/>
        </w:rPr>
        <w:t xml:space="preserve">структурному підрозділу з питань соціального захисту населення. </w:t>
      </w:r>
    </w:p>
    <w:p w:rsidR="00976E1D" w:rsidRPr="00BC71CF" w:rsidRDefault="000720EA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Можна </w:t>
      </w:r>
      <w:r w:rsidR="0071197D" w:rsidRPr="00BC71CF">
        <w:rPr>
          <w:rFonts w:ascii="Times New Roman" w:hAnsi="Times New Roman" w:cs="Times New Roman"/>
          <w:sz w:val="24"/>
          <w:szCs w:val="24"/>
        </w:rPr>
        <w:t xml:space="preserve">також </w:t>
      </w:r>
      <w:r w:rsidRPr="00BC71CF">
        <w:rPr>
          <w:rFonts w:ascii="Times New Roman" w:hAnsi="Times New Roman" w:cs="Times New Roman"/>
          <w:sz w:val="24"/>
          <w:szCs w:val="24"/>
        </w:rPr>
        <w:t>заповнити бланки в електронному вигляді і надіслати їх електронною поштою</w:t>
      </w:r>
      <w:r w:rsidR="0071197D" w:rsidRPr="00BC71CF">
        <w:rPr>
          <w:rFonts w:ascii="Times New Roman" w:hAnsi="Times New Roman" w:cs="Times New Roman"/>
          <w:sz w:val="24"/>
          <w:szCs w:val="24"/>
        </w:rPr>
        <w:t>.</w:t>
      </w:r>
      <w:r w:rsidR="002B126F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9E8" w:rsidRPr="00BC71CF" w:rsidRDefault="001409E8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Більшість отримувачів субсидій – пенсіонери, які не вміють користуватися інтернетом і звикли всі п</w:t>
      </w:r>
      <w:r w:rsidR="000D0B7A" w:rsidRPr="00BC71CF">
        <w:rPr>
          <w:rFonts w:ascii="Times New Roman" w:hAnsi="Times New Roman" w:cs="Times New Roman"/>
          <w:b/>
          <w:sz w:val="24"/>
          <w:szCs w:val="24"/>
        </w:rPr>
        <w:t xml:space="preserve">итання </w:t>
      </w:r>
      <w:r w:rsidRPr="00BC71CF">
        <w:rPr>
          <w:rFonts w:ascii="Times New Roman" w:hAnsi="Times New Roman" w:cs="Times New Roman"/>
          <w:b/>
          <w:sz w:val="24"/>
          <w:szCs w:val="24"/>
        </w:rPr>
        <w:t>вирішувати особисто</w:t>
      </w:r>
      <w:r w:rsidR="008774D4" w:rsidRPr="00BC71CF">
        <w:rPr>
          <w:rFonts w:ascii="Times New Roman" w:hAnsi="Times New Roman" w:cs="Times New Roman"/>
          <w:b/>
          <w:sz w:val="24"/>
          <w:szCs w:val="24"/>
        </w:rPr>
        <w:t>.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 Як тут бути?</w:t>
      </w:r>
    </w:p>
    <w:p w:rsidR="00BC71CF" w:rsidRPr="00BC71CF" w:rsidRDefault="0018173D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Пенсіонерам у заповненні та надісланні документів можуть допомогти діти, онуки, сусіди, знайомі. Люди поступово адаптуються до технічних новацій. </w:t>
      </w:r>
      <w:r w:rsidR="00935038" w:rsidRPr="00BC71CF">
        <w:rPr>
          <w:rFonts w:ascii="Times New Roman" w:hAnsi="Times New Roman" w:cs="Times New Roman"/>
          <w:sz w:val="24"/>
          <w:szCs w:val="24"/>
        </w:rPr>
        <w:t>І кількість звернень в електронній формі постійно зростає.</w:t>
      </w:r>
    </w:p>
    <w:p w:rsidR="00E44AF6" w:rsidRPr="00BC71CF" w:rsidRDefault="00E44AF6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Як діяти </w:t>
      </w:r>
      <w:r w:rsidRPr="00BC71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мешканцям громад, </w:t>
      </w:r>
      <w:r w:rsidR="00445972" w:rsidRPr="00BC71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які були </w:t>
      </w:r>
      <w:r w:rsidRPr="00BC71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укрупнен</w:t>
      </w:r>
      <w:r w:rsidR="00445972" w:rsidRPr="00BC71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і шляхом об’єднання</w:t>
      </w:r>
      <w:r w:rsidRPr="00BC71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? </w:t>
      </w:r>
    </w:p>
    <w:p w:rsidR="00623433" w:rsidRPr="00BC71CF" w:rsidRDefault="00E11E68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З питаннями оформлення субсидій громадяни можуть звертатися до:</w:t>
      </w:r>
    </w:p>
    <w:p w:rsidR="00623433" w:rsidRPr="00BC71CF" w:rsidRDefault="00E44AF6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CF">
        <w:rPr>
          <w:rFonts w:ascii="Times New Roman" w:hAnsi="Times New Roman" w:cs="Times New Roman"/>
          <w:sz w:val="24"/>
          <w:szCs w:val="24"/>
        </w:rPr>
        <w:t>ст</w:t>
      </w:r>
      <w:r w:rsidR="001753E2" w:rsidRPr="00BC71CF">
        <w:rPr>
          <w:rFonts w:ascii="Times New Roman" w:hAnsi="Times New Roman" w:cs="Times New Roman"/>
          <w:sz w:val="24"/>
          <w:szCs w:val="24"/>
        </w:rPr>
        <w:t>а</w:t>
      </w:r>
      <w:r w:rsidRPr="00BC71CF">
        <w:rPr>
          <w:rFonts w:ascii="Times New Roman" w:hAnsi="Times New Roman" w:cs="Times New Roman"/>
          <w:sz w:val="24"/>
          <w:szCs w:val="24"/>
        </w:rPr>
        <w:t>р</w:t>
      </w:r>
      <w:r w:rsidR="001753E2" w:rsidRPr="00BC71CF">
        <w:rPr>
          <w:rFonts w:ascii="Times New Roman" w:hAnsi="Times New Roman" w:cs="Times New Roman"/>
          <w:sz w:val="24"/>
          <w:szCs w:val="24"/>
        </w:rPr>
        <w:t>ост</w:t>
      </w:r>
      <w:proofErr w:type="spellEnd"/>
      <w:r w:rsidRPr="00BC71C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23433" w:rsidRPr="00BC71CF" w:rsidRDefault="00E44AF6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виконкому</w:t>
      </w:r>
      <w:r w:rsidR="00623433" w:rsidRPr="00BC71CF">
        <w:rPr>
          <w:rFonts w:ascii="Times New Roman" w:hAnsi="Times New Roman" w:cs="Times New Roman"/>
          <w:sz w:val="24"/>
          <w:szCs w:val="24"/>
        </w:rPr>
        <w:t xml:space="preserve"> територіальної громади</w:t>
      </w:r>
      <w:r w:rsidR="007C581D" w:rsidRPr="00BC71CF">
        <w:rPr>
          <w:rFonts w:ascii="Times New Roman" w:hAnsi="Times New Roman" w:cs="Times New Roman"/>
          <w:sz w:val="24"/>
          <w:szCs w:val="24"/>
        </w:rPr>
        <w:t>,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433" w:rsidRPr="00BC71CF" w:rsidRDefault="00E44AF6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структурного підрозділу з питань соц</w:t>
      </w:r>
      <w:r w:rsidR="001753E2" w:rsidRPr="00BC71CF">
        <w:rPr>
          <w:rFonts w:ascii="Times New Roman" w:hAnsi="Times New Roman" w:cs="Times New Roman"/>
          <w:sz w:val="24"/>
          <w:szCs w:val="24"/>
        </w:rPr>
        <w:t>іального захисту</w:t>
      </w:r>
      <w:r w:rsidR="00623433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E11E68" w:rsidRPr="00BC71CF">
        <w:rPr>
          <w:rFonts w:ascii="Times New Roman" w:hAnsi="Times New Roman" w:cs="Times New Roman"/>
          <w:sz w:val="24"/>
          <w:szCs w:val="24"/>
        </w:rPr>
        <w:t>громади</w:t>
      </w:r>
      <w:r w:rsidR="007C581D" w:rsidRPr="00BC71CF">
        <w:rPr>
          <w:rFonts w:ascii="Times New Roman" w:hAnsi="Times New Roman" w:cs="Times New Roman"/>
          <w:sz w:val="24"/>
          <w:szCs w:val="24"/>
        </w:rPr>
        <w:t>,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433" w:rsidRPr="00BC71CF" w:rsidRDefault="00E44AF6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Ц</w:t>
      </w:r>
      <w:r w:rsidR="007C581D" w:rsidRPr="00BC71CF">
        <w:rPr>
          <w:rFonts w:ascii="Times New Roman" w:hAnsi="Times New Roman" w:cs="Times New Roman"/>
          <w:sz w:val="24"/>
          <w:szCs w:val="24"/>
        </w:rPr>
        <w:t>ентр</w:t>
      </w:r>
      <w:r w:rsidR="00E11E68" w:rsidRPr="00BC71CF">
        <w:rPr>
          <w:rFonts w:ascii="Times New Roman" w:hAnsi="Times New Roman" w:cs="Times New Roman"/>
          <w:sz w:val="24"/>
          <w:szCs w:val="24"/>
        </w:rPr>
        <w:t>у</w:t>
      </w:r>
      <w:r w:rsidR="007C581D" w:rsidRPr="00BC71CF">
        <w:rPr>
          <w:rFonts w:ascii="Times New Roman" w:hAnsi="Times New Roman" w:cs="Times New Roman"/>
          <w:sz w:val="24"/>
          <w:szCs w:val="24"/>
        </w:rPr>
        <w:t xml:space="preserve"> з надання адміністративних послуг </w:t>
      </w:r>
      <w:r w:rsidR="000D0B7A" w:rsidRPr="00BC71CF">
        <w:rPr>
          <w:rFonts w:ascii="Times New Roman" w:hAnsi="Times New Roman" w:cs="Times New Roman"/>
          <w:sz w:val="24"/>
          <w:szCs w:val="24"/>
        </w:rPr>
        <w:t xml:space="preserve">(ЦНАП) </w:t>
      </w:r>
      <w:r w:rsidR="007C581D" w:rsidRPr="00BC71CF">
        <w:rPr>
          <w:rFonts w:ascii="Times New Roman" w:hAnsi="Times New Roman" w:cs="Times New Roman"/>
          <w:sz w:val="24"/>
          <w:szCs w:val="24"/>
        </w:rPr>
        <w:t>територіальної громади</w:t>
      </w:r>
      <w:r w:rsidR="00623433" w:rsidRPr="00BC71CF">
        <w:rPr>
          <w:rFonts w:ascii="Times New Roman" w:hAnsi="Times New Roman" w:cs="Times New Roman"/>
          <w:sz w:val="24"/>
          <w:szCs w:val="24"/>
        </w:rPr>
        <w:t>,</w:t>
      </w:r>
    </w:p>
    <w:p w:rsidR="00E44AF6" w:rsidRPr="00BC71CF" w:rsidRDefault="001753E2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органу соціального з</w:t>
      </w:r>
      <w:r w:rsidR="00E44AF6" w:rsidRPr="00BC71CF">
        <w:rPr>
          <w:rFonts w:ascii="Times New Roman" w:hAnsi="Times New Roman" w:cs="Times New Roman"/>
          <w:sz w:val="24"/>
          <w:szCs w:val="24"/>
        </w:rPr>
        <w:t>ахисту держ</w:t>
      </w:r>
      <w:r w:rsidRPr="00BC71CF">
        <w:rPr>
          <w:rFonts w:ascii="Times New Roman" w:hAnsi="Times New Roman" w:cs="Times New Roman"/>
          <w:sz w:val="24"/>
          <w:szCs w:val="24"/>
        </w:rPr>
        <w:t xml:space="preserve">адміністрації району. </w:t>
      </w:r>
    </w:p>
    <w:p w:rsidR="0021454D" w:rsidRPr="00BC71CF" w:rsidRDefault="007C581D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 якого часу можна подати </w:t>
      </w:r>
      <w:r w:rsidR="0021454D" w:rsidRPr="00BC71CF">
        <w:rPr>
          <w:rFonts w:ascii="Times New Roman" w:hAnsi="Times New Roman" w:cs="Times New Roman"/>
          <w:b/>
          <w:sz w:val="24"/>
          <w:szCs w:val="24"/>
        </w:rPr>
        <w:t>документи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 на  отримання субсидії в </w:t>
      </w:r>
      <w:r w:rsidR="0021454D" w:rsidRPr="00BC71CF">
        <w:rPr>
          <w:rFonts w:ascii="Times New Roman" w:hAnsi="Times New Roman" w:cs="Times New Roman"/>
          <w:b/>
          <w:sz w:val="24"/>
          <w:szCs w:val="24"/>
        </w:rPr>
        <w:t xml:space="preserve">неопалювальний </w:t>
      </w:r>
      <w:r w:rsidRPr="00BC71CF">
        <w:rPr>
          <w:rFonts w:ascii="Times New Roman" w:hAnsi="Times New Roman" w:cs="Times New Roman"/>
          <w:b/>
          <w:sz w:val="24"/>
          <w:szCs w:val="24"/>
        </w:rPr>
        <w:t>період?</w:t>
      </w:r>
      <w:r w:rsidR="0021454D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AC8" w:rsidRPr="00BC71CF" w:rsidRDefault="00935038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Для громадян, які мають оновити документи для призначення субсидії</w:t>
      </w:r>
      <w:r w:rsidR="00B75DF7" w:rsidRPr="00BC71CF">
        <w:rPr>
          <w:rFonts w:ascii="Times New Roman" w:hAnsi="Times New Roman" w:cs="Times New Roman"/>
          <w:sz w:val="24"/>
          <w:szCs w:val="24"/>
        </w:rPr>
        <w:t>,</w:t>
      </w:r>
      <w:r w:rsidRPr="00BC71CF">
        <w:rPr>
          <w:rFonts w:ascii="Times New Roman" w:hAnsi="Times New Roman" w:cs="Times New Roman"/>
          <w:sz w:val="24"/>
          <w:szCs w:val="24"/>
        </w:rPr>
        <w:t xml:space="preserve"> п</w:t>
      </w:r>
      <w:r w:rsidR="0021454D" w:rsidRPr="00BC71CF">
        <w:rPr>
          <w:rFonts w:ascii="Times New Roman" w:hAnsi="Times New Roman" w:cs="Times New Roman"/>
          <w:sz w:val="24"/>
          <w:szCs w:val="24"/>
        </w:rPr>
        <w:t xml:space="preserve">ерехідний період триватиме з травня до кінця вересня, тобто, </w:t>
      </w:r>
      <w:r w:rsidR="007C2D7F" w:rsidRPr="00BC71CF">
        <w:rPr>
          <w:rFonts w:ascii="Times New Roman" w:hAnsi="Times New Roman" w:cs="Times New Roman"/>
          <w:sz w:val="24"/>
          <w:szCs w:val="24"/>
        </w:rPr>
        <w:t xml:space="preserve">подавати документи можна </w:t>
      </w:r>
      <w:r w:rsidR="0021454D" w:rsidRPr="00BC71CF">
        <w:rPr>
          <w:rFonts w:ascii="Times New Roman" w:hAnsi="Times New Roman" w:cs="Times New Roman"/>
          <w:sz w:val="24"/>
          <w:szCs w:val="24"/>
        </w:rPr>
        <w:t xml:space="preserve">протягом п’яти місяців. При цьому, </w:t>
      </w:r>
      <w:r w:rsidR="007C2D7F" w:rsidRPr="00BC71CF">
        <w:rPr>
          <w:rFonts w:ascii="Times New Roman" w:hAnsi="Times New Roman" w:cs="Times New Roman"/>
          <w:sz w:val="24"/>
          <w:szCs w:val="24"/>
        </w:rPr>
        <w:t xml:space="preserve">незалежно від строку звернення, субсидія буде призначена і нарахована з </w:t>
      </w:r>
      <w:r w:rsidR="0021454D" w:rsidRPr="00BC71CF">
        <w:rPr>
          <w:rFonts w:ascii="Times New Roman" w:hAnsi="Times New Roman" w:cs="Times New Roman"/>
          <w:sz w:val="24"/>
          <w:szCs w:val="24"/>
        </w:rPr>
        <w:t xml:space="preserve">травня. </w:t>
      </w:r>
    </w:p>
    <w:p w:rsidR="00935038" w:rsidRPr="00BC71CF" w:rsidRDefault="00935038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Чи всім одержувачам необхідно подавати документи для продовження отримання субсидії</w:t>
      </w:r>
      <w:r w:rsidR="00957649" w:rsidRPr="00BC71CF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935038" w:rsidRPr="00BC71CF" w:rsidRDefault="00935038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Ні. Відповідно до рішення Уряду від 19 травня цього року встановлено, що розгляд питань щодо призначення житлової субсидії на наступний період домогосподарствам, які отримували житлову субсидію в опалювальному сезоні 2020-2021 років, проводиться без звернень громадян, крім домогосподарств, яким житлова субсидія:</w:t>
      </w:r>
    </w:p>
    <w:p w:rsidR="003039D8" w:rsidRPr="00623A70" w:rsidRDefault="00935038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надавалася у грошовій безготівковій форм</w:t>
      </w:r>
      <w:r w:rsidR="00957649" w:rsidRPr="00BC71CF">
        <w:rPr>
          <w:rFonts w:ascii="Times New Roman" w:hAnsi="Times New Roman" w:cs="Times New Roman"/>
          <w:sz w:val="24"/>
          <w:szCs w:val="24"/>
        </w:rPr>
        <w:t>і</w:t>
      </w:r>
      <w:r w:rsidRPr="00BC71CF">
        <w:rPr>
          <w:rFonts w:ascii="Times New Roman" w:hAnsi="Times New Roman" w:cs="Times New Roman"/>
          <w:sz w:val="24"/>
          <w:szCs w:val="24"/>
        </w:rPr>
        <w:t>;</w:t>
      </w:r>
    </w:p>
    <w:p w:rsidR="00935038" w:rsidRPr="00BC71CF" w:rsidRDefault="00935038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була призначена за фактичним місцем проживання ос</w:t>
      </w:r>
      <w:r w:rsidR="003039D8" w:rsidRPr="00623A70">
        <w:rPr>
          <w:rFonts w:ascii="Times New Roman" w:hAnsi="Times New Roman" w:cs="Times New Roman"/>
          <w:sz w:val="24"/>
          <w:szCs w:val="24"/>
        </w:rPr>
        <w:t xml:space="preserve">обам, </w:t>
      </w:r>
      <w:r w:rsidR="003039D8" w:rsidRPr="00BC71CF">
        <w:rPr>
          <w:rFonts w:ascii="Times New Roman" w:hAnsi="Times New Roman" w:cs="Times New Roman"/>
          <w:sz w:val="24"/>
          <w:szCs w:val="24"/>
        </w:rPr>
        <w:t xml:space="preserve">які орендують </w:t>
      </w:r>
      <w:r w:rsidRPr="00BC71CF">
        <w:rPr>
          <w:rFonts w:ascii="Times New Roman" w:hAnsi="Times New Roman" w:cs="Times New Roman"/>
          <w:sz w:val="24"/>
          <w:szCs w:val="24"/>
        </w:rPr>
        <w:t>житлов</w:t>
      </w:r>
      <w:r w:rsidR="003039D8" w:rsidRPr="00BC71CF">
        <w:rPr>
          <w:rFonts w:ascii="Times New Roman" w:hAnsi="Times New Roman" w:cs="Times New Roman"/>
          <w:sz w:val="24"/>
          <w:szCs w:val="24"/>
        </w:rPr>
        <w:t>і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3039D8" w:rsidRPr="00BC71CF">
        <w:rPr>
          <w:rFonts w:ascii="Times New Roman" w:hAnsi="Times New Roman" w:cs="Times New Roman"/>
          <w:sz w:val="24"/>
          <w:szCs w:val="24"/>
        </w:rPr>
        <w:t xml:space="preserve">приміщення на підставі договору найму; </w:t>
      </w:r>
      <w:r w:rsidRPr="00BC71CF">
        <w:rPr>
          <w:rFonts w:ascii="Times New Roman" w:hAnsi="Times New Roman" w:cs="Times New Roman"/>
          <w:sz w:val="24"/>
          <w:szCs w:val="24"/>
        </w:rPr>
        <w:t>індивідуальн</w:t>
      </w:r>
      <w:r w:rsidR="003039D8" w:rsidRPr="00BC71CF">
        <w:rPr>
          <w:rFonts w:ascii="Times New Roman" w:hAnsi="Times New Roman" w:cs="Times New Roman"/>
          <w:sz w:val="24"/>
          <w:szCs w:val="24"/>
        </w:rPr>
        <w:t xml:space="preserve">им </w:t>
      </w:r>
      <w:r w:rsidRPr="00BC71CF">
        <w:rPr>
          <w:rFonts w:ascii="Times New Roman" w:hAnsi="Times New Roman" w:cs="Times New Roman"/>
          <w:sz w:val="24"/>
          <w:szCs w:val="24"/>
        </w:rPr>
        <w:t>забудовник</w:t>
      </w:r>
      <w:r w:rsidR="003039D8" w:rsidRPr="00BC71CF">
        <w:rPr>
          <w:rFonts w:ascii="Times New Roman" w:hAnsi="Times New Roman" w:cs="Times New Roman"/>
          <w:sz w:val="24"/>
          <w:szCs w:val="24"/>
        </w:rPr>
        <w:t>ам,</w:t>
      </w:r>
      <w:r w:rsidRPr="00BC71CF">
        <w:rPr>
          <w:rFonts w:ascii="Times New Roman" w:hAnsi="Times New Roman" w:cs="Times New Roman"/>
          <w:sz w:val="24"/>
          <w:szCs w:val="24"/>
        </w:rPr>
        <w:t xml:space="preserve"> будинки яких не прийняті в експлуатацію; внутрішньо переміщен</w:t>
      </w:r>
      <w:r w:rsidR="003039D8" w:rsidRPr="00BC71CF">
        <w:rPr>
          <w:rFonts w:ascii="Times New Roman" w:hAnsi="Times New Roman" w:cs="Times New Roman"/>
          <w:sz w:val="24"/>
          <w:szCs w:val="24"/>
        </w:rPr>
        <w:t>им</w:t>
      </w:r>
      <w:r w:rsidRPr="00BC71CF">
        <w:rPr>
          <w:rFonts w:ascii="Times New Roman" w:hAnsi="Times New Roman" w:cs="Times New Roman"/>
          <w:sz w:val="24"/>
          <w:szCs w:val="24"/>
        </w:rPr>
        <w:t xml:space="preserve"> особ</w:t>
      </w:r>
      <w:r w:rsidR="003039D8" w:rsidRPr="00BC71CF">
        <w:rPr>
          <w:rFonts w:ascii="Times New Roman" w:hAnsi="Times New Roman" w:cs="Times New Roman"/>
          <w:sz w:val="24"/>
          <w:szCs w:val="24"/>
        </w:rPr>
        <w:t>ам</w:t>
      </w:r>
      <w:r w:rsidRPr="00BC71CF">
        <w:rPr>
          <w:rFonts w:ascii="Times New Roman" w:hAnsi="Times New Roman" w:cs="Times New Roman"/>
          <w:sz w:val="24"/>
          <w:szCs w:val="24"/>
        </w:rPr>
        <w:t>;</w:t>
      </w:r>
      <w:r w:rsidR="003039D8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038" w:rsidRPr="00BC71CF" w:rsidRDefault="00935038" w:rsidP="00623A7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була призначена без урахування окремих осіб з числа зареєстрованих у житловому приміщенні (будинку), які не проживають за місцем реєстрації.</w:t>
      </w:r>
    </w:p>
    <w:p w:rsidR="003D07AA" w:rsidRPr="00BC71CF" w:rsidRDefault="003D07AA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Чи можна </w:t>
      </w:r>
      <w:r w:rsidR="00C65CE8" w:rsidRPr="00BC71CF">
        <w:rPr>
          <w:rFonts w:ascii="Times New Roman" w:hAnsi="Times New Roman" w:cs="Times New Roman"/>
          <w:b/>
          <w:sz w:val="24"/>
          <w:szCs w:val="24"/>
        </w:rPr>
        <w:t xml:space="preserve">зараз </w:t>
      </w:r>
      <w:r w:rsidRPr="00BC71CF">
        <w:rPr>
          <w:rFonts w:ascii="Times New Roman" w:hAnsi="Times New Roman" w:cs="Times New Roman"/>
          <w:b/>
          <w:sz w:val="24"/>
          <w:szCs w:val="24"/>
        </w:rPr>
        <w:t>оформлювати субсидію вже на опалювальний період?</w:t>
      </w:r>
    </w:p>
    <w:p w:rsidR="00B13B04" w:rsidRPr="00BC71CF" w:rsidRDefault="00935038" w:rsidP="00BC71CF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Наразі проводиться оформлення субсидії на неопалювальний період.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Pr="00BC71CF">
        <w:rPr>
          <w:rFonts w:ascii="Times New Roman" w:hAnsi="Times New Roman" w:cs="Times New Roman"/>
          <w:sz w:val="24"/>
          <w:szCs w:val="24"/>
        </w:rPr>
        <w:t>Але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 субсидії призначаються з 1 травня й до кінця наступного опалювального періоду, тобто, до 30 квітня 2022 року. </w:t>
      </w:r>
      <w:r w:rsidR="00012885" w:rsidRPr="00BC71CF">
        <w:rPr>
          <w:rFonts w:ascii="Times New Roman" w:hAnsi="Times New Roman" w:cs="Times New Roman"/>
          <w:sz w:val="24"/>
          <w:szCs w:val="24"/>
        </w:rPr>
        <w:t>Д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о поданих зараз документів інших у жовтні чи листопаді </w:t>
      </w:r>
      <w:r w:rsidR="00012885" w:rsidRPr="00BC71CF">
        <w:rPr>
          <w:rFonts w:ascii="Times New Roman" w:hAnsi="Times New Roman" w:cs="Times New Roman"/>
          <w:sz w:val="24"/>
          <w:szCs w:val="24"/>
        </w:rPr>
        <w:t>до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давати </w:t>
      </w:r>
      <w:r w:rsidR="00012885" w:rsidRPr="00BC71CF">
        <w:rPr>
          <w:rFonts w:ascii="Times New Roman" w:hAnsi="Times New Roman" w:cs="Times New Roman"/>
          <w:sz w:val="24"/>
          <w:szCs w:val="24"/>
        </w:rPr>
        <w:t xml:space="preserve">нічого </w:t>
      </w:r>
      <w:r w:rsidR="003D07AA" w:rsidRPr="00BC71CF">
        <w:rPr>
          <w:rFonts w:ascii="Times New Roman" w:hAnsi="Times New Roman" w:cs="Times New Roman"/>
          <w:sz w:val="24"/>
          <w:szCs w:val="24"/>
        </w:rPr>
        <w:t>не потрібно. Як і раніше, інформацію про доходи громад</w:t>
      </w:r>
      <w:r w:rsidR="00012885" w:rsidRPr="00BC71CF">
        <w:rPr>
          <w:rFonts w:ascii="Times New Roman" w:hAnsi="Times New Roman" w:cs="Times New Roman"/>
          <w:sz w:val="24"/>
          <w:szCs w:val="24"/>
        </w:rPr>
        <w:t>ян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 органи соцзахисту населення отримуватимуть самостійно. Відповідні запити будуть опрацьовуватися </w:t>
      </w:r>
      <w:r w:rsidR="00116689" w:rsidRPr="00BC71CF">
        <w:rPr>
          <w:rFonts w:ascii="Times New Roman" w:hAnsi="Times New Roman" w:cs="Times New Roman"/>
          <w:sz w:val="24"/>
          <w:szCs w:val="24"/>
        </w:rPr>
        <w:t>у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 режимі автоматичного обміну </w:t>
      </w:r>
      <w:r w:rsidR="00620EEA" w:rsidRPr="00BC71CF">
        <w:rPr>
          <w:rFonts w:ascii="Times New Roman" w:hAnsi="Times New Roman" w:cs="Times New Roman"/>
          <w:sz w:val="24"/>
          <w:szCs w:val="24"/>
        </w:rPr>
        <w:t xml:space="preserve">інформацією </w:t>
      </w:r>
      <w:r w:rsidR="003D07AA" w:rsidRPr="00BC71CF">
        <w:rPr>
          <w:rFonts w:ascii="Times New Roman" w:hAnsi="Times New Roman" w:cs="Times New Roman"/>
          <w:sz w:val="24"/>
          <w:szCs w:val="24"/>
        </w:rPr>
        <w:t xml:space="preserve">з Пенсійним фондом, фіскальною службою, фондами соціального страхування. </w:t>
      </w:r>
    </w:p>
    <w:p w:rsidR="004929D7" w:rsidRPr="00BC71CF" w:rsidRDefault="004929D7" w:rsidP="00BC71CF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Як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довго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доведеться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чекати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призначення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субсидії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? </w:t>
      </w:r>
    </w:p>
    <w:p w:rsidR="00D9454F" w:rsidRPr="00BC71CF" w:rsidRDefault="000D0B7A" w:rsidP="00BC71CF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Вже </w:t>
      </w:r>
      <w:r w:rsidR="00664010" w:rsidRPr="00BC71CF">
        <w:rPr>
          <w:rFonts w:ascii="Times New Roman" w:hAnsi="Times New Roman" w:cs="Times New Roman"/>
          <w:sz w:val="24"/>
          <w:szCs w:val="24"/>
        </w:rPr>
        <w:t>скасовані комісії, які вирішували питання призначенн</w:t>
      </w:r>
      <w:r w:rsidRPr="00BC71CF">
        <w:rPr>
          <w:rFonts w:ascii="Times New Roman" w:hAnsi="Times New Roman" w:cs="Times New Roman"/>
          <w:sz w:val="24"/>
          <w:szCs w:val="24"/>
        </w:rPr>
        <w:t>я</w:t>
      </w:r>
      <w:r w:rsidR="00664010" w:rsidRPr="00BC71CF">
        <w:rPr>
          <w:rFonts w:ascii="Times New Roman" w:hAnsi="Times New Roman" w:cs="Times New Roman"/>
          <w:sz w:val="24"/>
          <w:szCs w:val="24"/>
        </w:rPr>
        <w:t xml:space="preserve"> субсидій</w:t>
      </w:r>
      <w:r w:rsidR="00B62AA5" w:rsidRPr="00BC71CF">
        <w:rPr>
          <w:rFonts w:ascii="Times New Roman" w:hAnsi="Times New Roman" w:cs="Times New Roman"/>
          <w:sz w:val="24"/>
          <w:szCs w:val="24"/>
        </w:rPr>
        <w:t xml:space="preserve"> в окремих випадках</w:t>
      </w:r>
      <w:r w:rsidR="00664010" w:rsidRPr="00BC71CF">
        <w:rPr>
          <w:rFonts w:ascii="Times New Roman" w:hAnsi="Times New Roman" w:cs="Times New Roman"/>
          <w:sz w:val="24"/>
          <w:szCs w:val="24"/>
        </w:rPr>
        <w:t xml:space="preserve">. </w:t>
      </w:r>
      <w:r w:rsidR="00B62AA5" w:rsidRPr="00BC71CF">
        <w:rPr>
          <w:rFonts w:ascii="Times New Roman" w:hAnsi="Times New Roman" w:cs="Times New Roman"/>
          <w:sz w:val="24"/>
          <w:szCs w:val="24"/>
        </w:rPr>
        <w:t>Зараз призначення субсидії у всіх випадках призначатимуться безпосередньо органами соціального захисту населення на підставі поданих документів. І з</w:t>
      </w:r>
      <w:r w:rsidRPr="00BC71CF">
        <w:rPr>
          <w:rFonts w:ascii="Times New Roman" w:hAnsi="Times New Roman" w:cs="Times New Roman"/>
          <w:sz w:val="24"/>
          <w:szCs w:val="24"/>
        </w:rPr>
        <w:t xml:space="preserve">авдяки цьому термін призначення субсидії скорочується. </w:t>
      </w:r>
      <w:r w:rsidR="00664010" w:rsidRPr="00BC71CF">
        <w:rPr>
          <w:rFonts w:ascii="Times New Roman" w:hAnsi="Times New Roman" w:cs="Times New Roman"/>
          <w:sz w:val="24"/>
          <w:szCs w:val="24"/>
        </w:rPr>
        <w:t xml:space="preserve">У комісій 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це займало до 30 днів. </w:t>
      </w:r>
      <w:r w:rsidR="00664010" w:rsidRPr="00BC71CF">
        <w:rPr>
          <w:rFonts w:ascii="Times New Roman" w:hAnsi="Times New Roman" w:cs="Times New Roman"/>
          <w:sz w:val="24"/>
          <w:szCs w:val="24"/>
        </w:rPr>
        <w:t>Тепер п</w:t>
      </w:r>
      <w:r w:rsidR="00D9454F" w:rsidRPr="00BC71CF">
        <w:rPr>
          <w:rFonts w:ascii="Times New Roman" w:hAnsi="Times New Roman" w:cs="Times New Roman"/>
          <w:sz w:val="24"/>
          <w:szCs w:val="24"/>
        </w:rPr>
        <w:t>роцедур</w:t>
      </w:r>
      <w:r w:rsidR="00664010" w:rsidRPr="00BC71CF">
        <w:rPr>
          <w:rFonts w:ascii="Times New Roman" w:hAnsi="Times New Roman" w:cs="Times New Roman"/>
          <w:sz w:val="24"/>
          <w:szCs w:val="24"/>
        </w:rPr>
        <w:t xml:space="preserve">а відбуватиметься 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у 10-денний термін. </w:t>
      </w:r>
    </w:p>
    <w:p w:rsidR="00077DF5" w:rsidRPr="00BC71CF" w:rsidRDefault="00077DF5" w:rsidP="00BC71CF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Як </w:t>
      </w:r>
      <w:r w:rsidR="00D81F08" w:rsidRPr="00BC71CF">
        <w:rPr>
          <w:rFonts w:ascii="Times New Roman" w:hAnsi="Times New Roman" w:cs="Times New Roman"/>
          <w:b/>
          <w:sz w:val="24"/>
          <w:szCs w:val="24"/>
        </w:rPr>
        <w:t>при</w:t>
      </w:r>
      <w:r w:rsidRPr="00BC71CF">
        <w:rPr>
          <w:rFonts w:ascii="Times New Roman" w:hAnsi="Times New Roman" w:cs="Times New Roman"/>
          <w:b/>
          <w:sz w:val="24"/>
          <w:szCs w:val="24"/>
        </w:rPr>
        <w:t>значатиметься субсидія на п</w:t>
      </w:r>
      <w:r w:rsidR="00D9454F" w:rsidRPr="00BC71CF">
        <w:rPr>
          <w:rFonts w:ascii="Times New Roman" w:hAnsi="Times New Roman" w:cs="Times New Roman"/>
          <w:b/>
          <w:sz w:val="24"/>
          <w:szCs w:val="24"/>
        </w:rPr>
        <w:t>онаднормов</w:t>
      </w:r>
      <w:r w:rsidRPr="00BC71CF">
        <w:rPr>
          <w:rFonts w:ascii="Times New Roman" w:hAnsi="Times New Roman" w:cs="Times New Roman"/>
          <w:b/>
          <w:sz w:val="24"/>
          <w:szCs w:val="24"/>
        </w:rPr>
        <w:t>у</w:t>
      </w:r>
      <w:r w:rsidR="00D9454F" w:rsidRPr="00BC71CF">
        <w:rPr>
          <w:rFonts w:ascii="Times New Roman" w:hAnsi="Times New Roman" w:cs="Times New Roman"/>
          <w:b/>
          <w:sz w:val="24"/>
          <w:szCs w:val="24"/>
        </w:rPr>
        <w:t xml:space="preserve"> житлов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D9454F" w:rsidRPr="00BC71CF">
        <w:rPr>
          <w:rFonts w:ascii="Times New Roman" w:hAnsi="Times New Roman" w:cs="Times New Roman"/>
          <w:b/>
          <w:sz w:val="24"/>
          <w:szCs w:val="24"/>
        </w:rPr>
        <w:t>площ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у? </w:t>
      </w:r>
    </w:p>
    <w:p w:rsidR="00D9454F" w:rsidRPr="00BC71CF" w:rsidRDefault="00077DF5" w:rsidP="00BC71CF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Норма </w:t>
      </w:r>
      <w:r w:rsidR="00D9454F" w:rsidRPr="00BC71CF">
        <w:rPr>
          <w:rFonts w:ascii="Times New Roman" w:hAnsi="Times New Roman" w:cs="Times New Roman"/>
          <w:sz w:val="24"/>
          <w:szCs w:val="24"/>
        </w:rPr>
        <w:t>житл</w:t>
      </w:r>
      <w:r w:rsidR="00603428" w:rsidRPr="00BC71CF">
        <w:rPr>
          <w:rFonts w:ascii="Times New Roman" w:hAnsi="Times New Roman" w:cs="Times New Roman"/>
          <w:sz w:val="24"/>
          <w:szCs w:val="24"/>
        </w:rPr>
        <w:t>а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, на яку </w:t>
      </w:r>
      <w:r w:rsidRPr="00BC71CF">
        <w:rPr>
          <w:rFonts w:ascii="Times New Roman" w:hAnsi="Times New Roman" w:cs="Times New Roman"/>
          <w:sz w:val="24"/>
          <w:szCs w:val="24"/>
        </w:rPr>
        <w:t>призначається субсидія</w:t>
      </w:r>
      <w:r w:rsidR="00603428" w:rsidRPr="00BC71CF">
        <w:rPr>
          <w:rFonts w:ascii="Times New Roman" w:hAnsi="Times New Roman" w:cs="Times New Roman"/>
          <w:sz w:val="24"/>
          <w:szCs w:val="24"/>
        </w:rPr>
        <w:t>, на домогосподарство з однієї особи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D9454F" w:rsidRPr="00BC71CF">
        <w:rPr>
          <w:rFonts w:ascii="Times New Roman" w:hAnsi="Times New Roman" w:cs="Times New Roman"/>
          <w:sz w:val="24"/>
          <w:szCs w:val="24"/>
        </w:rPr>
        <w:t>складає майже 49 кв</w:t>
      </w:r>
      <w:r w:rsidRPr="00BC71CF">
        <w:rPr>
          <w:rFonts w:ascii="Times New Roman" w:hAnsi="Times New Roman" w:cs="Times New Roman"/>
          <w:sz w:val="24"/>
          <w:szCs w:val="24"/>
        </w:rPr>
        <w:t>.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 м</w:t>
      </w:r>
      <w:r w:rsidRPr="00BC71CF">
        <w:rPr>
          <w:rFonts w:ascii="Times New Roman" w:hAnsi="Times New Roman" w:cs="Times New Roman"/>
          <w:sz w:val="24"/>
          <w:szCs w:val="24"/>
        </w:rPr>
        <w:t>.</w:t>
      </w:r>
      <w:r w:rsidR="00603428" w:rsidRPr="00BC71CF">
        <w:rPr>
          <w:rFonts w:ascii="Times New Roman" w:hAnsi="Times New Roman" w:cs="Times New Roman"/>
          <w:sz w:val="24"/>
          <w:szCs w:val="24"/>
        </w:rPr>
        <w:t>,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 і 13,65 </w:t>
      </w:r>
      <w:r w:rsidR="00FC3C94" w:rsidRPr="00BC71CF">
        <w:rPr>
          <w:rFonts w:ascii="Times New Roman" w:hAnsi="Times New Roman" w:cs="Times New Roman"/>
          <w:sz w:val="24"/>
          <w:szCs w:val="24"/>
        </w:rPr>
        <w:t xml:space="preserve">- </w:t>
      </w:r>
      <w:r w:rsidR="00D9454F" w:rsidRPr="00BC71CF">
        <w:rPr>
          <w:rFonts w:ascii="Times New Roman" w:hAnsi="Times New Roman" w:cs="Times New Roman"/>
          <w:sz w:val="24"/>
          <w:szCs w:val="24"/>
        </w:rPr>
        <w:t>на кожну наступну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 особу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. Тобто, </w:t>
      </w:r>
      <w:r w:rsidR="005C6883" w:rsidRPr="00BC71CF">
        <w:rPr>
          <w:rFonts w:ascii="Times New Roman" w:hAnsi="Times New Roman" w:cs="Times New Roman"/>
          <w:sz w:val="24"/>
          <w:szCs w:val="24"/>
        </w:rPr>
        <w:t xml:space="preserve">на </w:t>
      </w:r>
      <w:r w:rsidRPr="00BC71CF">
        <w:rPr>
          <w:rFonts w:ascii="Times New Roman" w:hAnsi="Times New Roman" w:cs="Times New Roman"/>
          <w:sz w:val="24"/>
          <w:szCs w:val="24"/>
        </w:rPr>
        <w:t>сім’</w:t>
      </w:r>
      <w:r w:rsidR="005C6883" w:rsidRPr="00BC71CF">
        <w:rPr>
          <w:rFonts w:ascii="Times New Roman" w:hAnsi="Times New Roman" w:cs="Times New Roman"/>
          <w:sz w:val="24"/>
          <w:szCs w:val="24"/>
        </w:rPr>
        <w:t xml:space="preserve">ю </w:t>
      </w:r>
      <w:r w:rsidRPr="00BC71CF">
        <w:rPr>
          <w:rFonts w:ascii="Times New Roman" w:hAnsi="Times New Roman" w:cs="Times New Roman"/>
          <w:sz w:val="24"/>
          <w:szCs w:val="24"/>
        </w:rPr>
        <w:t xml:space="preserve">з трьох </w:t>
      </w:r>
      <w:r w:rsidR="00D9454F" w:rsidRPr="00BC71CF">
        <w:rPr>
          <w:rFonts w:ascii="Times New Roman" w:hAnsi="Times New Roman" w:cs="Times New Roman"/>
          <w:sz w:val="24"/>
          <w:szCs w:val="24"/>
        </w:rPr>
        <w:t>ос</w:t>
      </w:r>
      <w:r w:rsidRPr="00BC71CF">
        <w:rPr>
          <w:rFonts w:ascii="Times New Roman" w:hAnsi="Times New Roman" w:cs="Times New Roman"/>
          <w:sz w:val="24"/>
          <w:szCs w:val="24"/>
        </w:rPr>
        <w:t>іб</w:t>
      </w:r>
      <w:r w:rsidR="005C6883" w:rsidRPr="00BC71CF">
        <w:rPr>
          <w:rFonts w:ascii="Times New Roman" w:hAnsi="Times New Roman" w:cs="Times New Roman"/>
          <w:sz w:val="24"/>
          <w:szCs w:val="24"/>
        </w:rPr>
        <w:t xml:space="preserve"> -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 бл</w:t>
      </w:r>
      <w:r w:rsidRPr="00BC71CF">
        <w:rPr>
          <w:rFonts w:ascii="Times New Roman" w:hAnsi="Times New Roman" w:cs="Times New Roman"/>
          <w:sz w:val="24"/>
          <w:szCs w:val="24"/>
        </w:rPr>
        <w:t xml:space="preserve">изько 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75 кв. </w:t>
      </w:r>
      <w:r w:rsidR="00957649" w:rsidRPr="00BC71CF">
        <w:rPr>
          <w:rFonts w:ascii="Times New Roman" w:hAnsi="Times New Roman" w:cs="Times New Roman"/>
          <w:sz w:val="24"/>
          <w:szCs w:val="24"/>
        </w:rPr>
        <w:t>У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 минулий опалювальний період </w:t>
      </w:r>
      <w:r w:rsidR="004B6939" w:rsidRPr="00BC71CF">
        <w:rPr>
          <w:rFonts w:ascii="Times New Roman" w:hAnsi="Times New Roman" w:cs="Times New Roman"/>
          <w:sz w:val="24"/>
          <w:szCs w:val="24"/>
        </w:rPr>
        <w:t>в</w:t>
      </w:r>
      <w:r w:rsidRPr="00BC71CF">
        <w:rPr>
          <w:rFonts w:ascii="Times New Roman" w:hAnsi="Times New Roman" w:cs="Times New Roman"/>
          <w:sz w:val="24"/>
          <w:szCs w:val="24"/>
        </w:rPr>
        <w:t xml:space="preserve"> Україні 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було </w:t>
      </w:r>
      <w:r w:rsidRPr="00BC71CF">
        <w:rPr>
          <w:rFonts w:ascii="Times New Roman" w:hAnsi="Times New Roman" w:cs="Times New Roman"/>
          <w:sz w:val="24"/>
          <w:szCs w:val="24"/>
        </w:rPr>
        <w:t xml:space="preserve">близько </w:t>
      </w:r>
      <w:r w:rsidR="00D9454F" w:rsidRPr="00BC71CF">
        <w:rPr>
          <w:rFonts w:ascii="Times New Roman" w:hAnsi="Times New Roman" w:cs="Times New Roman"/>
          <w:sz w:val="24"/>
          <w:szCs w:val="24"/>
        </w:rPr>
        <w:t>450 тис</w:t>
      </w:r>
      <w:r w:rsidR="0023267B" w:rsidRPr="00BC71CF">
        <w:rPr>
          <w:rFonts w:ascii="Times New Roman" w:hAnsi="Times New Roman" w:cs="Times New Roman"/>
          <w:sz w:val="24"/>
          <w:szCs w:val="24"/>
        </w:rPr>
        <w:t>.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 домогосподарств, які одержували субсидію на понаднормову площу.</w:t>
      </w:r>
      <w:r w:rsidRPr="00BC71CF">
        <w:rPr>
          <w:rFonts w:ascii="Times New Roman" w:hAnsi="Times New Roman" w:cs="Times New Roman"/>
          <w:sz w:val="24"/>
          <w:szCs w:val="24"/>
        </w:rPr>
        <w:t xml:space="preserve"> П</w:t>
      </w:r>
      <w:r w:rsidR="00D9454F" w:rsidRPr="00BC71CF">
        <w:rPr>
          <w:rFonts w:ascii="Times New Roman" w:hAnsi="Times New Roman" w:cs="Times New Roman"/>
          <w:sz w:val="24"/>
          <w:szCs w:val="24"/>
        </w:rPr>
        <w:t>остановою, яка регламентує призначення ж</w:t>
      </w:r>
      <w:r w:rsidRPr="00BC71CF">
        <w:rPr>
          <w:rFonts w:ascii="Times New Roman" w:hAnsi="Times New Roman" w:cs="Times New Roman"/>
          <w:sz w:val="24"/>
          <w:szCs w:val="24"/>
        </w:rPr>
        <w:t xml:space="preserve">итлових </w:t>
      </w:r>
      <w:r w:rsidR="00D9454F" w:rsidRPr="00BC71CF">
        <w:rPr>
          <w:rFonts w:ascii="Times New Roman" w:hAnsi="Times New Roman" w:cs="Times New Roman"/>
          <w:sz w:val="24"/>
          <w:szCs w:val="24"/>
        </w:rPr>
        <w:t>субс</w:t>
      </w:r>
      <w:r w:rsidRPr="00BC71CF">
        <w:rPr>
          <w:rFonts w:ascii="Times New Roman" w:hAnsi="Times New Roman" w:cs="Times New Roman"/>
          <w:sz w:val="24"/>
          <w:szCs w:val="24"/>
        </w:rPr>
        <w:t xml:space="preserve">идій, 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визначено, що </w:t>
      </w:r>
      <w:r w:rsidRPr="00BC71CF">
        <w:rPr>
          <w:rFonts w:ascii="Times New Roman" w:hAnsi="Times New Roman" w:cs="Times New Roman"/>
          <w:sz w:val="24"/>
          <w:szCs w:val="24"/>
        </w:rPr>
        <w:t xml:space="preserve">субсидія на </w:t>
      </w:r>
      <w:r w:rsidR="00D9454F" w:rsidRPr="00BC71CF">
        <w:rPr>
          <w:rFonts w:ascii="Times New Roman" w:hAnsi="Times New Roman" w:cs="Times New Roman"/>
          <w:sz w:val="24"/>
          <w:szCs w:val="24"/>
        </w:rPr>
        <w:t>понаднормов</w:t>
      </w:r>
      <w:r w:rsidRPr="00BC71CF">
        <w:rPr>
          <w:rFonts w:ascii="Times New Roman" w:hAnsi="Times New Roman" w:cs="Times New Roman"/>
          <w:sz w:val="24"/>
          <w:szCs w:val="24"/>
        </w:rPr>
        <w:t xml:space="preserve">у </w:t>
      </w:r>
      <w:r w:rsidR="00D9454F" w:rsidRPr="00BC71CF">
        <w:rPr>
          <w:rFonts w:ascii="Times New Roman" w:hAnsi="Times New Roman" w:cs="Times New Roman"/>
          <w:sz w:val="24"/>
          <w:szCs w:val="24"/>
        </w:rPr>
        <w:t>пл</w:t>
      </w:r>
      <w:r w:rsidRPr="00BC71CF">
        <w:rPr>
          <w:rFonts w:ascii="Times New Roman" w:hAnsi="Times New Roman" w:cs="Times New Roman"/>
          <w:sz w:val="24"/>
          <w:szCs w:val="24"/>
        </w:rPr>
        <w:t xml:space="preserve">ощу розповсюджується лише в одному випадку - </w:t>
      </w:r>
      <w:r w:rsidR="00D9454F" w:rsidRPr="00BC71CF">
        <w:rPr>
          <w:rFonts w:ascii="Times New Roman" w:hAnsi="Times New Roman" w:cs="Times New Roman"/>
          <w:sz w:val="24"/>
          <w:szCs w:val="24"/>
        </w:rPr>
        <w:t>якщо до складу домогосподарства входять непрацюючі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D9454F" w:rsidRPr="00BC71CF">
        <w:rPr>
          <w:rFonts w:ascii="Times New Roman" w:hAnsi="Times New Roman" w:cs="Times New Roman"/>
          <w:sz w:val="24"/>
          <w:szCs w:val="24"/>
        </w:rPr>
        <w:t>непрацездатні особи</w:t>
      </w:r>
      <w:r w:rsidR="0023267B" w:rsidRPr="00BC71CF">
        <w:rPr>
          <w:rFonts w:ascii="Times New Roman" w:hAnsi="Times New Roman" w:cs="Times New Roman"/>
          <w:sz w:val="24"/>
          <w:szCs w:val="24"/>
        </w:rPr>
        <w:t xml:space="preserve"> (</w:t>
      </w:r>
      <w:r w:rsidR="00D9454F" w:rsidRPr="00BC71CF">
        <w:rPr>
          <w:rFonts w:ascii="Times New Roman" w:hAnsi="Times New Roman" w:cs="Times New Roman"/>
          <w:sz w:val="24"/>
          <w:szCs w:val="24"/>
        </w:rPr>
        <w:t>особи з інвалідн</w:t>
      </w:r>
      <w:r w:rsidRPr="00BC71CF">
        <w:rPr>
          <w:rFonts w:ascii="Times New Roman" w:hAnsi="Times New Roman" w:cs="Times New Roman"/>
          <w:sz w:val="24"/>
          <w:szCs w:val="24"/>
        </w:rPr>
        <w:t>істю,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 пенсіонери, діти</w:t>
      </w:r>
      <w:r w:rsidR="0023267B" w:rsidRPr="00BC71CF">
        <w:rPr>
          <w:rFonts w:ascii="Times New Roman" w:hAnsi="Times New Roman" w:cs="Times New Roman"/>
          <w:sz w:val="24"/>
          <w:szCs w:val="24"/>
        </w:rPr>
        <w:t>)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. </w:t>
      </w:r>
      <w:r w:rsidR="005C6883" w:rsidRPr="00BC71CF">
        <w:rPr>
          <w:rFonts w:ascii="Times New Roman" w:hAnsi="Times New Roman" w:cs="Times New Roman"/>
          <w:sz w:val="24"/>
          <w:szCs w:val="24"/>
        </w:rPr>
        <w:t>У</w:t>
      </w:r>
      <w:r w:rsidR="003815D3" w:rsidRPr="00BC71CF">
        <w:rPr>
          <w:rFonts w:ascii="Times New Roman" w:hAnsi="Times New Roman" w:cs="Times New Roman"/>
          <w:sz w:val="24"/>
          <w:szCs w:val="24"/>
        </w:rPr>
        <w:t xml:space="preserve"> таких випадках </w:t>
      </w:r>
      <w:r w:rsidRPr="00BC71CF">
        <w:rPr>
          <w:rFonts w:ascii="Times New Roman" w:hAnsi="Times New Roman" w:cs="Times New Roman"/>
          <w:sz w:val="24"/>
          <w:szCs w:val="24"/>
        </w:rPr>
        <w:t>субсиді</w:t>
      </w:r>
      <w:r w:rsidR="003815D3" w:rsidRPr="00BC71CF">
        <w:rPr>
          <w:rFonts w:ascii="Times New Roman" w:hAnsi="Times New Roman" w:cs="Times New Roman"/>
          <w:sz w:val="24"/>
          <w:szCs w:val="24"/>
        </w:rPr>
        <w:t>ї</w:t>
      </w:r>
      <w:r w:rsidRPr="00BC71CF">
        <w:rPr>
          <w:rFonts w:ascii="Times New Roman" w:hAnsi="Times New Roman" w:cs="Times New Roman"/>
          <w:sz w:val="24"/>
          <w:szCs w:val="24"/>
        </w:rPr>
        <w:t xml:space="preserve"> на понаднормову площу, як і в попередні опалювальні періоди</w:t>
      </w:r>
      <w:r w:rsidR="003815D3" w:rsidRPr="00BC71CF">
        <w:rPr>
          <w:rFonts w:ascii="Times New Roman" w:hAnsi="Times New Roman" w:cs="Times New Roman"/>
          <w:sz w:val="24"/>
          <w:szCs w:val="24"/>
        </w:rPr>
        <w:t xml:space="preserve">, будуть нараховані </w:t>
      </w:r>
      <w:r w:rsidRPr="00BC71CF">
        <w:rPr>
          <w:rFonts w:ascii="Times New Roman" w:hAnsi="Times New Roman" w:cs="Times New Roman"/>
          <w:sz w:val="24"/>
          <w:szCs w:val="24"/>
        </w:rPr>
        <w:t xml:space="preserve">автоматично </w:t>
      </w:r>
      <w:r w:rsidR="00D9454F" w:rsidRPr="00BC71CF">
        <w:rPr>
          <w:rFonts w:ascii="Times New Roman" w:hAnsi="Times New Roman" w:cs="Times New Roman"/>
          <w:sz w:val="24"/>
          <w:szCs w:val="24"/>
        </w:rPr>
        <w:t>на підставі інформації про склад домогосподарства</w:t>
      </w:r>
      <w:r w:rsidR="0023267B" w:rsidRPr="00BC71CF">
        <w:rPr>
          <w:rFonts w:ascii="Times New Roman" w:hAnsi="Times New Roman" w:cs="Times New Roman"/>
          <w:sz w:val="24"/>
          <w:szCs w:val="24"/>
        </w:rPr>
        <w:t xml:space="preserve"> та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 про соц</w:t>
      </w:r>
      <w:r w:rsidR="003815D3" w:rsidRPr="00BC71CF">
        <w:rPr>
          <w:rFonts w:ascii="Times New Roman" w:hAnsi="Times New Roman" w:cs="Times New Roman"/>
          <w:sz w:val="24"/>
          <w:szCs w:val="24"/>
        </w:rPr>
        <w:t xml:space="preserve">іальний статус </w:t>
      </w:r>
      <w:r w:rsidR="0023267B" w:rsidRPr="00BC71CF">
        <w:rPr>
          <w:rFonts w:ascii="Times New Roman" w:hAnsi="Times New Roman" w:cs="Times New Roman"/>
          <w:sz w:val="24"/>
          <w:szCs w:val="24"/>
        </w:rPr>
        <w:t xml:space="preserve">його </w:t>
      </w:r>
      <w:r w:rsidR="00D9454F" w:rsidRPr="00BC71CF">
        <w:rPr>
          <w:rFonts w:ascii="Times New Roman" w:hAnsi="Times New Roman" w:cs="Times New Roman"/>
          <w:sz w:val="24"/>
          <w:szCs w:val="24"/>
        </w:rPr>
        <w:t>членів</w:t>
      </w:r>
      <w:r w:rsidR="0023267B" w:rsidRPr="00BC71CF">
        <w:rPr>
          <w:rFonts w:ascii="Times New Roman" w:hAnsi="Times New Roman" w:cs="Times New Roman"/>
          <w:sz w:val="24"/>
          <w:szCs w:val="24"/>
        </w:rPr>
        <w:t>.</w:t>
      </w:r>
      <w:r w:rsidR="00D9454F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433" w:rsidRPr="00BC71CF" w:rsidRDefault="008F629B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У наданні субсидії відмовлять, </w:t>
      </w:r>
      <w:r w:rsidR="00623433" w:rsidRPr="00BC71CF">
        <w:rPr>
          <w:rFonts w:ascii="Times New Roman" w:hAnsi="Times New Roman" w:cs="Times New Roman"/>
          <w:sz w:val="24"/>
          <w:szCs w:val="24"/>
        </w:rPr>
        <w:t>якщо</w:t>
      </w:r>
      <w:r w:rsidRPr="00BC71CF">
        <w:rPr>
          <w:rFonts w:ascii="Times New Roman" w:hAnsi="Times New Roman" w:cs="Times New Roman"/>
          <w:sz w:val="24"/>
          <w:szCs w:val="24"/>
        </w:rPr>
        <w:t>:</w:t>
      </w:r>
    </w:p>
    <w:p w:rsidR="00623433" w:rsidRPr="00BC71CF" w:rsidRDefault="00623433" w:rsidP="00623A7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lastRenderedPageBreak/>
        <w:t>площа квартири перевищує 130 кв</w:t>
      </w:r>
      <w:r w:rsidR="008F629B" w:rsidRPr="00BC71CF">
        <w:rPr>
          <w:rFonts w:ascii="Times New Roman" w:hAnsi="Times New Roman" w:cs="Times New Roman"/>
          <w:sz w:val="24"/>
          <w:szCs w:val="24"/>
        </w:rPr>
        <w:t>.</w:t>
      </w:r>
      <w:r w:rsidRPr="00BC71CF">
        <w:rPr>
          <w:rFonts w:ascii="Times New Roman" w:hAnsi="Times New Roman" w:cs="Times New Roman"/>
          <w:sz w:val="24"/>
          <w:szCs w:val="24"/>
        </w:rPr>
        <w:t xml:space="preserve"> м,</w:t>
      </w:r>
    </w:p>
    <w:p w:rsidR="00623433" w:rsidRPr="00BC71CF" w:rsidRDefault="008F629B" w:rsidP="00623A7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площа будинку </w:t>
      </w:r>
      <w:r w:rsidR="00483765" w:rsidRPr="00BC71CF">
        <w:rPr>
          <w:rFonts w:ascii="Times New Roman" w:hAnsi="Times New Roman" w:cs="Times New Roman"/>
          <w:sz w:val="24"/>
          <w:szCs w:val="24"/>
        </w:rPr>
        <w:t>понад</w:t>
      </w:r>
      <w:r w:rsidRPr="00BC71CF">
        <w:rPr>
          <w:rFonts w:ascii="Times New Roman" w:hAnsi="Times New Roman" w:cs="Times New Roman"/>
          <w:sz w:val="24"/>
          <w:szCs w:val="24"/>
        </w:rPr>
        <w:t xml:space="preserve"> 230 кв. м. </w:t>
      </w:r>
    </w:p>
    <w:p w:rsidR="00E050D6" w:rsidRPr="00BC71CF" w:rsidRDefault="00E050D6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При призначенні субсидій не враховуються житлові приміщення, які перебувають у спільній частковій або сумісній власності</w:t>
      </w:r>
      <w:r w:rsidR="003F28E5" w:rsidRPr="00BC71CF">
        <w:rPr>
          <w:rFonts w:ascii="Times New Roman" w:hAnsi="Times New Roman" w:cs="Times New Roman"/>
          <w:sz w:val="24"/>
          <w:szCs w:val="24"/>
        </w:rPr>
        <w:t xml:space="preserve">, або розташовані у сільській місцевості </w:t>
      </w:r>
      <w:r w:rsidR="00957649" w:rsidRPr="00BC71CF">
        <w:rPr>
          <w:rFonts w:ascii="Times New Roman" w:hAnsi="Times New Roman" w:cs="Times New Roman"/>
          <w:sz w:val="24"/>
          <w:szCs w:val="24"/>
        </w:rPr>
        <w:t>й</w:t>
      </w:r>
      <w:r w:rsidR="003F28E5" w:rsidRPr="00BC71CF">
        <w:rPr>
          <w:rFonts w:ascii="Times New Roman" w:hAnsi="Times New Roman" w:cs="Times New Roman"/>
          <w:sz w:val="24"/>
          <w:szCs w:val="24"/>
        </w:rPr>
        <w:t xml:space="preserve"> отримані як спадщина</w:t>
      </w:r>
      <w:r w:rsidRPr="00BC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0D7D" w:rsidRPr="00BC71CF" w:rsidRDefault="00830D7D" w:rsidP="00BC71C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Чи існують винятки в призначенні субсидій власникам кількох житлових помешкань?</w:t>
      </w:r>
    </w:p>
    <w:p w:rsidR="00830D7D" w:rsidRPr="00BC71CF" w:rsidRDefault="00830D7D" w:rsidP="00BC71C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Виняток буде зроблено лише тим, хто </w:t>
      </w:r>
      <w:r w:rsidR="00603428" w:rsidRPr="00BC71CF">
        <w:rPr>
          <w:rFonts w:ascii="Times New Roman" w:hAnsi="Times New Roman" w:cs="Times New Roman"/>
          <w:sz w:val="24"/>
          <w:szCs w:val="24"/>
        </w:rPr>
        <w:t>має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кілька житлових приміщень </w:t>
      </w:r>
      <w:r w:rsidRPr="00BC71CF">
        <w:rPr>
          <w:rFonts w:ascii="Times New Roman" w:hAnsi="Times New Roman" w:cs="Times New Roman"/>
          <w:sz w:val="24"/>
          <w:szCs w:val="24"/>
        </w:rPr>
        <w:t>у сільській місцевості, з огляду на їхню низьку вартість і неліквідність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 (як правило, це успадковане майно)</w:t>
      </w:r>
      <w:r w:rsidRPr="00BC71CF">
        <w:rPr>
          <w:rFonts w:ascii="Times New Roman" w:hAnsi="Times New Roman" w:cs="Times New Roman"/>
          <w:sz w:val="24"/>
          <w:szCs w:val="24"/>
        </w:rPr>
        <w:t>.</w:t>
      </w:r>
    </w:p>
    <w:p w:rsidR="00D9454F" w:rsidRPr="00BC71CF" w:rsidRDefault="003815D3" w:rsidP="00BC71C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Чи передбачена субсидія у випадку, якщо хтось із членів родини мешкає за іншою адресою</w:t>
      </w:r>
      <w:r w:rsidR="00C67973" w:rsidRPr="00BC71CF">
        <w:rPr>
          <w:rFonts w:ascii="Times New Roman" w:hAnsi="Times New Roman" w:cs="Times New Roman"/>
          <w:b/>
          <w:sz w:val="24"/>
          <w:szCs w:val="24"/>
        </w:rPr>
        <w:t xml:space="preserve"> чи за кордоном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6779B9" w:rsidRPr="00BC71CF" w:rsidRDefault="00E53A72" w:rsidP="00BC71C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П</w:t>
      </w:r>
      <w:r w:rsidR="003F424D" w:rsidRPr="00BC71CF">
        <w:rPr>
          <w:rFonts w:ascii="Times New Roman" w:hAnsi="Times New Roman" w:cs="Times New Roman"/>
          <w:sz w:val="24"/>
          <w:szCs w:val="24"/>
        </w:rPr>
        <w:t xml:space="preserve">рацездатні особи, котрі більше 60 днів 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відсутні за місцем </w:t>
      </w:r>
      <w:r w:rsidR="00957649" w:rsidRPr="00BC71CF">
        <w:rPr>
          <w:rFonts w:ascii="Times New Roman" w:hAnsi="Times New Roman" w:cs="Times New Roman"/>
          <w:sz w:val="24"/>
          <w:szCs w:val="24"/>
        </w:rPr>
        <w:t>реєстрації й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 не</w:t>
      </w:r>
      <w:r w:rsidR="003F424D" w:rsidRPr="00BC71CF">
        <w:rPr>
          <w:rFonts w:ascii="Times New Roman" w:hAnsi="Times New Roman" w:cs="Times New Roman"/>
          <w:sz w:val="24"/>
          <w:szCs w:val="24"/>
        </w:rPr>
        <w:t xml:space="preserve"> деклару</w:t>
      </w:r>
      <w:r w:rsidR="006779B9" w:rsidRPr="00BC71CF">
        <w:rPr>
          <w:rFonts w:ascii="Times New Roman" w:hAnsi="Times New Roman" w:cs="Times New Roman"/>
          <w:sz w:val="24"/>
          <w:szCs w:val="24"/>
        </w:rPr>
        <w:t>ють свої</w:t>
      </w:r>
      <w:r w:rsidR="00957649" w:rsidRPr="00BC71CF">
        <w:rPr>
          <w:rFonts w:ascii="Times New Roman" w:hAnsi="Times New Roman" w:cs="Times New Roman"/>
          <w:sz w:val="24"/>
          <w:szCs w:val="24"/>
        </w:rPr>
        <w:t>х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957649" w:rsidRPr="00BC71CF">
        <w:rPr>
          <w:rFonts w:ascii="Times New Roman" w:hAnsi="Times New Roman" w:cs="Times New Roman"/>
          <w:sz w:val="24"/>
          <w:szCs w:val="24"/>
        </w:rPr>
        <w:t>ів,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3F424D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23267B" w:rsidRPr="00BC71CF">
        <w:rPr>
          <w:rFonts w:ascii="Times New Roman" w:hAnsi="Times New Roman" w:cs="Times New Roman"/>
          <w:sz w:val="24"/>
          <w:szCs w:val="24"/>
        </w:rPr>
        <w:t>втрачають</w:t>
      </w:r>
      <w:r w:rsidR="003F424D" w:rsidRPr="00BC71CF">
        <w:rPr>
          <w:rFonts w:ascii="Times New Roman" w:hAnsi="Times New Roman" w:cs="Times New Roman"/>
          <w:sz w:val="24"/>
          <w:szCs w:val="24"/>
        </w:rPr>
        <w:t xml:space="preserve"> права на субс</w:t>
      </w:r>
      <w:r w:rsidR="006779B9" w:rsidRPr="00BC71CF">
        <w:rPr>
          <w:rFonts w:ascii="Times New Roman" w:hAnsi="Times New Roman" w:cs="Times New Roman"/>
          <w:sz w:val="24"/>
          <w:szCs w:val="24"/>
        </w:rPr>
        <w:t>идію</w:t>
      </w:r>
      <w:r w:rsidR="003F424D" w:rsidRPr="00BC71CF">
        <w:rPr>
          <w:rFonts w:ascii="Times New Roman" w:hAnsi="Times New Roman" w:cs="Times New Roman"/>
          <w:sz w:val="24"/>
          <w:szCs w:val="24"/>
        </w:rPr>
        <w:t xml:space="preserve">. </w:t>
      </w:r>
      <w:r w:rsidR="0023267B" w:rsidRPr="00BC71CF">
        <w:rPr>
          <w:rFonts w:ascii="Times New Roman" w:hAnsi="Times New Roman" w:cs="Times New Roman"/>
          <w:sz w:val="24"/>
          <w:szCs w:val="24"/>
        </w:rPr>
        <w:t>Тож т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реба або </w:t>
      </w:r>
      <w:r w:rsidR="003F424D" w:rsidRPr="00BC71CF">
        <w:rPr>
          <w:rFonts w:ascii="Times New Roman" w:hAnsi="Times New Roman" w:cs="Times New Roman"/>
          <w:sz w:val="24"/>
          <w:szCs w:val="24"/>
        </w:rPr>
        <w:t>з</w:t>
      </w:r>
      <w:r w:rsidR="006779B9" w:rsidRPr="00BC71CF">
        <w:rPr>
          <w:rFonts w:ascii="Times New Roman" w:hAnsi="Times New Roman" w:cs="Times New Roman"/>
          <w:sz w:val="24"/>
          <w:szCs w:val="24"/>
        </w:rPr>
        <w:t>а</w:t>
      </w:r>
      <w:r w:rsidR="003F424D" w:rsidRPr="00BC71CF">
        <w:rPr>
          <w:rFonts w:ascii="Times New Roman" w:hAnsi="Times New Roman" w:cs="Times New Roman"/>
          <w:sz w:val="24"/>
          <w:szCs w:val="24"/>
        </w:rPr>
        <w:t>деклар</w:t>
      </w:r>
      <w:r w:rsidR="006779B9" w:rsidRPr="00BC71CF">
        <w:rPr>
          <w:rFonts w:ascii="Times New Roman" w:hAnsi="Times New Roman" w:cs="Times New Roman"/>
          <w:sz w:val="24"/>
          <w:szCs w:val="24"/>
        </w:rPr>
        <w:t>увати</w:t>
      </w:r>
      <w:r w:rsidR="003F424D" w:rsidRPr="00BC71CF">
        <w:rPr>
          <w:rFonts w:ascii="Times New Roman" w:hAnsi="Times New Roman" w:cs="Times New Roman"/>
          <w:sz w:val="24"/>
          <w:szCs w:val="24"/>
        </w:rPr>
        <w:t xml:space="preserve"> доходи, або змінити скл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ад </w:t>
      </w:r>
      <w:r w:rsidR="003F424D" w:rsidRPr="00BC71CF">
        <w:rPr>
          <w:rFonts w:ascii="Times New Roman" w:hAnsi="Times New Roman" w:cs="Times New Roman"/>
          <w:sz w:val="24"/>
          <w:szCs w:val="24"/>
        </w:rPr>
        <w:t>домогосподарства, ін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акше </w:t>
      </w:r>
      <w:r w:rsidR="003F424D" w:rsidRPr="00BC71CF">
        <w:rPr>
          <w:rFonts w:ascii="Times New Roman" w:hAnsi="Times New Roman" w:cs="Times New Roman"/>
          <w:sz w:val="24"/>
          <w:szCs w:val="24"/>
        </w:rPr>
        <w:t>кажу</w:t>
      </w:r>
      <w:r w:rsidR="006779B9" w:rsidRPr="00BC71CF">
        <w:rPr>
          <w:rFonts w:ascii="Times New Roman" w:hAnsi="Times New Roman" w:cs="Times New Roman"/>
          <w:sz w:val="24"/>
          <w:szCs w:val="24"/>
        </w:rPr>
        <w:t>ч</w:t>
      </w:r>
      <w:r w:rsidR="003F424D" w:rsidRPr="00BC71CF">
        <w:rPr>
          <w:rFonts w:ascii="Times New Roman" w:hAnsi="Times New Roman" w:cs="Times New Roman"/>
          <w:sz w:val="24"/>
          <w:szCs w:val="24"/>
        </w:rPr>
        <w:t>и, місце реєстрації</w:t>
      </w:r>
      <w:r w:rsidR="00483765" w:rsidRPr="00BC71CF">
        <w:rPr>
          <w:rFonts w:ascii="Times New Roman" w:hAnsi="Times New Roman" w:cs="Times New Roman"/>
          <w:sz w:val="24"/>
          <w:szCs w:val="24"/>
        </w:rPr>
        <w:t>. На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 це</w:t>
      </w:r>
      <w:r w:rsidR="0023267B" w:rsidRPr="00BC71CF">
        <w:rPr>
          <w:rFonts w:ascii="Times New Roman" w:hAnsi="Times New Roman" w:cs="Times New Roman"/>
          <w:sz w:val="24"/>
          <w:szCs w:val="24"/>
        </w:rPr>
        <w:t>,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957649" w:rsidRPr="00BC71CF">
        <w:rPr>
          <w:rFonts w:ascii="Times New Roman" w:hAnsi="Times New Roman" w:cs="Times New Roman"/>
          <w:sz w:val="24"/>
          <w:szCs w:val="24"/>
        </w:rPr>
        <w:t>відповідно до</w:t>
      </w:r>
      <w:r w:rsidR="0023267B" w:rsidRPr="00BC71CF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E1848" w:rsidRPr="00BC71CF">
        <w:rPr>
          <w:rFonts w:ascii="Times New Roman" w:hAnsi="Times New Roman" w:cs="Times New Roman"/>
          <w:sz w:val="24"/>
          <w:szCs w:val="24"/>
        </w:rPr>
        <w:t>у</w:t>
      </w:r>
      <w:r w:rsidR="0023267B" w:rsidRPr="00BC71C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Text" w:history="1">
        <w:r w:rsidR="0023267B" w:rsidRPr="00BC71CF">
          <w:rPr>
            <w:rStyle w:val="a7"/>
            <w:rFonts w:ascii="Times New Roman" w:hAnsi="Times New Roman" w:cs="Times New Roman"/>
            <w:sz w:val="24"/>
            <w:szCs w:val="24"/>
          </w:rPr>
          <w:t>«Про свободу пересування та вільний вибір місця проживання в Україні»</w:t>
        </w:r>
      </w:hyperlink>
      <w:r w:rsidR="00FC3C94" w:rsidRPr="00BC71CF">
        <w:rPr>
          <w:rStyle w:val="a7"/>
          <w:rFonts w:ascii="Times New Roman" w:hAnsi="Times New Roman" w:cs="Times New Roman"/>
          <w:sz w:val="24"/>
          <w:szCs w:val="24"/>
        </w:rPr>
        <w:t>,</w:t>
      </w:r>
      <w:r w:rsidR="0023267B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дається </w:t>
      </w:r>
      <w:r w:rsidR="00875BAA" w:rsidRPr="00BC71CF">
        <w:rPr>
          <w:rFonts w:ascii="Times New Roman" w:hAnsi="Times New Roman" w:cs="Times New Roman"/>
          <w:sz w:val="24"/>
          <w:szCs w:val="24"/>
        </w:rPr>
        <w:t>30</w:t>
      </w:r>
      <w:r w:rsidR="006779B9" w:rsidRPr="00BC71CF">
        <w:rPr>
          <w:rFonts w:ascii="Times New Roman" w:hAnsi="Times New Roman" w:cs="Times New Roman"/>
          <w:sz w:val="24"/>
          <w:szCs w:val="24"/>
        </w:rPr>
        <w:t xml:space="preserve"> днів. </w:t>
      </w:r>
    </w:p>
    <w:p w:rsidR="008F629B" w:rsidRPr="00BC71CF" w:rsidRDefault="00C67973" w:rsidP="00BC71CF">
      <w:pPr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Але якщо людина працює за кордоном й офіційно сплачує там податки</w:t>
      </w:r>
      <w:r w:rsidR="005F1225" w:rsidRPr="00BC71CF">
        <w:rPr>
          <w:rFonts w:ascii="Times New Roman" w:hAnsi="Times New Roman" w:cs="Times New Roman"/>
          <w:sz w:val="24"/>
          <w:szCs w:val="24"/>
        </w:rPr>
        <w:t xml:space="preserve">, </w:t>
      </w:r>
      <w:r w:rsidR="007876BB" w:rsidRPr="00BC71CF">
        <w:rPr>
          <w:rFonts w:ascii="Times New Roman" w:hAnsi="Times New Roman" w:cs="Times New Roman"/>
          <w:sz w:val="24"/>
          <w:szCs w:val="24"/>
        </w:rPr>
        <w:t xml:space="preserve">лікується чи доглядає за дитиною, </w:t>
      </w:r>
      <w:r w:rsidR="005F1225" w:rsidRPr="00BC71CF">
        <w:rPr>
          <w:rFonts w:ascii="Times New Roman" w:hAnsi="Times New Roman" w:cs="Times New Roman"/>
          <w:sz w:val="24"/>
          <w:szCs w:val="24"/>
        </w:rPr>
        <w:t xml:space="preserve">то малозабезпечені члени її домогосподарства в Україні мають право на субсидію. </w:t>
      </w:r>
      <w:r w:rsidR="008F629B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E0C" w:rsidRPr="00BC71CF" w:rsidRDefault="00227E0C" w:rsidP="00BC71C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Чи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можуть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претендувати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житлові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субсидії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власники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індивідуальних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транспортних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засобів</w:t>
      </w:r>
      <w:proofErr w:type="spellEnd"/>
      <w:r w:rsidRPr="00BC71CF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2C31FC" w:rsidRPr="00BC71CF" w:rsidRDefault="00227E0C" w:rsidP="00BC71CF">
      <w:pPr>
        <w:pStyle w:val="a3"/>
        <w:numPr>
          <w:ilvl w:val="0"/>
          <w:numId w:val="5"/>
        </w:numPr>
        <w:tabs>
          <w:tab w:val="left" w:pos="709"/>
          <w:tab w:val="left" w:pos="1418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Якщо 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конкретний </w:t>
      </w:r>
      <w:r w:rsidRPr="00BC71CF">
        <w:rPr>
          <w:rFonts w:ascii="Times New Roman" w:hAnsi="Times New Roman" w:cs="Times New Roman"/>
          <w:sz w:val="24"/>
          <w:szCs w:val="24"/>
        </w:rPr>
        <w:t>член одного домогосподарства ма</w:t>
      </w:r>
      <w:r w:rsidR="006F6257" w:rsidRPr="00BC71CF">
        <w:rPr>
          <w:rFonts w:ascii="Times New Roman" w:hAnsi="Times New Roman" w:cs="Times New Roman"/>
          <w:sz w:val="24"/>
          <w:szCs w:val="24"/>
        </w:rPr>
        <w:t xml:space="preserve">є авто, </w:t>
      </w:r>
      <w:r w:rsidR="005F1225" w:rsidRPr="00BC71CF">
        <w:rPr>
          <w:rFonts w:ascii="Times New Roman" w:hAnsi="Times New Roman" w:cs="Times New Roman"/>
          <w:sz w:val="24"/>
          <w:szCs w:val="24"/>
        </w:rPr>
        <w:t xml:space="preserve">випущене </w:t>
      </w:r>
      <w:r w:rsidR="006F6257" w:rsidRPr="00BC71CF">
        <w:rPr>
          <w:rFonts w:ascii="Times New Roman" w:hAnsi="Times New Roman" w:cs="Times New Roman"/>
          <w:sz w:val="24"/>
          <w:szCs w:val="24"/>
        </w:rPr>
        <w:t xml:space="preserve">менше п’яти років </w:t>
      </w:r>
      <w:r w:rsidR="005F1225" w:rsidRPr="00BC71CF">
        <w:rPr>
          <w:rFonts w:ascii="Times New Roman" w:hAnsi="Times New Roman" w:cs="Times New Roman"/>
          <w:sz w:val="24"/>
          <w:szCs w:val="24"/>
        </w:rPr>
        <w:t xml:space="preserve">тому </w:t>
      </w:r>
      <w:r w:rsidR="006F6257" w:rsidRPr="00BC71CF">
        <w:rPr>
          <w:rFonts w:ascii="Times New Roman" w:hAnsi="Times New Roman" w:cs="Times New Roman"/>
          <w:sz w:val="24"/>
          <w:szCs w:val="24"/>
        </w:rPr>
        <w:t xml:space="preserve">або </w:t>
      </w:r>
      <w:r w:rsidRPr="00BC71CF">
        <w:rPr>
          <w:rFonts w:ascii="Times New Roman" w:hAnsi="Times New Roman" w:cs="Times New Roman"/>
          <w:sz w:val="24"/>
          <w:szCs w:val="24"/>
        </w:rPr>
        <w:t>два</w:t>
      </w:r>
      <w:r w:rsidR="006F6257" w:rsidRPr="00BC71CF">
        <w:rPr>
          <w:rFonts w:ascii="Times New Roman" w:hAnsi="Times New Roman" w:cs="Times New Roman"/>
          <w:sz w:val="24"/>
          <w:szCs w:val="24"/>
        </w:rPr>
        <w:t xml:space="preserve"> чи більше </w:t>
      </w:r>
      <w:r w:rsidRPr="00BC71CF">
        <w:rPr>
          <w:rFonts w:ascii="Times New Roman" w:hAnsi="Times New Roman" w:cs="Times New Roman"/>
          <w:sz w:val="24"/>
          <w:szCs w:val="24"/>
        </w:rPr>
        <w:t>авто</w:t>
      </w:r>
      <w:r w:rsidR="006F6257" w:rsidRPr="00BC71CF">
        <w:rPr>
          <w:rFonts w:ascii="Times New Roman" w:hAnsi="Times New Roman" w:cs="Times New Roman"/>
          <w:sz w:val="24"/>
          <w:szCs w:val="24"/>
        </w:rPr>
        <w:t xml:space="preserve">мобілів віком </w:t>
      </w:r>
      <w:r w:rsidR="005F1225" w:rsidRPr="00BC71CF">
        <w:rPr>
          <w:rFonts w:ascii="Times New Roman" w:hAnsi="Times New Roman" w:cs="Times New Roman"/>
          <w:sz w:val="24"/>
          <w:szCs w:val="24"/>
        </w:rPr>
        <w:t>не старше</w:t>
      </w:r>
      <w:r w:rsidRPr="00BC71CF">
        <w:rPr>
          <w:rFonts w:ascii="Times New Roman" w:hAnsi="Times New Roman" w:cs="Times New Roman"/>
          <w:sz w:val="24"/>
          <w:szCs w:val="24"/>
        </w:rPr>
        <w:t xml:space="preserve"> 15 років, то </w:t>
      </w:r>
      <w:r w:rsidR="002C31FC" w:rsidRPr="00BC71CF">
        <w:rPr>
          <w:rFonts w:ascii="Times New Roman" w:hAnsi="Times New Roman" w:cs="Times New Roman"/>
          <w:sz w:val="24"/>
          <w:szCs w:val="24"/>
        </w:rPr>
        <w:t xml:space="preserve">субсидія в такому випадку не призначається. </w:t>
      </w:r>
      <w:r w:rsidR="006F6257" w:rsidRPr="00BC71CF">
        <w:rPr>
          <w:rFonts w:ascii="Times New Roman" w:hAnsi="Times New Roman" w:cs="Times New Roman"/>
          <w:sz w:val="24"/>
          <w:szCs w:val="24"/>
        </w:rPr>
        <w:t>Відповідно,</w:t>
      </w:r>
      <w:r w:rsidR="005F1225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6F6257" w:rsidRPr="00BC71CF">
        <w:rPr>
          <w:rFonts w:ascii="Times New Roman" w:hAnsi="Times New Roman" w:cs="Times New Roman"/>
          <w:sz w:val="24"/>
          <w:szCs w:val="24"/>
        </w:rPr>
        <w:t>як</w:t>
      </w:r>
      <w:r w:rsidR="002C31FC" w:rsidRPr="00BC71CF">
        <w:rPr>
          <w:rFonts w:ascii="Times New Roman" w:hAnsi="Times New Roman" w:cs="Times New Roman"/>
          <w:sz w:val="24"/>
          <w:szCs w:val="24"/>
        </w:rPr>
        <w:t xml:space="preserve">що </w:t>
      </w:r>
      <w:r w:rsidR="00957649" w:rsidRPr="00BC71CF">
        <w:rPr>
          <w:rFonts w:ascii="Times New Roman" w:hAnsi="Times New Roman" w:cs="Times New Roman"/>
          <w:sz w:val="24"/>
          <w:szCs w:val="24"/>
        </w:rPr>
        <w:t xml:space="preserve">один </w:t>
      </w:r>
      <w:r w:rsidR="002C31FC" w:rsidRPr="00BC71CF">
        <w:rPr>
          <w:rFonts w:ascii="Times New Roman" w:hAnsi="Times New Roman" w:cs="Times New Roman"/>
          <w:sz w:val="24"/>
          <w:szCs w:val="24"/>
        </w:rPr>
        <w:t>автомобіл</w:t>
      </w:r>
      <w:r w:rsidR="00957649" w:rsidRPr="00BC71CF">
        <w:rPr>
          <w:rFonts w:ascii="Times New Roman" w:hAnsi="Times New Roman" w:cs="Times New Roman"/>
          <w:sz w:val="24"/>
          <w:szCs w:val="24"/>
        </w:rPr>
        <w:t xml:space="preserve">ь або кілька </w:t>
      </w:r>
      <w:r w:rsidR="002C31FC" w:rsidRPr="00BC71CF">
        <w:rPr>
          <w:rFonts w:ascii="Times New Roman" w:hAnsi="Times New Roman" w:cs="Times New Roman"/>
          <w:sz w:val="24"/>
          <w:szCs w:val="24"/>
        </w:rPr>
        <w:t xml:space="preserve">старші за </w:t>
      </w:r>
      <w:r w:rsidR="005F1225" w:rsidRPr="00BC71CF">
        <w:rPr>
          <w:rFonts w:ascii="Times New Roman" w:hAnsi="Times New Roman" w:cs="Times New Roman"/>
          <w:sz w:val="24"/>
          <w:szCs w:val="24"/>
        </w:rPr>
        <w:t xml:space="preserve">15-річний </w:t>
      </w:r>
      <w:r w:rsidR="002C31FC" w:rsidRPr="00BC71CF">
        <w:rPr>
          <w:rFonts w:ascii="Times New Roman" w:hAnsi="Times New Roman" w:cs="Times New Roman"/>
          <w:sz w:val="24"/>
          <w:szCs w:val="24"/>
        </w:rPr>
        <w:t>вік</w:t>
      </w:r>
      <w:r w:rsidR="00957649" w:rsidRPr="00BC71CF">
        <w:rPr>
          <w:rFonts w:ascii="Times New Roman" w:hAnsi="Times New Roman" w:cs="Times New Roman"/>
          <w:sz w:val="24"/>
          <w:szCs w:val="24"/>
        </w:rPr>
        <w:t>,</w:t>
      </w:r>
      <w:r w:rsidR="002C31FC" w:rsidRPr="00BC71CF">
        <w:rPr>
          <w:rFonts w:ascii="Times New Roman" w:hAnsi="Times New Roman" w:cs="Times New Roman"/>
          <w:sz w:val="24"/>
          <w:szCs w:val="24"/>
        </w:rPr>
        <w:t xml:space="preserve"> на призначення субсидії це не впли</w:t>
      </w:r>
      <w:r w:rsidR="00D76071" w:rsidRPr="00BC71CF">
        <w:rPr>
          <w:rFonts w:ascii="Times New Roman" w:hAnsi="Times New Roman" w:cs="Times New Roman"/>
          <w:sz w:val="24"/>
          <w:szCs w:val="24"/>
        </w:rPr>
        <w:t>ває</w:t>
      </w:r>
      <w:r w:rsidR="002C31FC" w:rsidRPr="00BC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977" w:rsidRPr="00BC71CF" w:rsidRDefault="00255977" w:rsidP="00BC71CF">
      <w:pPr>
        <w:pStyle w:val="a3"/>
        <w:numPr>
          <w:ilvl w:val="0"/>
          <w:numId w:val="5"/>
        </w:numPr>
        <w:tabs>
          <w:tab w:val="left" w:pos="709"/>
          <w:tab w:val="left" w:pos="1418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Які зміни в нарахуванні субсидій чекають власників розділених особових рахунків? </w:t>
      </w:r>
    </w:p>
    <w:p w:rsidR="00255977" w:rsidRPr="00BC71CF" w:rsidRDefault="00255977" w:rsidP="00BC71CF">
      <w:pPr>
        <w:pStyle w:val="a3"/>
        <w:numPr>
          <w:ilvl w:val="0"/>
          <w:numId w:val="5"/>
        </w:numPr>
        <w:tabs>
          <w:tab w:val="left" w:pos="709"/>
          <w:tab w:val="left" w:pos="1418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Ніяких</w:t>
      </w:r>
      <w:r w:rsidR="00633B7D" w:rsidRPr="00BC71CF">
        <w:rPr>
          <w:rFonts w:ascii="Times New Roman" w:hAnsi="Times New Roman" w:cs="Times New Roman"/>
          <w:sz w:val="24"/>
          <w:szCs w:val="24"/>
        </w:rPr>
        <w:t xml:space="preserve"> змін не буде</w:t>
      </w:r>
      <w:r w:rsidRPr="00BC71CF">
        <w:rPr>
          <w:rFonts w:ascii="Times New Roman" w:hAnsi="Times New Roman" w:cs="Times New Roman"/>
          <w:sz w:val="24"/>
          <w:szCs w:val="24"/>
        </w:rPr>
        <w:t>. Якщо в одному домогосподарстві мешкають дві родини чи більше, які сплачують комунальні послуги на різні особові рахунки, і це документально підтверджено, їм субсидії будуть призначатися</w:t>
      </w:r>
      <w:r w:rsidR="00603428" w:rsidRPr="00BC71CF">
        <w:rPr>
          <w:rFonts w:ascii="Times New Roman" w:hAnsi="Times New Roman" w:cs="Times New Roman"/>
          <w:sz w:val="24"/>
          <w:szCs w:val="24"/>
        </w:rPr>
        <w:t xml:space="preserve"> на загальних підставах.</w:t>
      </w:r>
    </w:p>
    <w:p w:rsidR="002C31FC" w:rsidRPr="00BC71CF" w:rsidRDefault="00C858F6" w:rsidP="00BC71CF">
      <w:pPr>
        <w:pStyle w:val="a3"/>
        <w:numPr>
          <w:ilvl w:val="0"/>
          <w:numId w:val="5"/>
        </w:numPr>
        <w:tabs>
          <w:tab w:val="left" w:pos="709"/>
          <w:tab w:val="left" w:pos="1418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Як</w:t>
      </w:r>
      <w:r w:rsidR="0093334A" w:rsidRPr="00BC71CF">
        <w:rPr>
          <w:rFonts w:ascii="Times New Roman" w:hAnsi="Times New Roman" w:cs="Times New Roman"/>
          <w:b/>
          <w:sz w:val="24"/>
          <w:szCs w:val="24"/>
        </w:rPr>
        <w:t xml:space="preserve">у суму грошей можна тримати на </w:t>
      </w:r>
      <w:r w:rsidRPr="00BC71CF">
        <w:rPr>
          <w:rFonts w:ascii="Times New Roman" w:hAnsi="Times New Roman" w:cs="Times New Roman"/>
          <w:b/>
          <w:sz w:val="24"/>
          <w:szCs w:val="24"/>
        </w:rPr>
        <w:t>банківсько</w:t>
      </w:r>
      <w:r w:rsidR="0093334A" w:rsidRPr="00BC71CF">
        <w:rPr>
          <w:rFonts w:ascii="Times New Roman" w:hAnsi="Times New Roman" w:cs="Times New Roman"/>
          <w:b/>
          <w:sz w:val="24"/>
          <w:szCs w:val="24"/>
        </w:rPr>
        <w:t>му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 депозит</w:t>
      </w:r>
      <w:r w:rsidR="0093334A" w:rsidRPr="00BC71CF">
        <w:rPr>
          <w:rFonts w:ascii="Times New Roman" w:hAnsi="Times New Roman" w:cs="Times New Roman"/>
          <w:b/>
          <w:sz w:val="24"/>
          <w:szCs w:val="24"/>
        </w:rPr>
        <w:t>і</w:t>
      </w:r>
      <w:r w:rsidRPr="00BC71CF">
        <w:rPr>
          <w:rFonts w:ascii="Times New Roman" w:hAnsi="Times New Roman" w:cs="Times New Roman"/>
          <w:b/>
          <w:sz w:val="24"/>
          <w:szCs w:val="24"/>
        </w:rPr>
        <w:t>, щоб людин</w:t>
      </w:r>
      <w:r w:rsidR="0093334A" w:rsidRPr="00BC71CF">
        <w:rPr>
          <w:rFonts w:ascii="Times New Roman" w:hAnsi="Times New Roman" w:cs="Times New Roman"/>
          <w:b/>
          <w:sz w:val="24"/>
          <w:szCs w:val="24"/>
        </w:rPr>
        <w:t>а не втратила права на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780" w:rsidRPr="00BC71CF">
        <w:rPr>
          <w:rFonts w:ascii="Times New Roman" w:hAnsi="Times New Roman" w:cs="Times New Roman"/>
          <w:b/>
          <w:sz w:val="24"/>
          <w:szCs w:val="24"/>
        </w:rPr>
        <w:t>субсидію</w:t>
      </w:r>
      <w:r w:rsidRPr="00BC71CF">
        <w:rPr>
          <w:rFonts w:ascii="Times New Roman" w:hAnsi="Times New Roman" w:cs="Times New Roman"/>
          <w:b/>
          <w:sz w:val="24"/>
          <w:szCs w:val="24"/>
        </w:rPr>
        <w:t>?</w:t>
      </w:r>
    </w:p>
    <w:p w:rsidR="00C858F6" w:rsidRPr="00BC71CF" w:rsidRDefault="0093334A" w:rsidP="00BC71CF">
      <w:pPr>
        <w:pStyle w:val="a3"/>
        <w:numPr>
          <w:ilvl w:val="0"/>
          <w:numId w:val="5"/>
        </w:numPr>
        <w:tabs>
          <w:tab w:val="left" w:pos="709"/>
          <w:tab w:val="left" w:pos="1418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Попередньо 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була визначена сума в еквіваленті 25 прожиткових мінімумів або </w:t>
      </w:r>
      <w:r w:rsidRPr="00BC71CF">
        <w:rPr>
          <w:rFonts w:ascii="Times New Roman" w:hAnsi="Times New Roman" w:cs="Times New Roman"/>
          <w:sz w:val="24"/>
          <w:szCs w:val="24"/>
        </w:rPr>
        <w:t>56 тисяч гривень</w:t>
      </w:r>
      <w:r w:rsidR="001D0960" w:rsidRPr="00BC71CF">
        <w:rPr>
          <w:rFonts w:ascii="Times New Roman" w:hAnsi="Times New Roman" w:cs="Times New Roman"/>
          <w:sz w:val="24"/>
          <w:szCs w:val="24"/>
        </w:rPr>
        <w:t>. Зараз ц</w:t>
      </w:r>
      <w:r w:rsidR="00116689" w:rsidRPr="00BC71CF">
        <w:rPr>
          <w:rFonts w:ascii="Times New Roman" w:hAnsi="Times New Roman" w:cs="Times New Roman"/>
          <w:sz w:val="24"/>
          <w:szCs w:val="24"/>
        </w:rPr>
        <w:t xml:space="preserve">я сума 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Pr="00BC71CF">
        <w:rPr>
          <w:rFonts w:ascii="Times New Roman" w:hAnsi="Times New Roman" w:cs="Times New Roman"/>
          <w:sz w:val="24"/>
          <w:szCs w:val="24"/>
        </w:rPr>
        <w:t>100 тисяч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 гривень</w:t>
      </w:r>
      <w:r w:rsidRPr="00BC71CF">
        <w:rPr>
          <w:rFonts w:ascii="Times New Roman" w:hAnsi="Times New Roman" w:cs="Times New Roman"/>
          <w:sz w:val="24"/>
          <w:szCs w:val="24"/>
        </w:rPr>
        <w:t xml:space="preserve">. </w:t>
      </w:r>
      <w:r w:rsidR="005941CF" w:rsidRPr="00BC71CF">
        <w:rPr>
          <w:rFonts w:ascii="Times New Roman" w:hAnsi="Times New Roman" w:cs="Times New Roman"/>
          <w:sz w:val="24"/>
          <w:szCs w:val="24"/>
        </w:rPr>
        <w:t xml:space="preserve">При цьому 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до сукупного доходу при розрахунку розміру субсидії </w:t>
      </w:r>
      <w:r w:rsidR="005941CF" w:rsidRPr="00BC71CF">
        <w:rPr>
          <w:rFonts w:ascii="Times New Roman" w:hAnsi="Times New Roman" w:cs="Times New Roman"/>
          <w:sz w:val="24"/>
          <w:szCs w:val="24"/>
        </w:rPr>
        <w:t>дивіденди</w:t>
      </w:r>
      <w:r w:rsidR="00D114B2" w:rsidRPr="00BC71CF">
        <w:rPr>
          <w:rFonts w:ascii="Times New Roman" w:hAnsi="Times New Roman" w:cs="Times New Roman"/>
          <w:sz w:val="24"/>
          <w:szCs w:val="24"/>
        </w:rPr>
        <w:t xml:space="preserve">, отримані </w:t>
      </w:r>
      <w:r w:rsidR="005941CF" w:rsidRPr="00BC71CF">
        <w:rPr>
          <w:rFonts w:ascii="Times New Roman" w:hAnsi="Times New Roman" w:cs="Times New Roman"/>
          <w:sz w:val="24"/>
          <w:szCs w:val="24"/>
        </w:rPr>
        <w:t xml:space="preserve">від </w:t>
      </w:r>
      <w:r w:rsidR="00D114B2" w:rsidRPr="00BC71CF">
        <w:rPr>
          <w:rFonts w:ascii="Times New Roman" w:hAnsi="Times New Roman" w:cs="Times New Roman"/>
          <w:sz w:val="24"/>
          <w:szCs w:val="24"/>
        </w:rPr>
        <w:t xml:space="preserve">розміщення </w:t>
      </w:r>
      <w:r w:rsidR="005941CF" w:rsidRPr="00BC71CF">
        <w:rPr>
          <w:rFonts w:ascii="Times New Roman" w:hAnsi="Times New Roman" w:cs="Times New Roman"/>
          <w:sz w:val="24"/>
          <w:szCs w:val="24"/>
        </w:rPr>
        <w:t>депозиту</w:t>
      </w:r>
      <w:r w:rsidRPr="00BC71CF">
        <w:rPr>
          <w:rFonts w:ascii="Times New Roman" w:hAnsi="Times New Roman" w:cs="Times New Roman"/>
          <w:sz w:val="24"/>
          <w:szCs w:val="24"/>
        </w:rPr>
        <w:t xml:space="preserve">, </w:t>
      </w:r>
      <w:r w:rsidR="005941CF" w:rsidRPr="00BC71CF">
        <w:rPr>
          <w:rFonts w:ascii="Times New Roman" w:hAnsi="Times New Roman" w:cs="Times New Roman"/>
          <w:sz w:val="24"/>
          <w:szCs w:val="24"/>
        </w:rPr>
        <w:t>врахову</w:t>
      </w:r>
      <w:r w:rsidRPr="00BC71CF">
        <w:rPr>
          <w:rFonts w:ascii="Times New Roman" w:hAnsi="Times New Roman" w:cs="Times New Roman"/>
          <w:sz w:val="24"/>
          <w:szCs w:val="24"/>
        </w:rPr>
        <w:t xml:space="preserve">ватися не будуть. </w:t>
      </w:r>
    </w:p>
    <w:p w:rsidR="008D5169" w:rsidRPr="00BC71CF" w:rsidRDefault="008D5169" w:rsidP="00BC71C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Чи вплине на призначення субсидії сплата за навчання або лікування, якщо це буде велика сума?</w:t>
      </w:r>
    </w:p>
    <w:p w:rsidR="00EC289A" w:rsidRPr="00BC71CF" w:rsidRDefault="008D5169" w:rsidP="00BC71C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Ні.</w:t>
      </w:r>
      <w:r w:rsidR="00EC289A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405" w:rsidRPr="00BC71CF" w:rsidRDefault="005A5405" w:rsidP="00BC71C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>Які категорії населення втратять право на с</w:t>
      </w:r>
      <w:r w:rsidR="00C12CA7" w:rsidRPr="00BC71CF">
        <w:rPr>
          <w:rFonts w:ascii="Times New Roman" w:hAnsi="Times New Roman" w:cs="Times New Roman"/>
          <w:b/>
          <w:sz w:val="24"/>
          <w:szCs w:val="24"/>
        </w:rPr>
        <w:t>убсидії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?     </w:t>
      </w:r>
    </w:p>
    <w:p w:rsidR="005A5405" w:rsidRPr="00BC71CF" w:rsidRDefault="00C12CA7" w:rsidP="00BC71C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>Право на субсидії втратять т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і, хто</w:t>
      </w:r>
      <w:r w:rsidR="007876BB" w:rsidRPr="00BC71CF">
        <w:rPr>
          <w:rFonts w:ascii="Times New Roman" w:hAnsi="Times New Roman" w:cs="Times New Roman"/>
          <w:sz w:val="24"/>
          <w:szCs w:val="24"/>
          <w:lang w:eastAsia="uk-UA"/>
        </w:rPr>
        <w:t>: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</w:p>
    <w:p w:rsidR="005A5405" w:rsidRPr="00BC71CF" w:rsidRDefault="005A5405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>здійснив покупку квартири, земельної ділянки, транспортного засобу (крім мопеда або причепа), товарів довгострокового використання на суму понад 50 тисяч гривень одно</w:t>
      </w:r>
      <w:r w:rsidR="001D0960" w:rsidRPr="00BC71CF">
        <w:rPr>
          <w:rFonts w:ascii="Times New Roman" w:hAnsi="Times New Roman" w:cs="Times New Roman"/>
          <w:sz w:val="24"/>
          <w:szCs w:val="24"/>
          <w:lang w:eastAsia="uk-UA"/>
        </w:rPr>
        <w:t>разово</w:t>
      </w: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протягом року, що передує року звернення за субсидією;</w:t>
      </w:r>
    </w:p>
    <w:p w:rsidR="005A5405" w:rsidRPr="00BC71CF" w:rsidRDefault="007876BB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має банківський </w:t>
      </w:r>
      <w:r w:rsidR="001D0960" w:rsidRPr="00BC71CF">
        <w:rPr>
          <w:rFonts w:ascii="Times New Roman" w:hAnsi="Times New Roman" w:cs="Times New Roman"/>
          <w:sz w:val="24"/>
          <w:szCs w:val="24"/>
          <w:lang w:eastAsia="uk-UA"/>
        </w:rPr>
        <w:t>депозит</w:t>
      </w: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у сумі 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понад 100 тисяч гривень;</w:t>
      </w:r>
    </w:p>
    <w:p w:rsidR="005A5405" w:rsidRPr="00BC71CF" w:rsidRDefault="007876BB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 xml:space="preserve">здійснив 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куп</w:t>
      </w:r>
      <w:r w:rsidR="00C12CA7" w:rsidRPr="00BC71CF">
        <w:rPr>
          <w:rFonts w:ascii="Times New Roman" w:hAnsi="Times New Roman" w:cs="Times New Roman"/>
          <w:sz w:val="24"/>
          <w:szCs w:val="24"/>
          <w:lang w:eastAsia="uk-UA"/>
        </w:rPr>
        <w:t>івлю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-продаж валюти та банківських металів протягом року до звернення за субсидією на суму понад 50 тисяч гривень;</w:t>
      </w:r>
    </w:p>
    <w:p w:rsidR="005A5405" w:rsidRPr="00BC71CF" w:rsidRDefault="001D0960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декларує відсутність доходу і 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перебува</w:t>
      </w:r>
      <w:r w:rsidR="007876BB" w:rsidRPr="00BC71CF">
        <w:rPr>
          <w:rFonts w:ascii="Times New Roman" w:hAnsi="Times New Roman" w:cs="Times New Roman"/>
          <w:sz w:val="24"/>
          <w:szCs w:val="24"/>
          <w:lang w:eastAsia="uk-UA"/>
        </w:rPr>
        <w:t>в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за кордоном понад 60 днів</w:t>
      </w:r>
      <w:r w:rsidR="00126E01" w:rsidRPr="00BC71CF">
        <w:rPr>
          <w:rFonts w:ascii="Times New Roman" w:hAnsi="Times New Roman" w:cs="Times New Roman"/>
          <w:sz w:val="24"/>
          <w:szCs w:val="24"/>
          <w:lang w:eastAsia="uk-UA"/>
        </w:rPr>
        <w:t>,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за винятком перебування на лікуванні, у відрядженні, для нагляду за дитиною;</w:t>
      </w:r>
    </w:p>
    <w:p w:rsidR="005A5405" w:rsidRPr="00BC71CF" w:rsidRDefault="007876BB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має 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заборгован</w:t>
      </w:r>
      <w:r w:rsidRPr="00BC71CF">
        <w:rPr>
          <w:rFonts w:ascii="Times New Roman" w:hAnsi="Times New Roman" w:cs="Times New Roman"/>
          <w:sz w:val="24"/>
          <w:szCs w:val="24"/>
          <w:lang w:eastAsia="uk-UA"/>
        </w:rPr>
        <w:t>ість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з оплати житлово-комунальних послуг та з оплати аліментів понад три місяці;</w:t>
      </w:r>
    </w:p>
    <w:p w:rsidR="005A5405" w:rsidRPr="00BC71CF" w:rsidRDefault="005A5405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>не поверн</w:t>
      </w:r>
      <w:r w:rsidR="007876BB" w:rsidRPr="00BC71CF">
        <w:rPr>
          <w:rFonts w:ascii="Times New Roman" w:hAnsi="Times New Roman" w:cs="Times New Roman"/>
          <w:sz w:val="24"/>
          <w:szCs w:val="24"/>
          <w:lang w:eastAsia="uk-UA"/>
        </w:rPr>
        <w:t>ув</w:t>
      </w: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1D0960" w:rsidRPr="00BC71CF">
        <w:rPr>
          <w:rFonts w:ascii="Times New Roman" w:hAnsi="Times New Roman" w:cs="Times New Roman"/>
          <w:sz w:val="24"/>
          <w:szCs w:val="24"/>
          <w:lang w:eastAsia="uk-UA"/>
        </w:rPr>
        <w:t>до бюджету незаконно</w:t>
      </w:r>
      <w:r w:rsidR="007876BB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1D0960" w:rsidRPr="00BC71CF">
        <w:rPr>
          <w:rFonts w:ascii="Times New Roman" w:hAnsi="Times New Roman" w:cs="Times New Roman"/>
          <w:sz w:val="24"/>
          <w:szCs w:val="24"/>
          <w:lang w:eastAsia="uk-UA"/>
        </w:rPr>
        <w:t>отриман</w:t>
      </w:r>
      <w:r w:rsidR="00737180" w:rsidRPr="00BC71CF">
        <w:rPr>
          <w:rFonts w:ascii="Times New Roman" w:hAnsi="Times New Roman" w:cs="Times New Roman"/>
          <w:sz w:val="24"/>
          <w:szCs w:val="24"/>
          <w:lang w:eastAsia="uk-UA"/>
        </w:rPr>
        <w:t>у</w:t>
      </w: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субсиді</w:t>
      </w:r>
      <w:r w:rsidR="00737180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ю </w:t>
      </w:r>
      <w:r w:rsidR="001D0960" w:rsidRPr="00BC71CF">
        <w:rPr>
          <w:rFonts w:ascii="Times New Roman" w:hAnsi="Times New Roman" w:cs="Times New Roman"/>
          <w:sz w:val="24"/>
          <w:szCs w:val="24"/>
          <w:lang w:eastAsia="uk-UA"/>
        </w:rPr>
        <w:t>за попередній період</w:t>
      </w:r>
      <w:r w:rsidRPr="00BC71CF">
        <w:rPr>
          <w:rFonts w:ascii="Times New Roman" w:hAnsi="Times New Roman" w:cs="Times New Roman"/>
          <w:sz w:val="24"/>
          <w:szCs w:val="24"/>
          <w:lang w:eastAsia="uk-UA"/>
        </w:rPr>
        <w:t>;</w:t>
      </w:r>
    </w:p>
    <w:p w:rsidR="005A5405" w:rsidRPr="00BC71CF" w:rsidRDefault="007876BB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має 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авто, якому менш ніж 5 років з дати випуску;</w:t>
      </w:r>
    </w:p>
    <w:p w:rsidR="005A5405" w:rsidRPr="00BC71CF" w:rsidRDefault="007876BB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>має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8E7AE4" w:rsidRPr="00BC71CF">
        <w:rPr>
          <w:rFonts w:ascii="Times New Roman" w:hAnsi="Times New Roman" w:cs="Times New Roman"/>
          <w:sz w:val="24"/>
          <w:szCs w:val="24"/>
          <w:lang w:eastAsia="uk-UA"/>
        </w:rPr>
        <w:t>два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 і більше автомобілів, яким немає 15 років з дати випуску;</w:t>
      </w:r>
    </w:p>
    <w:p w:rsidR="00E42122" w:rsidRPr="00BC71CF" w:rsidRDefault="001D0960" w:rsidP="00623A7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  <w:lang w:eastAsia="uk-UA"/>
        </w:rPr>
        <w:t xml:space="preserve">не має доходів і при цьому </w:t>
      </w:r>
      <w:r w:rsidR="005A5405" w:rsidRPr="00BC71CF">
        <w:rPr>
          <w:rFonts w:ascii="Times New Roman" w:hAnsi="Times New Roman" w:cs="Times New Roman"/>
          <w:sz w:val="24"/>
          <w:szCs w:val="24"/>
          <w:lang w:eastAsia="uk-UA"/>
        </w:rPr>
        <w:t>ніде не навчався, не працював, не мав статусу безробітного.</w:t>
      </w:r>
      <w:r w:rsidR="00E42122" w:rsidRPr="00BC71CF">
        <w:rPr>
          <w:rFonts w:ascii="Times New Roman" w:hAnsi="Times New Roman" w:cs="Times New Roman"/>
          <w:sz w:val="24"/>
          <w:szCs w:val="24"/>
        </w:rPr>
        <w:t xml:space="preserve">  </w:t>
      </w:r>
      <w:r w:rsidR="00E42122" w:rsidRPr="00BC71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784F" w:rsidRPr="00BC71CF" w:rsidRDefault="0054784F" w:rsidP="00BC71CF">
      <w:pPr>
        <w:pStyle w:val="a3"/>
        <w:numPr>
          <w:ilvl w:val="0"/>
          <w:numId w:val="6"/>
        </w:numPr>
        <w:tabs>
          <w:tab w:val="left" w:pos="1418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Які найпоширеніші способи зловживань при оформленні державних субсидій було виявлено при верифікації? </w:t>
      </w:r>
    </w:p>
    <w:p w:rsidR="0054784F" w:rsidRPr="00BC71CF" w:rsidRDefault="00737180" w:rsidP="00BC71C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>У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 минулий опалювальний період ж</w:t>
      </w:r>
      <w:r w:rsidR="0054784F" w:rsidRPr="00BC71CF">
        <w:rPr>
          <w:rFonts w:ascii="Times New Roman" w:hAnsi="Times New Roman" w:cs="Times New Roman"/>
          <w:sz w:val="24"/>
          <w:szCs w:val="24"/>
        </w:rPr>
        <w:t>итлові субсидії отриму</w:t>
      </w:r>
      <w:r w:rsidR="001D0960" w:rsidRPr="00BC71CF">
        <w:rPr>
          <w:rFonts w:ascii="Times New Roman" w:hAnsi="Times New Roman" w:cs="Times New Roman"/>
          <w:sz w:val="24"/>
          <w:szCs w:val="24"/>
        </w:rPr>
        <w:t>вали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 трохи більше 3 млн домогосподарств. Кількість тих, хто декларував недостовірну інформацію, склала близько </w:t>
      </w:r>
      <w:r w:rsidR="001D0960" w:rsidRPr="00BC71CF">
        <w:rPr>
          <w:rFonts w:ascii="Times New Roman" w:hAnsi="Times New Roman" w:cs="Times New Roman"/>
          <w:sz w:val="24"/>
          <w:szCs w:val="24"/>
        </w:rPr>
        <w:t>2-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3%. Найтиповіші зловживання пов’язані з поданням недостовірних даних про склад домогосподарства 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або </w:t>
      </w:r>
      <w:r w:rsidRPr="00BC71CF">
        <w:rPr>
          <w:rFonts w:ascii="Times New Roman" w:hAnsi="Times New Roman" w:cs="Times New Roman"/>
          <w:sz w:val="24"/>
          <w:szCs w:val="24"/>
        </w:rPr>
        <w:t xml:space="preserve">приховування </w:t>
      </w:r>
      <w:r w:rsidR="001D0960" w:rsidRPr="00BC71CF">
        <w:rPr>
          <w:rFonts w:ascii="Times New Roman" w:hAnsi="Times New Roman" w:cs="Times New Roman"/>
          <w:sz w:val="24"/>
          <w:szCs w:val="24"/>
        </w:rPr>
        <w:t>інформ</w:t>
      </w:r>
      <w:r w:rsidRPr="00BC71CF">
        <w:rPr>
          <w:rFonts w:ascii="Times New Roman" w:hAnsi="Times New Roman" w:cs="Times New Roman"/>
          <w:sz w:val="24"/>
          <w:szCs w:val="24"/>
        </w:rPr>
        <w:t>ації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 про його зміну та 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здійснення </w:t>
      </w:r>
      <w:proofErr w:type="spellStart"/>
      <w:r w:rsidR="0054784F" w:rsidRPr="00BC71CF">
        <w:rPr>
          <w:rFonts w:ascii="Times New Roman" w:hAnsi="Times New Roman" w:cs="Times New Roman"/>
          <w:sz w:val="24"/>
          <w:szCs w:val="24"/>
        </w:rPr>
        <w:t>дороговартісних</w:t>
      </w:r>
      <w:proofErr w:type="spellEnd"/>
      <w:r w:rsidR="0054784F" w:rsidRPr="00BC71CF">
        <w:rPr>
          <w:rFonts w:ascii="Times New Roman" w:hAnsi="Times New Roman" w:cs="Times New Roman"/>
          <w:sz w:val="24"/>
          <w:szCs w:val="24"/>
        </w:rPr>
        <w:t xml:space="preserve"> покупок на суму понад 50 тисяч гривень </w:t>
      </w:r>
      <w:proofErr w:type="spellStart"/>
      <w:r w:rsidR="0054784F" w:rsidRPr="00BC71CF">
        <w:rPr>
          <w:rFonts w:ascii="Times New Roman" w:hAnsi="Times New Roman" w:cs="Times New Roman"/>
          <w:sz w:val="24"/>
          <w:szCs w:val="24"/>
        </w:rPr>
        <w:t>одномоментно</w:t>
      </w:r>
      <w:proofErr w:type="spellEnd"/>
      <w:r w:rsidR="0054784F" w:rsidRPr="00BC71CF">
        <w:rPr>
          <w:rFonts w:ascii="Times New Roman" w:hAnsi="Times New Roman" w:cs="Times New Roman"/>
          <w:sz w:val="24"/>
          <w:szCs w:val="24"/>
        </w:rPr>
        <w:t xml:space="preserve"> (транспортних засобів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 та іншого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 майна) чи </w:t>
      </w:r>
      <w:proofErr w:type="spellStart"/>
      <w:r w:rsidR="0054784F" w:rsidRPr="00BC71CF">
        <w:rPr>
          <w:rFonts w:ascii="Times New Roman" w:hAnsi="Times New Roman" w:cs="Times New Roman"/>
          <w:sz w:val="24"/>
          <w:szCs w:val="24"/>
        </w:rPr>
        <w:t>одномоментне</w:t>
      </w:r>
      <w:proofErr w:type="spellEnd"/>
      <w:r w:rsidR="0054784F" w:rsidRPr="00BC71CF">
        <w:rPr>
          <w:rFonts w:ascii="Times New Roman" w:hAnsi="Times New Roman" w:cs="Times New Roman"/>
          <w:sz w:val="24"/>
          <w:szCs w:val="24"/>
        </w:rPr>
        <w:t xml:space="preserve"> придбання валюти у великих розмірах після оформлення субсидії. Дехто робить внески до статутних капіталів, великі благодійні внески на розвиток підприємств, купує корпоративні права чи акції й при цьому позиціонує себе як безробітного чи такого, що живе на мінімальну зарплату. Верифікація, яка проводилася протягом двох останніх років, з</w:t>
      </w:r>
      <w:r w:rsidR="001D0960" w:rsidRPr="00BC71CF">
        <w:rPr>
          <w:rFonts w:ascii="Times New Roman" w:hAnsi="Times New Roman" w:cs="Times New Roman"/>
          <w:sz w:val="24"/>
          <w:szCs w:val="24"/>
        </w:rPr>
        <w:t>асвідчила, зокрема, що 830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 отримувач</w:t>
      </w:r>
      <w:r w:rsidR="001D0960" w:rsidRPr="00BC71CF">
        <w:rPr>
          <w:rFonts w:ascii="Times New Roman" w:hAnsi="Times New Roman" w:cs="Times New Roman"/>
          <w:sz w:val="24"/>
          <w:szCs w:val="24"/>
        </w:rPr>
        <w:t>ів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 субсидій купили сумарно валюти </w:t>
      </w:r>
      <w:r w:rsidR="001D0960" w:rsidRPr="00BC71CF">
        <w:rPr>
          <w:rFonts w:ascii="Times New Roman" w:hAnsi="Times New Roman" w:cs="Times New Roman"/>
          <w:sz w:val="24"/>
          <w:szCs w:val="24"/>
        </w:rPr>
        <w:t xml:space="preserve">майже </w:t>
      </w:r>
      <w:r w:rsidR="0054784F" w:rsidRPr="00BC71CF">
        <w:rPr>
          <w:rFonts w:ascii="Times New Roman" w:hAnsi="Times New Roman" w:cs="Times New Roman"/>
          <w:sz w:val="24"/>
          <w:szCs w:val="24"/>
        </w:rPr>
        <w:t xml:space="preserve">на 140 мільйонів гривень. Однак говорити про масовість таких зловживань і що це не дасть більшості оформити житлову субсидію, недоречно. Дійсно вразливим верствам населення, для яких сплата комунальних послуг у повному обсязі є непосильною, хвилюватися не треба.  </w:t>
      </w:r>
    </w:p>
    <w:p w:rsidR="00EC289A" w:rsidRPr="00BC71CF" w:rsidRDefault="00B4026B" w:rsidP="00BC71C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1CF">
        <w:rPr>
          <w:rFonts w:ascii="Times New Roman" w:hAnsi="Times New Roman" w:cs="Times New Roman"/>
          <w:b/>
          <w:sz w:val="24"/>
          <w:szCs w:val="24"/>
        </w:rPr>
        <w:t xml:space="preserve">З 1 травня завершився процес монетизації субсидій. Яким чином ті, хто отримував їх у безготівковій формі, </w:t>
      </w:r>
      <w:r w:rsidR="00D34329" w:rsidRPr="00BC71CF">
        <w:rPr>
          <w:rFonts w:ascii="Times New Roman" w:hAnsi="Times New Roman" w:cs="Times New Roman"/>
          <w:b/>
          <w:sz w:val="24"/>
          <w:szCs w:val="24"/>
        </w:rPr>
        <w:t>з</w:t>
      </w:r>
      <w:r w:rsidRPr="00BC71CF">
        <w:rPr>
          <w:rFonts w:ascii="Times New Roman" w:hAnsi="Times New Roman" w:cs="Times New Roman"/>
          <w:b/>
          <w:sz w:val="24"/>
          <w:szCs w:val="24"/>
        </w:rPr>
        <w:t>мож</w:t>
      </w:r>
      <w:r w:rsidR="00D34329" w:rsidRPr="00BC71CF">
        <w:rPr>
          <w:rFonts w:ascii="Times New Roman" w:hAnsi="Times New Roman" w:cs="Times New Roman"/>
          <w:b/>
          <w:sz w:val="24"/>
          <w:szCs w:val="24"/>
        </w:rPr>
        <w:t xml:space="preserve">уть </w:t>
      </w:r>
      <w:r w:rsidRPr="00BC71CF">
        <w:rPr>
          <w:rFonts w:ascii="Times New Roman" w:hAnsi="Times New Roman" w:cs="Times New Roman"/>
          <w:b/>
          <w:sz w:val="24"/>
          <w:szCs w:val="24"/>
        </w:rPr>
        <w:t xml:space="preserve">отримати «живі» гроші? </w:t>
      </w:r>
    </w:p>
    <w:p w:rsidR="00D34329" w:rsidRPr="00BC71CF" w:rsidRDefault="00CC1BC8" w:rsidP="00BC71C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1CF">
        <w:rPr>
          <w:rFonts w:ascii="Times New Roman" w:hAnsi="Times New Roman" w:cs="Times New Roman"/>
          <w:sz w:val="24"/>
          <w:szCs w:val="24"/>
        </w:rPr>
        <w:t xml:space="preserve">Монетизація субсидій почалася </w:t>
      </w:r>
      <w:r w:rsidR="00D34329" w:rsidRPr="00BC71CF">
        <w:rPr>
          <w:rFonts w:ascii="Times New Roman" w:hAnsi="Times New Roman" w:cs="Times New Roman"/>
          <w:sz w:val="24"/>
          <w:szCs w:val="24"/>
        </w:rPr>
        <w:t>у</w:t>
      </w:r>
      <w:r w:rsidRPr="00BC71CF">
        <w:rPr>
          <w:rFonts w:ascii="Times New Roman" w:hAnsi="Times New Roman" w:cs="Times New Roman"/>
          <w:sz w:val="24"/>
          <w:szCs w:val="24"/>
        </w:rPr>
        <w:t xml:space="preserve"> 2019 році</w:t>
      </w:r>
      <w:r w:rsidR="00A17B0F" w:rsidRPr="00BC71CF">
        <w:rPr>
          <w:rFonts w:ascii="Times New Roman" w:hAnsi="Times New Roman" w:cs="Times New Roman"/>
          <w:sz w:val="24"/>
          <w:szCs w:val="24"/>
        </w:rPr>
        <w:t>, і житлова субсидія надавалася грошовими коштами, але двома різними механізмами.</w:t>
      </w:r>
      <w:r w:rsidRPr="00BC71CF">
        <w:rPr>
          <w:rFonts w:ascii="Times New Roman" w:hAnsi="Times New Roman" w:cs="Times New Roman"/>
          <w:sz w:val="24"/>
          <w:szCs w:val="24"/>
        </w:rPr>
        <w:t xml:space="preserve"> Готівку у минулому опалювальному періоді отримували 95</w:t>
      </w:r>
      <w:r w:rsidR="00710801" w:rsidRPr="00BC71CF">
        <w:rPr>
          <w:rFonts w:ascii="Times New Roman" w:hAnsi="Times New Roman" w:cs="Times New Roman"/>
          <w:sz w:val="24"/>
          <w:szCs w:val="24"/>
        </w:rPr>
        <w:t>%</w:t>
      </w:r>
      <w:r w:rsidRPr="00BC71CF">
        <w:rPr>
          <w:rFonts w:ascii="Times New Roman" w:hAnsi="Times New Roman" w:cs="Times New Roman"/>
          <w:sz w:val="24"/>
          <w:szCs w:val="24"/>
        </w:rPr>
        <w:t xml:space="preserve"> субсидантів, </w:t>
      </w:r>
      <w:r w:rsidR="00A17B0F" w:rsidRPr="00BC71CF">
        <w:rPr>
          <w:rFonts w:ascii="Times New Roman" w:hAnsi="Times New Roman" w:cs="Times New Roman"/>
          <w:sz w:val="24"/>
          <w:szCs w:val="24"/>
        </w:rPr>
        <w:t xml:space="preserve">а </w:t>
      </w:r>
      <w:r w:rsidRPr="00BC71CF">
        <w:rPr>
          <w:rFonts w:ascii="Times New Roman" w:hAnsi="Times New Roman" w:cs="Times New Roman"/>
          <w:sz w:val="24"/>
          <w:szCs w:val="24"/>
        </w:rPr>
        <w:t>5</w:t>
      </w:r>
      <w:r w:rsidR="00710801" w:rsidRPr="00BC71CF">
        <w:rPr>
          <w:rFonts w:ascii="Times New Roman" w:hAnsi="Times New Roman" w:cs="Times New Roman"/>
          <w:sz w:val="24"/>
          <w:szCs w:val="24"/>
        </w:rPr>
        <w:t>%</w:t>
      </w:r>
      <w:r w:rsidR="00572BAF" w:rsidRPr="00BC71CF">
        <w:rPr>
          <w:rFonts w:ascii="Times New Roman" w:hAnsi="Times New Roman" w:cs="Times New Roman"/>
          <w:sz w:val="24"/>
          <w:szCs w:val="24"/>
        </w:rPr>
        <w:t xml:space="preserve"> (це 160</w:t>
      </w:r>
      <w:r w:rsidRPr="00BC71CF">
        <w:rPr>
          <w:rFonts w:ascii="Times New Roman" w:hAnsi="Times New Roman" w:cs="Times New Roman"/>
          <w:sz w:val="24"/>
          <w:szCs w:val="24"/>
        </w:rPr>
        <w:t xml:space="preserve"> тисяч домогосподарств) користувалися безготівковою формою</w:t>
      </w:r>
      <w:r w:rsidR="00572BAF" w:rsidRPr="00BC71CF">
        <w:rPr>
          <w:rFonts w:ascii="Times New Roman" w:hAnsi="Times New Roman" w:cs="Times New Roman"/>
          <w:sz w:val="24"/>
          <w:szCs w:val="24"/>
        </w:rPr>
        <w:t>, яку адміністрував</w:t>
      </w:r>
      <w:r w:rsidR="00A17B0F" w:rsidRPr="00BC71CF">
        <w:rPr>
          <w:rFonts w:ascii="Times New Roman" w:hAnsi="Times New Roman" w:cs="Times New Roman"/>
          <w:sz w:val="24"/>
          <w:szCs w:val="24"/>
        </w:rPr>
        <w:t xml:space="preserve"> «Ощадбанк»</w:t>
      </w:r>
      <w:r w:rsidRPr="00BC71CF">
        <w:rPr>
          <w:rFonts w:ascii="Times New Roman" w:hAnsi="Times New Roman" w:cs="Times New Roman"/>
          <w:sz w:val="24"/>
          <w:szCs w:val="24"/>
        </w:rPr>
        <w:t xml:space="preserve">. </w:t>
      </w:r>
      <w:r w:rsidR="00B4026B" w:rsidRPr="00BC71CF">
        <w:rPr>
          <w:rFonts w:ascii="Times New Roman" w:hAnsi="Times New Roman" w:cs="Times New Roman"/>
          <w:sz w:val="24"/>
          <w:szCs w:val="24"/>
        </w:rPr>
        <w:t xml:space="preserve">Принциповим положенням нових правил призначення субсидій є завершення </w:t>
      </w:r>
      <w:r w:rsidR="00572BAF" w:rsidRPr="00BC71CF">
        <w:rPr>
          <w:rFonts w:ascii="Times New Roman" w:hAnsi="Times New Roman" w:cs="Times New Roman"/>
          <w:sz w:val="24"/>
          <w:szCs w:val="24"/>
        </w:rPr>
        <w:t xml:space="preserve">процесу </w:t>
      </w:r>
      <w:r w:rsidR="00B4026B" w:rsidRPr="00BC71CF">
        <w:rPr>
          <w:rFonts w:ascii="Times New Roman" w:hAnsi="Times New Roman" w:cs="Times New Roman"/>
          <w:sz w:val="24"/>
          <w:szCs w:val="24"/>
        </w:rPr>
        <w:t xml:space="preserve">їх </w:t>
      </w:r>
      <w:r w:rsidRPr="00BC71CF">
        <w:rPr>
          <w:rFonts w:ascii="Times New Roman" w:hAnsi="Times New Roman" w:cs="Times New Roman"/>
          <w:sz w:val="24"/>
          <w:szCs w:val="24"/>
        </w:rPr>
        <w:t xml:space="preserve">монетизації. Перехід винятково на </w:t>
      </w:r>
      <w:r w:rsidR="00EC289A" w:rsidRPr="00BC71CF">
        <w:rPr>
          <w:rFonts w:ascii="Times New Roman" w:hAnsi="Times New Roman" w:cs="Times New Roman"/>
          <w:sz w:val="24"/>
          <w:szCs w:val="24"/>
        </w:rPr>
        <w:t>гр</w:t>
      </w:r>
      <w:r w:rsidRPr="00BC71CF">
        <w:rPr>
          <w:rFonts w:ascii="Times New Roman" w:hAnsi="Times New Roman" w:cs="Times New Roman"/>
          <w:sz w:val="24"/>
          <w:szCs w:val="24"/>
        </w:rPr>
        <w:t>ошову форму отримання с</w:t>
      </w:r>
      <w:r w:rsidR="00710801" w:rsidRPr="00BC71CF">
        <w:rPr>
          <w:rFonts w:ascii="Times New Roman" w:hAnsi="Times New Roman" w:cs="Times New Roman"/>
          <w:sz w:val="24"/>
          <w:szCs w:val="24"/>
        </w:rPr>
        <w:t xml:space="preserve">убсидії </w:t>
      </w:r>
      <w:r w:rsidRPr="00BC71CF">
        <w:rPr>
          <w:rFonts w:ascii="Times New Roman" w:hAnsi="Times New Roman" w:cs="Times New Roman"/>
          <w:sz w:val="24"/>
          <w:szCs w:val="24"/>
        </w:rPr>
        <w:t xml:space="preserve">на оплату </w:t>
      </w:r>
      <w:r w:rsidR="00572BAF" w:rsidRPr="00BC71CF">
        <w:rPr>
          <w:rFonts w:ascii="Times New Roman" w:hAnsi="Times New Roman" w:cs="Times New Roman"/>
          <w:sz w:val="24"/>
          <w:szCs w:val="24"/>
        </w:rPr>
        <w:t>житлово-</w:t>
      </w:r>
      <w:r w:rsidRPr="00BC71CF">
        <w:rPr>
          <w:rFonts w:ascii="Times New Roman" w:hAnsi="Times New Roman" w:cs="Times New Roman"/>
          <w:sz w:val="24"/>
          <w:szCs w:val="24"/>
        </w:rPr>
        <w:t>комунальн</w:t>
      </w:r>
      <w:r w:rsidR="00572BAF" w:rsidRPr="00BC71CF">
        <w:rPr>
          <w:rFonts w:ascii="Times New Roman" w:hAnsi="Times New Roman" w:cs="Times New Roman"/>
          <w:sz w:val="24"/>
          <w:szCs w:val="24"/>
        </w:rPr>
        <w:t>их</w:t>
      </w:r>
      <w:r w:rsidRPr="00BC71CF">
        <w:rPr>
          <w:rFonts w:ascii="Times New Roman" w:hAnsi="Times New Roman" w:cs="Times New Roman"/>
          <w:sz w:val="24"/>
          <w:szCs w:val="24"/>
        </w:rPr>
        <w:t xml:space="preserve"> послуг дасть можливість громадянам </w:t>
      </w:r>
      <w:r w:rsidR="00EC289A" w:rsidRPr="00BC71CF">
        <w:rPr>
          <w:rFonts w:ascii="Times New Roman" w:hAnsi="Times New Roman" w:cs="Times New Roman"/>
          <w:sz w:val="24"/>
          <w:szCs w:val="24"/>
        </w:rPr>
        <w:t xml:space="preserve">оперативно управляти </w:t>
      </w:r>
      <w:r w:rsidRPr="00BC71CF">
        <w:rPr>
          <w:rFonts w:ascii="Times New Roman" w:hAnsi="Times New Roman" w:cs="Times New Roman"/>
          <w:sz w:val="24"/>
          <w:szCs w:val="24"/>
        </w:rPr>
        <w:t>залишками коштів після всіх розрахунків, не чекаючи закінчення опалювального сезону.</w:t>
      </w:r>
      <w:r w:rsidR="00EC289A" w:rsidRPr="00BC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B0F" w:rsidRPr="00BC71CF" w:rsidRDefault="00EC289A" w:rsidP="00BC71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1CF">
        <w:rPr>
          <w:rFonts w:ascii="Times New Roman" w:hAnsi="Times New Roman" w:cs="Times New Roman"/>
          <w:sz w:val="24"/>
          <w:szCs w:val="24"/>
        </w:rPr>
        <w:t>Всі</w:t>
      </w:r>
      <w:r w:rsidR="00CC1BC8" w:rsidRPr="00BC71CF">
        <w:rPr>
          <w:rFonts w:ascii="Times New Roman" w:hAnsi="Times New Roman" w:cs="Times New Roman"/>
          <w:sz w:val="24"/>
          <w:szCs w:val="24"/>
        </w:rPr>
        <w:t xml:space="preserve">, хто користувався </w:t>
      </w:r>
      <w:r w:rsidR="00B4026B" w:rsidRPr="00BC71CF">
        <w:rPr>
          <w:rFonts w:ascii="Times New Roman" w:hAnsi="Times New Roman" w:cs="Times New Roman"/>
          <w:sz w:val="24"/>
          <w:szCs w:val="24"/>
        </w:rPr>
        <w:t>бе</w:t>
      </w:r>
      <w:r w:rsidRPr="00BC71CF">
        <w:rPr>
          <w:rFonts w:ascii="Times New Roman" w:hAnsi="Times New Roman" w:cs="Times New Roman"/>
          <w:sz w:val="24"/>
          <w:szCs w:val="24"/>
        </w:rPr>
        <w:t>зго</w:t>
      </w:r>
      <w:r w:rsidR="00CC1BC8" w:rsidRPr="00BC71CF">
        <w:rPr>
          <w:rFonts w:ascii="Times New Roman" w:hAnsi="Times New Roman" w:cs="Times New Roman"/>
          <w:sz w:val="24"/>
          <w:szCs w:val="24"/>
        </w:rPr>
        <w:t xml:space="preserve">тівковою </w:t>
      </w:r>
      <w:r w:rsidRPr="00BC71CF">
        <w:rPr>
          <w:rFonts w:ascii="Times New Roman" w:hAnsi="Times New Roman" w:cs="Times New Roman"/>
          <w:sz w:val="24"/>
          <w:szCs w:val="24"/>
        </w:rPr>
        <w:t>субсиді</w:t>
      </w:r>
      <w:r w:rsidR="000036A1" w:rsidRPr="00BC71CF">
        <w:rPr>
          <w:rFonts w:ascii="Times New Roman" w:hAnsi="Times New Roman" w:cs="Times New Roman"/>
          <w:sz w:val="24"/>
          <w:szCs w:val="24"/>
        </w:rPr>
        <w:t>є</w:t>
      </w:r>
      <w:r w:rsidRPr="00BC71CF">
        <w:rPr>
          <w:rFonts w:ascii="Times New Roman" w:hAnsi="Times New Roman" w:cs="Times New Roman"/>
          <w:sz w:val="24"/>
          <w:szCs w:val="24"/>
        </w:rPr>
        <w:t>ю в мин</w:t>
      </w:r>
      <w:r w:rsidR="00CC1BC8" w:rsidRPr="00BC71CF">
        <w:rPr>
          <w:rFonts w:ascii="Times New Roman" w:hAnsi="Times New Roman" w:cs="Times New Roman"/>
          <w:sz w:val="24"/>
          <w:szCs w:val="24"/>
        </w:rPr>
        <w:t>улому</w:t>
      </w:r>
      <w:r w:rsidRPr="00BC71CF">
        <w:rPr>
          <w:rFonts w:ascii="Times New Roman" w:hAnsi="Times New Roman" w:cs="Times New Roman"/>
          <w:sz w:val="24"/>
          <w:szCs w:val="24"/>
        </w:rPr>
        <w:t xml:space="preserve"> опал</w:t>
      </w:r>
      <w:r w:rsidR="00CC1BC8" w:rsidRPr="00BC71CF">
        <w:rPr>
          <w:rFonts w:ascii="Times New Roman" w:hAnsi="Times New Roman" w:cs="Times New Roman"/>
          <w:sz w:val="24"/>
          <w:szCs w:val="24"/>
        </w:rPr>
        <w:t xml:space="preserve">ювальному </w:t>
      </w:r>
      <w:r w:rsidRPr="00BC71CF">
        <w:rPr>
          <w:rFonts w:ascii="Times New Roman" w:hAnsi="Times New Roman" w:cs="Times New Roman"/>
          <w:sz w:val="24"/>
          <w:szCs w:val="24"/>
        </w:rPr>
        <w:t>період</w:t>
      </w:r>
      <w:r w:rsidR="00CC1BC8" w:rsidRPr="00BC71CF">
        <w:rPr>
          <w:rFonts w:ascii="Times New Roman" w:hAnsi="Times New Roman" w:cs="Times New Roman"/>
          <w:sz w:val="24"/>
          <w:szCs w:val="24"/>
        </w:rPr>
        <w:t>і,</w:t>
      </w:r>
      <w:r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CC1BC8" w:rsidRPr="00BC71CF">
        <w:rPr>
          <w:rFonts w:ascii="Times New Roman" w:hAnsi="Times New Roman" w:cs="Times New Roman"/>
          <w:sz w:val="24"/>
          <w:szCs w:val="24"/>
        </w:rPr>
        <w:t xml:space="preserve">зможуть отримати відповідні кошти </w:t>
      </w:r>
      <w:r w:rsidRPr="00BC71CF">
        <w:rPr>
          <w:rFonts w:ascii="Times New Roman" w:hAnsi="Times New Roman" w:cs="Times New Roman"/>
          <w:sz w:val="24"/>
          <w:szCs w:val="24"/>
        </w:rPr>
        <w:t>до грудн</w:t>
      </w:r>
      <w:r w:rsidR="00CC1BC8" w:rsidRPr="00BC71CF">
        <w:rPr>
          <w:rFonts w:ascii="Times New Roman" w:hAnsi="Times New Roman" w:cs="Times New Roman"/>
          <w:sz w:val="24"/>
          <w:szCs w:val="24"/>
        </w:rPr>
        <w:t>я</w:t>
      </w:r>
      <w:r w:rsidRPr="00BC71CF">
        <w:rPr>
          <w:rFonts w:ascii="Times New Roman" w:hAnsi="Times New Roman" w:cs="Times New Roman"/>
          <w:sz w:val="24"/>
          <w:szCs w:val="24"/>
        </w:rPr>
        <w:t xml:space="preserve"> поточ</w:t>
      </w:r>
      <w:r w:rsidR="00CC1BC8" w:rsidRPr="00BC71CF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BC71CF">
        <w:rPr>
          <w:rFonts w:ascii="Times New Roman" w:hAnsi="Times New Roman" w:cs="Times New Roman"/>
          <w:sz w:val="24"/>
          <w:szCs w:val="24"/>
        </w:rPr>
        <w:t xml:space="preserve"> року. Т</w:t>
      </w:r>
      <w:r w:rsidR="000036A1" w:rsidRPr="00BC71CF">
        <w:rPr>
          <w:rFonts w:ascii="Times New Roman" w:hAnsi="Times New Roman" w:cs="Times New Roman"/>
          <w:sz w:val="24"/>
          <w:szCs w:val="24"/>
        </w:rPr>
        <w:t>им</w:t>
      </w:r>
      <w:r w:rsidRPr="00BC71CF">
        <w:rPr>
          <w:rFonts w:ascii="Times New Roman" w:hAnsi="Times New Roman" w:cs="Times New Roman"/>
          <w:sz w:val="24"/>
          <w:szCs w:val="24"/>
        </w:rPr>
        <w:t>, хто має рах</w:t>
      </w:r>
      <w:r w:rsidR="000036A1" w:rsidRPr="00BC71CF">
        <w:rPr>
          <w:rFonts w:ascii="Times New Roman" w:hAnsi="Times New Roman" w:cs="Times New Roman"/>
          <w:sz w:val="24"/>
          <w:szCs w:val="24"/>
        </w:rPr>
        <w:t>унок</w:t>
      </w:r>
      <w:r w:rsidRPr="00BC71CF">
        <w:rPr>
          <w:rFonts w:ascii="Times New Roman" w:hAnsi="Times New Roman" w:cs="Times New Roman"/>
          <w:sz w:val="24"/>
          <w:szCs w:val="24"/>
        </w:rPr>
        <w:t xml:space="preserve"> в Ощадбан</w:t>
      </w:r>
      <w:r w:rsidR="000036A1" w:rsidRPr="00BC71CF">
        <w:rPr>
          <w:rFonts w:ascii="Times New Roman" w:hAnsi="Times New Roman" w:cs="Times New Roman"/>
          <w:sz w:val="24"/>
          <w:szCs w:val="24"/>
        </w:rPr>
        <w:t>ку</w:t>
      </w:r>
      <w:r w:rsidRPr="00BC71CF">
        <w:rPr>
          <w:rFonts w:ascii="Times New Roman" w:hAnsi="Times New Roman" w:cs="Times New Roman"/>
          <w:sz w:val="24"/>
          <w:szCs w:val="24"/>
        </w:rPr>
        <w:t xml:space="preserve">, </w:t>
      </w:r>
      <w:r w:rsidR="000036A1" w:rsidRPr="00BC71CF">
        <w:rPr>
          <w:rFonts w:ascii="Times New Roman" w:hAnsi="Times New Roman" w:cs="Times New Roman"/>
          <w:sz w:val="24"/>
          <w:szCs w:val="24"/>
        </w:rPr>
        <w:t>вони надійдуть в</w:t>
      </w:r>
      <w:r w:rsidRPr="00BC71CF">
        <w:rPr>
          <w:rFonts w:ascii="Times New Roman" w:hAnsi="Times New Roman" w:cs="Times New Roman"/>
          <w:sz w:val="24"/>
          <w:szCs w:val="24"/>
        </w:rPr>
        <w:t xml:space="preserve">же </w:t>
      </w:r>
      <w:r w:rsidR="00A17B0F" w:rsidRPr="00BC71CF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A17B0F" w:rsidRPr="00BC71CF">
        <w:rPr>
          <w:rFonts w:ascii="Times New Roman" w:hAnsi="Times New Roman" w:cs="Times New Roman"/>
          <w:sz w:val="24"/>
          <w:szCs w:val="24"/>
          <w:lang w:val="ru-RU"/>
        </w:rPr>
        <w:t>червні</w:t>
      </w:r>
      <w:proofErr w:type="spellEnd"/>
      <w:r w:rsidR="000036A1" w:rsidRPr="00BC71CF">
        <w:rPr>
          <w:rFonts w:ascii="Times New Roman" w:hAnsi="Times New Roman" w:cs="Times New Roman"/>
          <w:sz w:val="24"/>
          <w:szCs w:val="24"/>
        </w:rPr>
        <w:t>, а хто не має</w:t>
      </w:r>
      <w:r w:rsidR="00A17B0F" w:rsidRPr="00BC71CF">
        <w:rPr>
          <w:rFonts w:ascii="Times New Roman" w:hAnsi="Times New Roman" w:cs="Times New Roman"/>
          <w:sz w:val="24"/>
          <w:szCs w:val="24"/>
        </w:rPr>
        <w:t xml:space="preserve"> його</w:t>
      </w:r>
      <w:r w:rsidR="000036A1" w:rsidRPr="00BC71CF">
        <w:rPr>
          <w:rFonts w:ascii="Times New Roman" w:hAnsi="Times New Roman" w:cs="Times New Roman"/>
          <w:sz w:val="24"/>
          <w:szCs w:val="24"/>
        </w:rPr>
        <w:t>, мусить відкрити, щоб отримати</w:t>
      </w:r>
      <w:r w:rsidR="00A17B0F" w:rsidRPr="00BC71CF">
        <w:rPr>
          <w:rFonts w:ascii="Times New Roman" w:hAnsi="Times New Roman" w:cs="Times New Roman"/>
          <w:sz w:val="24"/>
          <w:szCs w:val="24"/>
        </w:rPr>
        <w:t xml:space="preserve"> </w:t>
      </w:r>
      <w:r w:rsidR="002F3985" w:rsidRPr="00BC71CF">
        <w:rPr>
          <w:rFonts w:ascii="Times New Roman" w:hAnsi="Times New Roman" w:cs="Times New Roman"/>
          <w:sz w:val="24"/>
          <w:szCs w:val="24"/>
        </w:rPr>
        <w:t xml:space="preserve">гроші, </w:t>
      </w:r>
      <w:r w:rsidR="00A17B0F" w:rsidRPr="00BC71CF">
        <w:rPr>
          <w:rFonts w:ascii="Times New Roman" w:hAnsi="Times New Roman" w:cs="Times New Roman"/>
          <w:sz w:val="24"/>
          <w:szCs w:val="24"/>
        </w:rPr>
        <w:t>зекономлені протягом минулого опалювального періоду</w:t>
      </w:r>
      <w:r w:rsidR="002F3985" w:rsidRPr="00BC71CF">
        <w:rPr>
          <w:rFonts w:ascii="Times New Roman" w:hAnsi="Times New Roman" w:cs="Times New Roman"/>
          <w:sz w:val="24"/>
          <w:szCs w:val="24"/>
        </w:rPr>
        <w:t xml:space="preserve">, які можна буде </w:t>
      </w:r>
      <w:r w:rsidR="00A17B0F" w:rsidRPr="00BC71CF">
        <w:rPr>
          <w:rFonts w:ascii="Times New Roman" w:hAnsi="Times New Roman" w:cs="Times New Roman"/>
          <w:sz w:val="24"/>
          <w:szCs w:val="24"/>
        </w:rPr>
        <w:t>використа</w:t>
      </w:r>
      <w:r w:rsidR="002F3985" w:rsidRPr="00BC71CF">
        <w:rPr>
          <w:rFonts w:ascii="Times New Roman" w:hAnsi="Times New Roman" w:cs="Times New Roman"/>
          <w:sz w:val="24"/>
          <w:szCs w:val="24"/>
        </w:rPr>
        <w:t>ти</w:t>
      </w:r>
      <w:r w:rsidR="00A17B0F" w:rsidRPr="00BC71CF">
        <w:rPr>
          <w:rFonts w:ascii="Times New Roman" w:hAnsi="Times New Roman" w:cs="Times New Roman"/>
          <w:sz w:val="24"/>
          <w:szCs w:val="24"/>
        </w:rPr>
        <w:t xml:space="preserve"> на власні потреби. </w:t>
      </w:r>
      <w:r w:rsidR="00A17B0F" w:rsidRPr="00BC71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A17B0F" w:rsidRPr="00BC71CF" w:rsidSect="006D2A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48A"/>
    <w:multiLevelType w:val="hybridMultilevel"/>
    <w:tmpl w:val="62E69A60"/>
    <w:lvl w:ilvl="0" w:tplc="7B422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23AA9"/>
    <w:multiLevelType w:val="hybridMultilevel"/>
    <w:tmpl w:val="D64A73AC"/>
    <w:lvl w:ilvl="0" w:tplc="7B422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E5284"/>
    <w:multiLevelType w:val="hybridMultilevel"/>
    <w:tmpl w:val="C1349502"/>
    <w:lvl w:ilvl="0" w:tplc="C830598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12D10"/>
    <w:multiLevelType w:val="hybridMultilevel"/>
    <w:tmpl w:val="F1B09CE4"/>
    <w:lvl w:ilvl="0" w:tplc="226CD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023BA"/>
    <w:multiLevelType w:val="hybridMultilevel"/>
    <w:tmpl w:val="BF40B124"/>
    <w:lvl w:ilvl="0" w:tplc="226CD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32CDB"/>
    <w:multiLevelType w:val="hybridMultilevel"/>
    <w:tmpl w:val="C3867B68"/>
    <w:lvl w:ilvl="0" w:tplc="7B422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0F23"/>
    <w:multiLevelType w:val="hybridMultilevel"/>
    <w:tmpl w:val="FB381510"/>
    <w:lvl w:ilvl="0" w:tplc="7B422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C0406"/>
    <w:multiLevelType w:val="hybridMultilevel"/>
    <w:tmpl w:val="0B24E146"/>
    <w:lvl w:ilvl="0" w:tplc="7B4224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F733A"/>
    <w:multiLevelType w:val="hybridMultilevel"/>
    <w:tmpl w:val="8A7AFE26"/>
    <w:lvl w:ilvl="0" w:tplc="226CD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D7"/>
    <w:rsid w:val="000036A1"/>
    <w:rsid w:val="00012885"/>
    <w:rsid w:val="00032196"/>
    <w:rsid w:val="000378D7"/>
    <w:rsid w:val="00046B2E"/>
    <w:rsid w:val="000720EA"/>
    <w:rsid w:val="00077DF5"/>
    <w:rsid w:val="0008278C"/>
    <w:rsid w:val="00083E51"/>
    <w:rsid w:val="000C3AC8"/>
    <w:rsid w:val="000C6DBF"/>
    <w:rsid w:val="000D0B7A"/>
    <w:rsid w:val="000D5ECC"/>
    <w:rsid w:val="000F302B"/>
    <w:rsid w:val="000F5CF7"/>
    <w:rsid w:val="00116689"/>
    <w:rsid w:val="00126BDB"/>
    <w:rsid w:val="00126E01"/>
    <w:rsid w:val="0013224B"/>
    <w:rsid w:val="001409E8"/>
    <w:rsid w:val="00143CE2"/>
    <w:rsid w:val="00145BAD"/>
    <w:rsid w:val="001753E2"/>
    <w:rsid w:val="0018173D"/>
    <w:rsid w:val="001A1C9C"/>
    <w:rsid w:val="001B189F"/>
    <w:rsid w:val="001C0672"/>
    <w:rsid w:val="001D0960"/>
    <w:rsid w:val="0021454D"/>
    <w:rsid w:val="00227E0C"/>
    <w:rsid w:val="0023267B"/>
    <w:rsid w:val="00251E56"/>
    <w:rsid w:val="00255977"/>
    <w:rsid w:val="00256099"/>
    <w:rsid w:val="00256C7E"/>
    <w:rsid w:val="002A240A"/>
    <w:rsid w:val="002A312D"/>
    <w:rsid w:val="002B126F"/>
    <w:rsid w:val="002B7180"/>
    <w:rsid w:val="002C31FC"/>
    <w:rsid w:val="002F3985"/>
    <w:rsid w:val="0030252C"/>
    <w:rsid w:val="003039D8"/>
    <w:rsid w:val="003142CC"/>
    <w:rsid w:val="003157B6"/>
    <w:rsid w:val="00345ADD"/>
    <w:rsid w:val="0035062C"/>
    <w:rsid w:val="0037183D"/>
    <w:rsid w:val="003815D3"/>
    <w:rsid w:val="003936B8"/>
    <w:rsid w:val="003A20F4"/>
    <w:rsid w:val="003A4BE9"/>
    <w:rsid w:val="003A7A95"/>
    <w:rsid w:val="003D07AA"/>
    <w:rsid w:val="003F28E5"/>
    <w:rsid w:val="003F424D"/>
    <w:rsid w:val="003F71F5"/>
    <w:rsid w:val="00423CC5"/>
    <w:rsid w:val="004442DC"/>
    <w:rsid w:val="00445972"/>
    <w:rsid w:val="00464205"/>
    <w:rsid w:val="00483765"/>
    <w:rsid w:val="00486184"/>
    <w:rsid w:val="004929D7"/>
    <w:rsid w:val="00494A4A"/>
    <w:rsid w:val="004B6939"/>
    <w:rsid w:val="004C045A"/>
    <w:rsid w:val="004D6B95"/>
    <w:rsid w:val="004F5BA4"/>
    <w:rsid w:val="00500411"/>
    <w:rsid w:val="00534196"/>
    <w:rsid w:val="00540BDB"/>
    <w:rsid w:val="0054784F"/>
    <w:rsid w:val="00571982"/>
    <w:rsid w:val="00572BAF"/>
    <w:rsid w:val="005941CF"/>
    <w:rsid w:val="005A5405"/>
    <w:rsid w:val="005C172F"/>
    <w:rsid w:val="005C2903"/>
    <w:rsid w:val="005C6883"/>
    <w:rsid w:val="005D6FED"/>
    <w:rsid w:val="005E1848"/>
    <w:rsid w:val="005F1225"/>
    <w:rsid w:val="00603428"/>
    <w:rsid w:val="00620EEA"/>
    <w:rsid w:val="00623433"/>
    <w:rsid w:val="00623A70"/>
    <w:rsid w:val="0062752A"/>
    <w:rsid w:val="00633B7D"/>
    <w:rsid w:val="00645C80"/>
    <w:rsid w:val="0065359D"/>
    <w:rsid w:val="00655EDF"/>
    <w:rsid w:val="00664010"/>
    <w:rsid w:val="006779B9"/>
    <w:rsid w:val="006865C7"/>
    <w:rsid w:val="006C3FB3"/>
    <w:rsid w:val="006C5BA1"/>
    <w:rsid w:val="006D2AB8"/>
    <w:rsid w:val="006D67B2"/>
    <w:rsid w:val="006D72E3"/>
    <w:rsid w:val="006E3752"/>
    <w:rsid w:val="006E4305"/>
    <w:rsid w:val="006E5BBE"/>
    <w:rsid w:val="006F6257"/>
    <w:rsid w:val="006F7006"/>
    <w:rsid w:val="006F7D76"/>
    <w:rsid w:val="007017DE"/>
    <w:rsid w:val="00710801"/>
    <w:rsid w:val="0071197D"/>
    <w:rsid w:val="00723101"/>
    <w:rsid w:val="00737180"/>
    <w:rsid w:val="0074002F"/>
    <w:rsid w:val="00775797"/>
    <w:rsid w:val="007861D0"/>
    <w:rsid w:val="007876BB"/>
    <w:rsid w:val="007A023C"/>
    <w:rsid w:val="007B4049"/>
    <w:rsid w:val="007C2D7F"/>
    <w:rsid w:val="007C581D"/>
    <w:rsid w:val="007C6A0F"/>
    <w:rsid w:val="007E19AF"/>
    <w:rsid w:val="00820241"/>
    <w:rsid w:val="00830D7D"/>
    <w:rsid w:val="00875BAA"/>
    <w:rsid w:val="008774D4"/>
    <w:rsid w:val="00885561"/>
    <w:rsid w:val="008A1780"/>
    <w:rsid w:val="008A37FA"/>
    <w:rsid w:val="008C27D0"/>
    <w:rsid w:val="008D5169"/>
    <w:rsid w:val="008D6B04"/>
    <w:rsid w:val="008E7AE4"/>
    <w:rsid w:val="008F3121"/>
    <w:rsid w:val="008F5006"/>
    <w:rsid w:val="008F629B"/>
    <w:rsid w:val="0093334A"/>
    <w:rsid w:val="00935038"/>
    <w:rsid w:val="00946E31"/>
    <w:rsid w:val="00957649"/>
    <w:rsid w:val="009650E0"/>
    <w:rsid w:val="009665C3"/>
    <w:rsid w:val="00972E23"/>
    <w:rsid w:val="009742C6"/>
    <w:rsid w:val="00976E1D"/>
    <w:rsid w:val="009C042D"/>
    <w:rsid w:val="009C15EF"/>
    <w:rsid w:val="009C518A"/>
    <w:rsid w:val="009D3CBB"/>
    <w:rsid w:val="009F17D9"/>
    <w:rsid w:val="00A1159F"/>
    <w:rsid w:val="00A17B0F"/>
    <w:rsid w:val="00A2249F"/>
    <w:rsid w:val="00A27E59"/>
    <w:rsid w:val="00A44790"/>
    <w:rsid w:val="00A742D1"/>
    <w:rsid w:val="00AA0C8B"/>
    <w:rsid w:val="00AA67B1"/>
    <w:rsid w:val="00AB0DE5"/>
    <w:rsid w:val="00AD0A22"/>
    <w:rsid w:val="00AE7726"/>
    <w:rsid w:val="00AF55AA"/>
    <w:rsid w:val="00AF78E8"/>
    <w:rsid w:val="00B13B04"/>
    <w:rsid w:val="00B3215A"/>
    <w:rsid w:val="00B32614"/>
    <w:rsid w:val="00B4026B"/>
    <w:rsid w:val="00B4317F"/>
    <w:rsid w:val="00B62AA5"/>
    <w:rsid w:val="00B75DF7"/>
    <w:rsid w:val="00B96575"/>
    <w:rsid w:val="00BA32BA"/>
    <w:rsid w:val="00BA55B6"/>
    <w:rsid w:val="00BC71CF"/>
    <w:rsid w:val="00BE62E3"/>
    <w:rsid w:val="00C01F25"/>
    <w:rsid w:val="00C03CF5"/>
    <w:rsid w:val="00C12CA7"/>
    <w:rsid w:val="00C37FF9"/>
    <w:rsid w:val="00C65CE8"/>
    <w:rsid w:val="00C67973"/>
    <w:rsid w:val="00C71AD7"/>
    <w:rsid w:val="00C858F6"/>
    <w:rsid w:val="00CC1BC8"/>
    <w:rsid w:val="00CC6C50"/>
    <w:rsid w:val="00D114B2"/>
    <w:rsid w:val="00D31C34"/>
    <w:rsid w:val="00D34329"/>
    <w:rsid w:val="00D47913"/>
    <w:rsid w:val="00D605A2"/>
    <w:rsid w:val="00D70F2E"/>
    <w:rsid w:val="00D76071"/>
    <w:rsid w:val="00D81F08"/>
    <w:rsid w:val="00D9454F"/>
    <w:rsid w:val="00DA3506"/>
    <w:rsid w:val="00DF3ED1"/>
    <w:rsid w:val="00E050D6"/>
    <w:rsid w:val="00E11E68"/>
    <w:rsid w:val="00E17769"/>
    <w:rsid w:val="00E42122"/>
    <w:rsid w:val="00E44AF6"/>
    <w:rsid w:val="00E53A72"/>
    <w:rsid w:val="00E74A69"/>
    <w:rsid w:val="00E9168D"/>
    <w:rsid w:val="00EA0E5D"/>
    <w:rsid w:val="00EC289A"/>
    <w:rsid w:val="00F27F47"/>
    <w:rsid w:val="00F604FA"/>
    <w:rsid w:val="00FC1AC1"/>
    <w:rsid w:val="00FC3C94"/>
    <w:rsid w:val="00FC5CEA"/>
    <w:rsid w:val="00FE245D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00FCE"/>
  <w15:docId w15:val="{B743B5DE-4B40-41C3-A2DE-58186222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1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0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4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1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4479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447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382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sp.gov.ua/" TargetMode="External"/><Relationship Id="rId5" Type="http://schemas.openxmlformats.org/officeDocument/2006/relationships/hyperlink" Target="https://www.msp.gov.ua/files/subsydii/%D0%97%D0%B0%D1%8F%D0%B2%D0%B0-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1714</Words>
  <Characters>9773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Inna</cp:lastModifiedBy>
  <cp:revision>3</cp:revision>
  <dcterms:created xsi:type="dcterms:W3CDTF">2021-05-24T18:24:00Z</dcterms:created>
  <dcterms:modified xsi:type="dcterms:W3CDTF">2021-05-24T18:24:00Z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