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1262D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52649A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bookmarkStart w:id="0" w:name="_GoBack"/>
      <w:bookmarkEnd w:id="0"/>
    </w:p>
    <w:p w:rsidR="00C968D0" w:rsidRPr="0091262D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12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Pr="0091262D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Pr="0091262D" w:rsidRDefault="006D04E2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236273" w:rsidRPr="0091262D"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B04E29" w:rsidRPr="0091262D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CD6632">
        <w:rPr>
          <w:rFonts w:ascii="Times New Roman" w:hAnsi="Times New Roman" w:cs="Times New Roman"/>
          <w:i/>
          <w:sz w:val="24"/>
          <w:szCs w:val="24"/>
          <w:lang w:val="uk-UA"/>
        </w:rPr>
        <w:t>11</w:t>
      </w:r>
      <w:r w:rsidR="00C968D0" w:rsidRPr="0091262D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1262D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Pr="0091262D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236273" w:rsidRPr="0091262D">
        <w:rPr>
          <w:rFonts w:ascii="Times New Roman" w:hAnsi="Times New Roman" w:cs="Times New Roman"/>
          <w:i/>
          <w:sz w:val="24"/>
          <w:szCs w:val="24"/>
          <w:lang w:val="uk-UA"/>
        </w:rPr>
        <w:t>15</w:t>
      </w:r>
      <w:r w:rsidR="00392422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год.</w:t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 w:rsidRPr="0091262D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</w:t>
      </w:r>
    </w:p>
    <w:p w:rsidR="004F3348" w:rsidRPr="0091262D" w:rsidRDefault="00CD6632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 w:rsidRPr="0091262D">
        <w:rPr>
          <w:rFonts w:ascii="Times New Roman" w:hAnsi="Times New Roman" w:cs="Times New Roman"/>
          <w:i/>
          <w:sz w:val="24"/>
          <w:szCs w:val="24"/>
          <w:lang w:val="uk-UA"/>
        </w:rPr>
        <w:t>органів ради</w:t>
      </w:r>
    </w:p>
    <w:p w:rsidR="00C968D0" w:rsidRPr="0091262D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1262D" w:rsidRDefault="00C968D0" w:rsidP="005D795D">
      <w:pPr>
        <w:spacing w:after="0" w:line="240" w:lineRule="auto"/>
        <w:ind w:left="1985" w:hanging="1985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1262D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  <w:r w:rsidRPr="0091262D">
        <w:rPr>
          <w:rFonts w:ascii="Times New Roman" w:hAnsi="Times New Roman" w:cs="Times New Roman"/>
          <w:color w:val="FF0000"/>
          <w:sz w:val="24"/>
          <w:szCs w:val="24"/>
          <w:lang w:val="uk-UA"/>
        </w:rPr>
        <w:tab/>
      </w:r>
    </w:p>
    <w:p w:rsidR="00C968D0" w:rsidRPr="007F58BF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58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23627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Савочка А.В., Клименко</w:t>
      </w:r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900BB8" w:rsidRPr="007F58BF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8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 w:rsidR="0023627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  <w:r w:rsid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F58BF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="007F58BF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</w:t>
      </w:r>
    </w:p>
    <w:p w:rsidR="00AF7BCA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58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533A7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 О. А.</w:t>
      </w:r>
      <w:r w:rsidR="00923833"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начальник Управління гуманітарної політики</w:t>
      </w:r>
    </w:p>
    <w:p w:rsidR="007F58BF" w:rsidRPr="007F58BF" w:rsidRDefault="007F58BF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proofErr w:type="spellStart"/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О.А. – начальник 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7F58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організаційної та інформаційно-правової роботи</w:t>
      </w:r>
    </w:p>
    <w:p w:rsidR="00AF7BCA" w:rsidRPr="0091262D" w:rsidRDefault="007F58BF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Pr="0091262D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CD6632" w:rsidRPr="006B7CE9" w:rsidRDefault="00CD6632" w:rsidP="00CD6632">
      <w:pPr>
        <w:pStyle w:val="ae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E2F60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Про зміни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CD6632" w:rsidRPr="006B7CE9" w:rsidRDefault="00CD6632" w:rsidP="00CD6632">
      <w:pPr>
        <w:pStyle w:val="ae"/>
        <w:tabs>
          <w:tab w:val="left" w:pos="0"/>
        </w:tabs>
        <w:ind w:left="567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гуманітарної політики Смірних О.А.</w:t>
      </w:r>
    </w:p>
    <w:p w:rsidR="00CD6632" w:rsidRPr="006B7CE9" w:rsidRDefault="00CD6632" w:rsidP="00CD6632">
      <w:pPr>
        <w:pStyle w:val="ae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  <w:r w:rsidRPr="006B7CE9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3.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Про погодження штатного розпису Новотроїцького ясла-садка №1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4.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Про погодження штатного розпису Сиваського ясла-садка №1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5.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Чкалівського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ясла-садка №1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6.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рішення сесії селищної ради від 22.10.2021 р. № 995 «Про затвердження структури та загальної чисельності працівників Центру культури та дозвілля Новотроїцької селищної ради на 2022 рік».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7.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Одрадівського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ясел - садка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8.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Сиваського ясел-садка № 2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 xml:space="preserve">9.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r w:rsidRPr="008E2F60"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  <w:t>деякі питання функціонування Громівського ясел - садка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10.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Криворізького ясел-садка 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11.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Новомихайлівського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ясел-садка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12.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Новопокровського ясел-садка 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13.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Олександрівського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ясел-садка 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14.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Сергіївського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15.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Сивашівського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16.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Василівського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ясла-садка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17.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Воскресенського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18.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Воскресенського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19.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Горностаївського ясел-садка «Журавлик» комунальної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20.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погодження штатного розпису </w:t>
      </w:r>
      <w:proofErr w:type="spellStart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Двійненського</w:t>
      </w:r>
      <w:proofErr w:type="spellEnd"/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spacing w:after="0"/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CD6632" w:rsidRPr="006B7CE9" w:rsidRDefault="00CD6632" w:rsidP="00CD66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21. 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погодження штатного розпису Дивненського ясел-</w:t>
      </w:r>
      <w:r w:rsidRPr="006B7CE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садка комунальної</w:t>
      </w:r>
      <w:r w:rsidRPr="008E2F6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форми власності Новотроїцької селищної ради Херсонської області.</w:t>
      </w:r>
    </w:p>
    <w:p w:rsidR="00CD6632" w:rsidRPr="006B7CE9" w:rsidRDefault="00CD6632" w:rsidP="00CD6632">
      <w:pPr>
        <w:pStyle w:val="ae"/>
        <w:tabs>
          <w:tab w:val="left" w:pos="426"/>
        </w:tabs>
        <w:ind w:left="78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</w:t>
      </w:r>
      <w:r w:rsidRPr="006B7C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начальник Управління гуманітарної політики Смірних О.А.</w:t>
      </w:r>
    </w:p>
    <w:p w:rsidR="00360B18" w:rsidRPr="00686F96" w:rsidRDefault="00360B18" w:rsidP="00360B18">
      <w:pPr>
        <w:pStyle w:val="ae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22. </w:t>
      </w:r>
      <w:r w:rsidRPr="00686F9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зміни до рішення сесії селищної ради від 22.10.2021 р. № 993 «Про затвердження структури та загальної чисельності працівників Центральної бібліотеки Новотроїцької селищної ради на 2022 рік»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60B18" w:rsidRPr="00686F96" w:rsidRDefault="00360B18" w:rsidP="00360B18">
      <w:pPr>
        <w:pStyle w:val="ae"/>
        <w:ind w:lef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86F9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Доповідач: начальник Управління гуманітарної політики Смірних О.А.</w:t>
      </w:r>
    </w:p>
    <w:p w:rsidR="00D77440" w:rsidRPr="00CA31FC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533A7" w:rsidRPr="00CA31FC" w:rsidRDefault="00D77440" w:rsidP="00CA31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Смірних О.А.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A31FC" w:rsidRPr="00CA31FC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CA31FC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</w:t>
      </w:r>
      <w:r w:rsidR="002B1B92"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А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D77440" w:rsidRPr="00CA31FC" w:rsidRDefault="00D77440" w:rsidP="00CA31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A31FC" w:rsidRPr="00CA31FC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D77440" w:rsidRPr="00CA31FC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0631E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E7A80" w:rsidRPr="00CA31FC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533A7" w:rsidRPr="00CA31FC" w:rsidRDefault="00D77440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Смірних О.А. </w:t>
      </w:r>
      <w:r w:rsidR="009C77D7" w:rsidRPr="00CA31FC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C77D7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300B"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проєктом рішення сесії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E533A7"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C77D7" w:rsidRPr="00CA31FC" w:rsidRDefault="005D300B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9C77D7" w:rsidRPr="0091262D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533A7"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Про зміни до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E533A7"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5D300B" w:rsidRPr="0091262D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 w:rsidRPr="0091262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E533A7" w:rsidRPr="0091262D" w:rsidRDefault="00E533A7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33A7" w:rsidRPr="0091262D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Новотроїцького яс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л-садка №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1 комунальної форми власності Новотроїцької селищної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533A7" w:rsidRPr="0091262D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533A7" w:rsidRPr="0091262D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Новотроїцького яс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л-садка №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31FC" w:rsidRPr="00CA31FC">
        <w:rPr>
          <w:rFonts w:ascii="Times New Roman" w:hAnsi="Times New Roman" w:cs="Times New Roman"/>
          <w:sz w:val="28"/>
          <w:szCs w:val="28"/>
          <w:lang w:val="uk-UA"/>
        </w:rPr>
        <w:t>1 комунальної форми власності Новотроїцької се</w:t>
      </w:r>
      <w:r w:rsidR="00CA31FC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533A7" w:rsidRPr="000631E7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2B1B92"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B92" w:rsidRPr="000631E7">
        <w:rPr>
          <w:rFonts w:ascii="Times New Roman" w:hAnsi="Times New Roman" w:cs="Times New Roman"/>
          <w:sz w:val="28"/>
          <w:szCs w:val="28"/>
          <w:lang w:val="uk-UA"/>
        </w:rPr>
        <w:t>«за» - 3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089E" w:rsidRPr="0091262D" w:rsidRDefault="007A089E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089E" w:rsidRPr="0091262D" w:rsidRDefault="00E533A7" w:rsidP="007A089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</w:t>
      </w:r>
      <w:r w:rsidR="007A089E" w:rsidRPr="0091262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A641E" w:rsidRPr="00EA641E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Сиваського яс</w:t>
      </w:r>
      <w:r w:rsidR="00EA641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A641E" w:rsidRPr="00EA641E">
        <w:rPr>
          <w:rFonts w:ascii="Times New Roman" w:hAnsi="Times New Roman" w:cs="Times New Roman"/>
          <w:sz w:val="28"/>
          <w:szCs w:val="28"/>
          <w:lang w:val="uk-UA"/>
        </w:rPr>
        <w:t>л-садка №</w:t>
      </w:r>
      <w:r w:rsidR="00EA6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41E" w:rsidRPr="00EA641E">
        <w:rPr>
          <w:rFonts w:ascii="Times New Roman" w:hAnsi="Times New Roman" w:cs="Times New Roman"/>
          <w:sz w:val="28"/>
          <w:szCs w:val="28"/>
          <w:lang w:val="uk-UA"/>
        </w:rPr>
        <w:t>1 комунальної форми власності Новотроїцької се</w:t>
      </w:r>
      <w:r w:rsidR="00EA641E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="007A089E" w:rsidRPr="0091262D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533A7" w:rsidRPr="0091262D" w:rsidRDefault="00E533A7" w:rsidP="00E533A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EA641E" w:rsidRPr="00EA641E">
        <w:rPr>
          <w:rFonts w:ascii="Times New Roman" w:hAnsi="Times New Roman" w:cs="Times New Roman"/>
          <w:sz w:val="28"/>
          <w:szCs w:val="28"/>
          <w:lang w:val="uk-UA"/>
        </w:rPr>
        <w:t>«Про погодження штатного розпису Сиваського ясел-садка № 1 комунальної форми власності Новотроїцької селищної ради Херсонської області».</w:t>
      </w:r>
    </w:p>
    <w:p w:rsidR="00E533A7" w:rsidRPr="0091262D" w:rsidRDefault="00E533A7" w:rsidP="00E533A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0631E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="00EB39D4" w:rsidRPr="000631E7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«утримався» - 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CA31FC" w:rsidRDefault="00EA641E" w:rsidP="00EA64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погодження штатного розпису </w:t>
      </w:r>
      <w:proofErr w:type="spellStart"/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>Чкалівського</w:t>
      </w:r>
      <w:proofErr w:type="spellEnd"/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ясел-садка №</w:t>
      </w:r>
      <w:r w:rsid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>1 комунальної форми власності Новотроїцької се</w:t>
      </w:r>
      <w:r w:rsidR="00203265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погодження штатного розпису </w:t>
      </w:r>
      <w:proofErr w:type="spellStart"/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>Чкалівського</w:t>
      </w:r>
      <w:proofErr w:type="spellEnd"/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ясел-садка №</w:t>
      </w:r>
      <w:r w:rsidR="00B3181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203265" w:rsidRPr="00203265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 комунальної форми власності Новотроїцької селищної ради Херсонської </w:t>
      </w:r>
      <w:r w:rsidR="00203265">
        <w:rPr>
          <w:rFonts w:ascii="Times New Roman" w:hAnsi="Times New Roman" w:cs="Times New Roman"/>
          <w:sz w:val="28"/>
          <w:szCs w:val="28"/>
          <w:lang w:val="uk-UA" w:eastAsia="uk-UA"/>
        </w:rPr>
        <w:t>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0631E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6.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B31815" w:rsidRPr="00B31815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22.10.2021 р. № 995 «Про затвердження структури та загальної чисельності працівників Центру культури та дозвілля Новотроїц</w:t>
      </w:r>
      <w:r w:rsidR="00B31815">
        <w:rPr>
          <w:rFonts w:ascii="Times New Roman" w:hAnsi="Times New Roman" w:cs="Times New Roman"/>
          <w:sz w:val="28"/>
          <w:szCs w:val="28"/>
          <w:lang w:val="uk-UA"/>
        </w:rPr>
        <w:t>ької селищної ради на 2022 рік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414C8B" w:rsidRPr="00414C8B">
        <w:rPr>
          <w:rFonts w:ascii="Times New Roman" w:hAnsi="Times New Roman" w:cs="Times New Roman"/>
          <w:sz w:val="28"/>
          <w:szCs w:val="28"/>
          <w:lang w:val="uk-UA"/>
        </w:rPr>
        <w:t>Про зміни до рішення сесії селищної ради від 22.10.2021 р. № 995 «Про затвердження структури та загальної чисельності працівників Центру культури та дозвілля Новотроїц</w:t>
      </w:r>
      <w:r w:rsidR="00414C8B">
        <w:rPr>
          <w:rFonts w:ascii="Times New Roman" w:hAnsi="Times New Roman" w:cs="Times New Roman"/>
          <w:sz w:val="28"/>
          <w:szCs w:val="28"/>
          <w:lang w:val="uk-UA"/>
        </w:rPr>
        <w:t>ької селищної ради на 2022 рік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0631E7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F61CA6" w:rsidRPr="00F61CA6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F61CA6" w:rsidRPr="00F61CA6">
        <w:rPr>
          <w:rFonts w:ascii="Times New Roman" w:hAnsi="Times New Roman" w:cs="Times New Roman"/>
          <w:sz w:val="28"/>
          <w:szCs w:val="28"/>
          <w:lang w:val="uk-UA"/>
        </w:rPr>
        <w:t>Одрадівського</w:t>
      </w:r>
      <w:proofErr w:type="spellEnd"/>
      <w:r w:rsidR="00F61CA6" w:rsidRPr="00F61CA6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</w:t>
      </w:r>
      <w:r w:rsidR="00F61CA6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A129A6" w:rsidRPr="00A129A6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A129A6" w:rsidRPr="00A129A6">
        <w:rPr>
          <w:rFonts w:ascii="Times New Roman" w:hAnsi="Times New Roman" w:cs="Times New Roman"/>
          <w:sz w:val="28"/>
          <w:szCs w:val="28"/>
          <w:lang w:val="uk-UA"/>
        </w:rPr>
        <w:t>Одрадівського</w:t>
      </w:r>
      <w:proofErr w:type="spellEnd"/>
      <w:r w:rsidR="00A129A6" w:rsidRPr="00A129A6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селищної ради Херсонської області.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EA641E" w:rsidRPr="000631E7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31E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3, «проти» - 0, «утримався» - 0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A129A6" w:rsidRPr="00A129A6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Сиваського ясел - садка № 2 комунальної форми власності Новотроїцької се</w:t>
      </w:r>
      <w:r w:rsidR="00A129A6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129A6" w:rsidRPr="00A129A6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Сиваського ясел - садка № 2 комунальної форми власності Новотроїцької се</w:t>
      </w:r>
      <w:r w:rsidR="00A129A6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0631E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3, «проти» - 0, «утримався» - 0</w:t>
      </w:r>
      <w:r w:rsidRPr="000631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CA31FC" w:rsidRDefault="00EA641E" w:rsidP="00EA64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9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A129A6" w:rsidRPr="00A129A6">
        <w:rPr>
          <w:rFonts w:ascii="Times New Roman" w:hAnsi="Times New Roman" w:cs="Times New Roman"/>
          <w:sz w:val="28"/>
          <w:szCs w:val="28"/>
          <w:lang w:val="uk-UA" w:eastAsia="uk-UA"/>
        </w:rPr>
        <w:t>Про деякі питання функціонування Громівського ясел - садка комунальної форми власності Новотроїцької се</w:t>
      </w:r>
      <w:r w:rsidR="00A129A6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A129A6" w:rsidRPr="00A129A6">
        <w:rPr>
          <w:rFonts w:ascii="Times New Roman" w:hAnsi="Times New Roman" w:cs="Times New Roman"/>
          <w:sz w:val="28"/>
          <w:szCs w:val="28"/>
          <w:lang w:val="uk-UA" w:eastAsia="uk-UA"/>
        </w:rPr>
        <w:t>Про деякі питання функціонування Громівського ясел - садка комунальної форми власності Новотроїцької се</w:t>
      </w:r>
      <w:r w:rsidR="00A129A6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0631E7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10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Криворізького ясел-садка  комунальної форми власності Новотроїцької се</w:t>
      </w:r>
      <w:r w:rsidR="000D300D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1E7" w:rsidRPr="000631E7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Криворізького ясел-садка  комунальної форми власності Новотроїцької се</w:t>
      </w:r>
      <w:r w:rsidR="000D300D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214DB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11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Новомихайлівського</w:t>
      </w:r>
      <w:proofErr w:type="spellEnd"/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75E" w:rsidRPr="00DE775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775E">
        <w:rPr>
          <w:rFonts w:ascii="Times New Roman" w:hAnsi="Times New Roman" w:cs="Times New Roman"/>
          <w:sz w:val="28"/>
          <w:szCs w:val="28"/>
          <w:lang w:val="uk-UA"/>
        </w:rPr>
        <w:t>Новомихайлівського</w:t>
      </w:r>
      <w:proofErr w:type="spellEnd"/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</w:t>
      </w:r>
      <w:r w:rsidR="000D300D" w:rsidRPr="000D300D">
        <w:rPr>
          <w:rFonts w:ascii="Times New Roman" w:hAnsi="Times New Roman" w:cs="Times New Roman"/>
          <w:sz w:val="28"/>
          <w:szCs w:val="28"/>
          <w:lang w:val="uk-UA"/>
        </w:rPr>
        <w:t>комунальної форми власності Новотроїцької селищної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23AA">
        <w:rPr>
          <w:rFonts w:ascii="Times New Roman" w:hAnsi="Times New Roman" w:cs="Times New Roman"/>
          <w:color w:val="C00000"/>
          <w:sz w:val="28"/>
          <w:szCs w:val="28"/>
          <w:lang w:val="uk-UA"/>
        </w:rPr>
        <w:t>«</w:t>
      </w:r>
      <w:r w:rsidRPr="00E214DB">
        <w:rPr>
          <w:rFonts w:ascii="Times New Roman" w:hAnsi="Times New Roman" w:cs="Times New Roman"/>
          <w:sz w:val="28"/>
          <w:szCs w:val="28"/>
          <w:lang w:val="uk-UA"/>
        </w:rPr>
        <w:t>за» -</w:t>
      </w:r>
      <w:r w:rsidR="00E214DB">
        <w:rPr>
          <w:rFonts w:ascii="Times New Roman" w:hAnsi="Times New Roman" w:cs="Times New Roman"/>
          <w:sz w:val="28"/>
          <w:szCs w:val="28"/>
          <w:lang w:val="uk-UA"/>
        </w:rPr>
        <w:t xml:space="preserve"> 3, «проти» - 0, «утримався» - 0</w:t>
      </w:r>
      <w:r w:rsidRPr="00E214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EF1B72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12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EF1B72" w:rsidRPr="00EF1B72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Новопокровського ясел-садка  комунальної форми власності Новотроїцької се</w:t>
      </w:r>
      <w:r w:rsidR="00EF1B72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75E" w:rsidRPr="00DE775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B6A62" w:rsidRPr="007B6A62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Новопокровського ясел-садка  комунальної форми власності Новотроїцької се</w:t>
      </w:r>
      <w:r w:rsidR="007B6A62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DE775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DE775E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</w:t>
      </w:r>
      <w:r w:rsidR="00DE775E" w:rsidRPr="00DE775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E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CA31FC" w:rsidRDefault="00EA641E" w:rsidP="00EA64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13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B6A62" w:rsidRPr="007B6A6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погодження штатного розпису </w:t>
      </w:r>
      <w:proofErr w:type="spellStart"/>
      <w:r w:rsidR="007B6A62" w:rsidRPr="007B6A62">
        <w:rPr>
          <w:rFonts w:ascii="Times New Roman" w:hAnsi="Times New Roman" w:cs="Times New Roman"/>
          <w:sz w:val="28"/>
          <w:szCs w:val="28"/>
          <w:lang w:val="uk-UA" w:eastAsia="uk-UA"/>
        </w:rPr>
        <w:t>Олександрівського</w:t>
      </w:r>
      <w:proofErr w:type="spellEnd"/>
      <w:r w:rsidR="007B6A62" w:rsidRPr="007B6A6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ясел-садка  комунальної форми власності Новотроїцької се</w:t>
      </w:r>
      <w:r w:rsidR="007B6A62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75E" w:rsidRPr="00DE775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8E5A4D" w:rsidRPr="008E5A4D">
        <w:rPr>
          <w:rFonts w:ascii="Times New Roman" w:hAnsi="Times New Roman" w:cs="Times New Roman"/>
          <w:sz w:val="28"/>
          <w:szCs w:val="28"/>
          <w:lang w:val="uk-UA" w:eastAsia="uk-UA"/>
        </w:rPr>
        <w:t>Про погодження штатного розпис</w:t>
      </w:r>
      <w:r w:rsidR="00DE77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</w:t>
      </w:r>
      <w:proofErr w:type="spellStart"/>
      <w:r w:rsidR="00DE775E">
        <w:rPr>
          <w:rFonts w:ascii="Times New Roman" w:hAnsi="Times New Roman" w:cs="Times New Roman"/>
          <w:sz w:val="28"/>
          <w:szCs w:val="28"/>
          <w:lang w:val="uk-UA" w:eastAsia="uk-UA"/>
        </w:rPr>
        <w:t>Олександрівського</w:t>
      </w:r>
      <w:proofErr w:type="spellEnd"/>
      <w:r w:rsidR="00DE775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ясел-садка </w:t>
      </w:r>
      <w:r w:rsidR="008E5A4D" w:rsidRPr="008E5A4D">
        <w:rPr>
          <w:rFonts w:ascii="Times New Roman" w:hAnsi="Times New Roman" w:cs="Times New Roman"/>
          <w:sz w:val="28"/>
          <w:szCs w:val="28"/>
          <w:lang w:val="uk-UA" w:eastAsia="uk-UA"/>
        </w:rPr>
        <w:t>комунальної форми власності Новотроїцької се</w:t>
      </w:r>
      <w:r w:rsidR="008E5A4D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14.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05763A" w:rsidRPr="0005763A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Сергіївського ясел-садка комунальної форми власності Новотроїцької селищної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75E" w:rsidRPr="00DE775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5763A" w:rsidRPr="0005763A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Сергіївського ясел-садка комунальної форми власності Новотроїцької селищної ради Херсонської області</w:t>
      </w:r>
      <w:r w:rsidR="0005763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15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>Сивашівського</w:t>
      </w:r>
      <w:proofErr w:type="spellEnd"/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</w:t>
      </w:r>
      <w:r w:rsidR="00686CD1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5549" w:rsidRPr="00A1554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>Сивашівського</w:t>
      </w:r>
      <w:proofErr w:type="spellEnd"/>
      <w:r w:rsidR="00686CD1" w:rsidRPr="00686CD1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</w:t>
      </w:r>
      <w:r w:rsidR="00686CD1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DE775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DE775E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</w:t>
      </w:r>
      <w:r w:rsidR="00DE775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E77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16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селищної ради Херсонської області</w:t>
      </w:r>
      <w:r w:rsidRPr="0091262D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5549" w:rsidRPr="00A1554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>Василівського</w:t>
      </w:r>
      <w:proofErr w:type="spellEnd"/>
      <w:r w:rsidR="009D3DB2" w:rsidRPr="009D3DB2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селищної ради Херсонської області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A641E" w:rsidRPr="00A15549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54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A15549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</w:t>
      </w:r>
      <w:r w:rsidR="00A15549" w:rsidRPr="00A15549">
        <w:rPr>
          <w:rFonts w:ascii="Times New Roman" w:hAnsi="Times New Roman" w:cs="Times New Roman"/>
          <w:sz w:val="28"/>
          <w:szCs w:val="28"/>
          <w:lang w:val="uk-UA"/>
        </w:rPr>
        <w:t>я» - 0</w:t>
      </w:r>
      <w:r w:rsidRPr="00A155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17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C745E9" w:rsidRPr="00C745E9">
        <w:rPr>
          <w:rFonts w:ascii="Times New Roman" w:hAnsi="Times New Roman" w:cs="Times New Roman"/>
          <w:sz w:val="28"/>
          <w:szCs w:val="28"/>
          <w:lang w:val="uk-UA" w:eastAsia="uk-UA"/>
        </w:rPr>
        <w:t>Про погодження штатного розпису Воскресенського ясел-садка комунальної форми власності Новотроїцької се</w:t>
      </w:r>
      <w:r w:rsidR="00C745E9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217A" w:rsidRPr="0026217A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C745E9" w:rsidRPr="00C745E9">
        <w:rPr>
          <w:rFonts w:ascii="Times New Roman" w:hAnsi="Times New Roman" w:cs="Times New Roman"/>
          <w:sz w:val="28"/>
          <w:szCs w:val="28"/>
          <w:lang w:val="uk-UA" w:eastAsia="uk-UA"/>
        </w:rPr>
        <w:t>Про погодження штатного розпису Воскресенського ясел-садка комунальної форми власності Новотроїцької се</w:t>
      </w:r>
      <w:r w:rsidR="00C745E9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F95004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18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212EAC" w:rsidRPr="00212EAC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Воскресенського ясел-садка комунальної форми власності Новотроїцької се</w:t>
      </w:r>
      <w:r w:rsidR="00212EAC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ADD" w:rsidRPr="00D07ADD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212EAC" w:rsidRPr="00212EAC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Воскресенського ясел-садка комунальної форми власності Новотроїцької се</w:t>
      </w:r>
      <w:r w:rsidR="00212EAC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D07AD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19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B30D07" w:rsidRPr="00B30D07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Горностаївського ясел-садка «Журавлик» комунальної форми власності Новотроїцької селищної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3EA" w:rsidRPr="007A13EA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B30D07" w:rsidRPr="00B30D07">
        <w:rPr>
          <w:rFonts w:ascii="Times New Roman" w:hAnsi="Times New Roman" w:cs="Times New Roman"/>
          <w:sz w:val="28"/>
          <w:szCs w:val="28"/>
          <w:lang w:val="uk-UA"/>
        </w:rPr>
        <w:t>Про погодження штатного розпису Горностаївського ясел-садка «Журавлик» комунальної форми власності Новотроїцької селищної ради Херсонської області</w:t>
      </w:r>
      <w:r w:rsidRPr="0091262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7A13E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7A13EA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</w:t>
      </w:r>
      <w:r w:rsidR="007A13EA" w:rsidRPr="007A13E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A13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641E" w:rsidRPr="0091262D" w:rsidRDefault="00EA641E" w:rsidP="00EA641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20.</w:t>
      </w: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 «</w:t>
      </w:r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>Двійненського</w:t>
      </w:r>
      <w:proofErr w:type="spellEnd"/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</w:t>
      </w:r>
      <w:r w:rsidR="00393C2B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91262D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EA641E" w:rsidRPr="0091262D" w:rsidRDefault="00EA641E" w:rsidP="00EA64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CB9" w:rsidRPr="00186CB9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1262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штатного розпису </w:t>
      </w:r>
      <w:proofErr w:type="spellStart"/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>Двійненського</w:t>
      </w:r>
      <w:proofErr w:type="spellEnd"/>
      <w:r w:rsidR="00393C2B" w:rsidRPr="00393C2B">
        <w:rPr>
          <w:rFonts w:ascii="Times New Roman" w:hAnsi="Times New Roman" w:cs="Times New Roman"/>
          <w:sz w:val="28"/>
          <w:szCs w:val="28"/>
          <w:lang w:val="uk-UA"/>
        </w:rPr>
        <w:t xml:space="preserve"> ясел-садка комунальної форми власності Новотроїцької се</w:t>
      </w:r>
      <w:r w:rsidR="00393C2B">
        <w:rPr>
          <w:rFonts w:ascii="Times New Roman" w:hAnsi="Times New Roman" w:cs="Times New Roman"/>
          <w:sz w:val="28"/>
          <w:szCs w:val="28"/>
          <w:lang w:val="uk-UA"/>
        </w:rPr>
        <w:t>лищної ради Херсонської області</w:t>
      </w:r>
      <w:r w:rsidRPr="00EA641E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EA641E" w:rsidRPr="00186CB9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186CB9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186CB9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</w:t>
      </w:r>
      <w:r w:rsidR="00186CB9" w:rsidRPr="00186CB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86CB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641E" w:rsidRPr="00CA31FC" w:rsidRDefault="00EA641E" w:rsidP="00EA64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21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проєктом рішення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023AA" w:rsidRPr="000023AA">
        <w:rPr>
          <w:rFonts w:ascii="Times New Roman" w:hAnsi="Times New Roman" w:cs="Times New Roman"/>
          <w:sz w:val="28"/>
          <w:szCs w:val="28"/>
          <w:lang w:val="uk-UA" w:eastAsia="uk-UA"/>
        </w:rPr>
        <w:t>Про погодження штатного розпису Дивненського ясел-садка комунальної форми власності Новотроїцької се</w:t>
      </w:r>
      <w:r w:rsidR="000023AA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E9E" w:rsidRPr="00813E9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EA641E" w:rsidRPr="00CA31FC" w:rsidRDefault="00EA641E" w:rsidP="00EA641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0023AA" w:rsidRPr="000023AA">
        <w:rPr>
          <w:rFonts w:ascii="Times New Roman" w:hAnsi="Times New Roman" w:cs="Times New Roman"/>
          <w:sz w:val="28"/>
          <w:szCs w:val="28"/>
          <w:lang w:val="uk-UA" w:eastAsia="uk-UA"/>
        </w:rPr>
        <w:t>Про погодження штатного розпису Дивненського ясел-садка комунальної форми власності Новотроїцької се</w:t>
      </w:r>
      <w:r w:rsidR="000023AA">
        <w:rPr>
          <w:rFonts w:ascii="Times New Roman" w:hAnsi="Times New Roman" w:cs="Times New Roman"/>
          <w:sz w:val="28"/>
          <w:szCs w:val="28"/>
          <w:lang w:val="uk-UA" w:eastAsia="uk-UA"/>
        </w:rPr>
        <w:t>лищної ради Херсонської області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EA641E" w:rsidRDefault="00EA641E" w:rsidP="00EA641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813E9E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60B18" w:rsidRPr="00CA31FC" w:rsidRDefault="00360B18" w:rsidP="00360B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60B18" w:rsidRPr="00CA31FC" w:rsidRDefault="00360B18" w:rsidP="00360B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22</w:t>
      </w: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Смірних О.А. ознайомив присутніх з </w:t>
      </w:r>
      <w:proofErr w:type="spellStart"/>
      <w:r w:rsidRPr="00CA31FC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86F9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зміни до рішення сесії селищної ради від 22.10.2021 р. № 993 «Про затвердження структури та загальної чисельності працівників Центральної бібліотеки Новотроїцької селищної ради на 2022 рік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360B18" w:rsidRPr="00CA31FC" w:rsidRDefault="00360B18" w:rsidP="00360B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ВИСТУПИЛА: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13E9E" w:rsidRPr="00813E9E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360B18" w:rsidRPr="00CA31FC" w:rsidRDefault="00360B18" w:rsidP="00360B1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CA31FC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360B18">
        <w:rPr>
          <w:rFonts w:ascii="Times New Roman" w:hAnsi="Times New Roman" w:cs="Times New Roman"/>
          <w:sz w:val="28"/>
          <w:szCs w:val="28"/>
          <w:lang w:val="uk-UA" w:eastAsia="uk-UA"/>
        </w:rPr>
        <w:t>Про зміни до рішення сесії селищної ради від 22.10.2021 р. № 993 «Про затвердження структури та загальної чисельності працівників Центральної бібліотеки Новотроїц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ької селищної ради на 2022 рік</w:t>
      </w:r>
      <w:r w:rsidRPr="00CA31F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360B18" w:rsidRPr="00CA31FC" w:rsidRDefault="00360B18" w:rsidP="00360B1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1F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</w:t>
      </w:r>
      <w:r w:rsidRPr="00813E9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813E9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13E9E">
        <w:rPr>
          <w:rFonts w:ascii="Times New Roman" w:hAnsi="Times New Roman" w:cs="Times New Roman"/>
          <w:sz w:val="28"/>
          <w:szCs w:val="28"/>
          <w:lang w:val="uk-UA"/>
        </w:rPr>
        <w:t>за» - 3</w:t>
      </w:r>
      <w:r w:rsidRPr="00813E9E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813E9E" w:rsidRDefault="00813E9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13E9E" w:rsidRDefault="00813E9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91262D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91262D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91262D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91262D" w:rsidSect="00FB72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023AA"/>
    <w:rsid w:val="00014A27"/>
    <w:rsid w:val="00023133"/>
    <w:rsid w:val="0005763A"/>
    <w:rsid w:val="000631E7"/>
    <w:rsid w:val="00074DC5"/>
    <w:rsid w:val="0009586D"/>
    <w:rsid w:val="000D300D"/>
    <w:rsid w:val="000D580C"/>
    <w:rsid w:val="000E7E48"/>
    <w:rsid w:val="000F1C9B"/>
    <w:rsid w:val="001368F5"/>
    <w:rsid w:val="00164D2C"/>
    <w:rsid w:val="001766A2"/>
    <w:rsid w:val="00186CB9"/>
    <w:rsid w:val="001939EC"/>
    <w:rsid w:val="001A658A"/>
    <w:rsid w:val="001C34FE"/>
    <w:rsid w:val="001E1F3E"/>
    <w:rsid w:val="00203265"/>
    <w:rsid w:val="00212EAC"/>
    <w:rsid w:val="00236273"/>
    <w:rsid w:val="002513B2"/>
    <w:rsid w:val="0026217A"/>
    <w:rsid w:val="002958D0"/>
    <w:rsid w:val="002A2FAD"/>
    <w:rsid w:val="002A7EE4"/>
    <w:rsid w:val="002B1B92"/>
    <w:rsid w:val="002C20E4"/>
    <w:rsid w:val="002D2E95"/>
    <w:rsid w:val="002F265A"/>
    <w:rsid w:val="00325934"/>
    <w:rsid w:val="00326D61"/>
    <w:rsid w:val="00330B8F"/>
    <w:rsid w:val="00360B18"/>
    <w:rsid w:val="00377C31"/>
    <w:rsid w:val="00392422"/>
    <w:rsid w:val="00393C2B"/>
    <w:rsid w:val="003C0FE2"/>
    <w:rsid w:val="003E7A80"/>
    <w:rsid w:val="00400615"/>
    <w:rsid w:val="00414C8B"/>
    <w:rsid w:val="00430096"/>
    <w:rsid w:val="004369B9"/>
    <w:rsid w:val="0045643E"/>
    <w:rsid w:val="004B2599"/>
    <w:rsid w:val="004E681F"/>
    <w:rsid w:val="004F3348"/>
    <w:rsid w:val="00500DB8"/>
    <w:rsid w:val="00525873"/>
    <w:rsid w:val="0052649A"/>
    <w:rsid w:val="00543430"/>
    <w:rsid w:val="00577316"/>
    <w:rsid w:val="005B69AF"/>
    <w:rsid w:val="005D300B"/>
    <w:rsid w:val="005D795D"/>
    <w:rsid w:val="00601CEE"/>
    <w:rsid w:val="00610DDC"/>
    <w:rsid w:val="0061248A"/>
    <w:rsid w:val="00681707"/>
    <w:rsid w:val="00686CD1"/>
    <w:rsid w:val="006D04E2"/>
    <w:rsid w:val="006D3D4F"/>
    <w:rsid w:val="00705327"/>
    <w:rsid w:val="0073746E"/>
    <w:rsid w:val="00761487"/>
    <w:rsid w:val="00795BBB"/>
    <w:rsid w:val="00797641"/>
    <w:rsid w:val="007A00BF"/>
    <w:rsid w:val="007A089E"/>
    <w:rsid w:val="007A13EA"/>
    <w:rsid w:val="007B0AF9"/>
    <w:rsid w:val="007B4D58"/>
    <w:rsid w:val="007B6A62"/>
    <w:rsid w:val="007F58BF"/>
    <w:rsid w:val="00813E9E"/>
    <w:rsid w:val="00881685"/>
    <w:rsid w:val="008E5A4D"/>
    <w:rsid w:val="00900BB8"/>
    <w:rsid w:val="00901D48"/>
    <w:rsid w:val="0091262D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9D3DB2"/>
    <w:rsid w:val="00A129A6"/>
    <w:rsid w:val="00A15549"/>
    <w:rsid w:val="00A847AF"/>
    <w:rsid w:val="00A955B6"/>
    <w:rsid w:val="00AB5E1D"/>
    <w:rsid w:val="00AF7BCA"/>
    <w:rsid w:val="00B04E29"/>
    <w:rsid w:val="00B07E88"/>
    <w:rsid w:val="00B251F8"/>
    <w:rsid w:val="00B30263"/>
    <w:rsid w:val="00B30D07"/>
    <w:rsid w:val="00B31815"/>
    <w:rsid w:val="00B37020"/>
    <w:rsid w:val="00BF68DF"/>
    <w:rsid w:val="00C308F4"/>
    <w:rsid w:val="00C745E9"/>
    <w:rsid w:val="00C968D0"/>
    <w:rsid w:val="00CA31FC"/>
    <w:rsid w:val="00CC3C26"/>
    <w:rsid w:val="00CD6632"/>
    <w:rsid w:val="00CE0C5B"/>
    <w:rsid w:val="00D07ADD"/>
    <w:rsid w:val="00D2354D"/>
    <w:rsid w:val="00D5159C"/>
    <w:rsid w:val="00D77440"/>
    <w:rsid w:val="00D80098"/>
    <w:rsid w:val="00DB3519"/>
    <w:rsid w:val="00DD79A3"/>
    <w:rsid w:val="00DE775E"/>
    <w:rsid w:val="00E108BB"/>
    <w:rsid w:val="00E177A1"/>
    <w:rsid w:val="00E214DB"/>
    <w:rsid w:val="00E533A7"/>
    <w:rsid w:val="00EA20B2"/>
    <w:rsid w:val="00EA641E"/>
    <w:rsid w:val="00EB39D4"/>
    <w:rsid w:val="00EE0E9B"/>
    <w:rsid w:val="00EE792E"/>
    <w:rsid w:val="00EF14A6"/>
    <w:rsid w:val="00EF1B72"/>
    <w:rsid w:val="00F52025"/>
    <w:rsid w:val="00F578B2"/>
    <w:rsid w:val="00F61CA6"/>
    <w:rsid w:val="00F674D7"/>
    <w:rsid w:val="00F927D4"/>
    <w:rsid w:val="00F9500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9F30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9D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C068-BAC6-4521-93BB-B0D3C4EC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2653</Words>
  <Characters>15127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33</cp:revision>
  <cp:lastPrinted>2021-11-22T14:51:00Z</cp:lastPrinted>
  <dcterms:created xsi:type="dcterms:W3CDTF">2021-11-12T06:23:00Z</dcterms:created>
  <dcterms:modified xsi:type="dcterms:W3CDTF">2021-11-22T14:59:00Z</dcterms:modified>
</cp:coreProperties>
</file>