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8058DA"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</w:p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C968D0" w:rsidRPr="009F05BE" w:rsidRDefault="00272899" w:rsidP="00F55819">
      <w:pPr>
        <w:spacing w:after="0" w:line="276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22</w:t>
      </w:r>
      <w:r w:rsidR="008C58AA" w:rsidRPr="009F05BE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FC296A" w:rsidRPr="009F05BE">
        <w:rPr>
          <w:rFonts w:ascii="Times New Roman" w:hAnsi="Times New Roman" w:cs="Times New Roman"/>
          <w:i/>
          <w:sz w:val="24"/>
          <w:szCs w:val="24"/>
          <w:lang w:val="uk-UA"/>
        </w:rPr>
        <w:t>1</w:t>
      </w:r>
      <w:r w:rsidR="001B59EE"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="0078287A" w:rsidRPr="009F05BE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C968D0" w:rsidRPr="009F05BE">
        <w:rPr>
          <w:rFonts w:ascii="Times New Roman" w:hAnsi="Times New Roman" w:cs="Times New Roman"/>
          <w:i/>
          <w:sz w:val="24"/>
          <w:szCs w:val="24"/>
          <w:lang w:val="uk-UA"/>
        </w:rPr>
        <w:t>2021 р</w:t>
      </w:r>
      <w:r w:rsidR="00C968D0" w:rsidRPr="009F05BE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D300B" w:rsidRPr="009F05BE">
        <w:rPr>
          <w:rFonts w:ascii="Times New Roman" w:hAnsi="Times New Roman" w:cs="Times New Roman"/>
          <w:i/>
          <w:sz w:val="24"/>
          <w:szCs w:val="24"/>
          <w:lang w:val="uk-UA"/>
        </w:rPr>
        <w:t>Кабінет першого заступника</w:t>
      </w:r>
      <w:r w:rsidR="00C968D0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C968D0" w:rsidRPr="009F05BE" w:rsidRDefault="00F07A54" w:rsidP="00F55819">
      <w:pPr>
        <w:spacing w:after="0" w:line="276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F05BE"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0D037E" w:rsidRPr="009F05BE">
        <w:rPr>
          <w:rFonts w:ascii="Times New Roman" w:hAnsi="Times New Roman" w:cs="Times New Roman"/>
          <w:i/>
          <w:sz w:val="24"/>
          <w:szCs w:val="24"/>
          <w:lang w:val="uk-UA"/>
        </w:rPr>
        <w:t>00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год.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5594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EE0E9B" w:rsidRPr="009F05BE">
        <w:rPr>
          <w:rFonts w:ascii="Times New Roman" w:hAnsi="Times New Roman" w:cs="Times New Roman"/>
          <w:i/>
          <w:sz w:val="24"/>
          <w:szCs w:val="24"/>
          <w:lang w:val="uk-UA"/>
        </w:rPr>
        <w:t>селищного голови</w:t>
      </w:r>
    </w:p>
    <w:p w:rsidR="00C968D0" w:rsidRPr="00355949" w:rsidRDefault="00C968D0" w:rsidP="00F5581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FD2" w:rsidRPr="00355949" w:rsidRDefault="00445BFE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4721C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93115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  <w:r w:rsidR="007931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4247E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Н.В., Бондар І.Г.</w:t>
      </w:r>
    </w:p>
    <w:p w:rsidR="005E53B8" w:rsidRPr="00355949" w:rsidRDefault="00E703CB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Відсутні:</w:t>
      </w:r>
      <w:r w:rsidR="004721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721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="00793115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793115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</w:t>
      </w:r>
      <w:r w:rsidR="007931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721CC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</w:t>
      </w:r>
      <w:r w:rsidR="004721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16FEF" w:rsidRDefault="00C968D0" w:rsidP="00793115">
      <w:pPr>
        <w:spacing w:after="0" w:line="276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93115"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 w:rsidR="00AC5ECB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7931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фінансового управління </w:t>
      </w:r>
    </w:p>
    <w:p w:rsidR="00F124DD" w:rsidRDefault="00F124DD" w:rsidP="004721CC">
      <w:pPr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Голота О.В.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в.о. директора КНП «Новотроїцька центральна лікарня» </w:t>
      </w:r>
    </w:p>
    <w:p w:rsidR="00F124DD" w:rsidRPr="00355949" w:rsidRDefault="00F124DD" w:rsidP="004721CC">
      <w:pPr>
        <w:spacing w:after="0" w:line="276" w:lineRule="auto"/>
        <w:ind w:left="1560"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селищної ради </w:t>
      </w:r>
    </w:p>
    <w:p w:rsidR="00FC296A" w:rsidRPr="00355949" w:rsidRDefault="00FC296A" w:rsidP="00F55819">
      <w:pPr>
        <w:spacing w:after="0" w:line="276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Pr="00355949" w:rsidRDefault="00520D76" w:rsidP="00F55819">
      <w:pPr>
        <w:tabs>
          <w:tab w:val="left" w:pos="210"/>
          <w:tab w:val="left" w:pos="426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272899" w:rsidRDefault="00272899" w:rsidP="00272899">
      <w:pPr>
        <w:numPr>
          <w:ilvl w:val="0"/>
          <w:numId w:val="2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фінансового плану КНП «Новотроїцька центральна лікарня» Новотроїцької селищної ради Генічеського району Херсонської області на 2021 рік.</w:t>
      </w:r>
    </w:p>
    <w:p w:rsidR="00272899" w:rsidRDefault="00272899" w:rsidP="00272899">
      <w:pPr>
        <w:spacing w:after="0"/>
        <w:ind w:left="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в.о. директора КНП «Новотроїцька центральна лікарня»</w:t>
      </w:r>
    </w:p>
    <w:p w:rsidR="00272899" w:rsidRDefault="00272899" w:rsidP="00272899">
      <w:pPr>
        <w:spacing w:after="0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Голота О.В.</w:t>
      </w:r>
    </w:p>
    <w:p w:rsidR="00272899" w:rsidRDefault="00272899" w:rsidP="00272899">
      <w:pPr>
        <w:numPr>
          <w:ilvl w:val="0"/>
          <w:numId w:val="2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розміру батьківської плати за утримання однієї дитини в закладах дошкільної освіти Новотроїцької селищної ради на 2022 рік.</w:t>
      </w:r>
    </w:p>
    <w:p w:rsidR="00272899" w:rsidRDefault="00272899" w:rsidP="00272899">
      <w:pPr>
        <w:suppressAutoHyphens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к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еруючий справами виконавчого комітету селищної ради </w:t>
      </w:r>
    </w:p>
    <w:p w:rsidR="00272899" w:rsidRDefault="00272899" w:rsidP="00272899">
      <w:pPr>
        <w:suppressAutoHyphens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Левошич Т.С.</w:t>
      </w:r>
    </w:p>
    <w:p w:rsidR="00272899" w:rsidRDefault="00272899" w:rsidP="00272899">
      <w:pPr>
        <w:numPr>
          <w:ilvl w:val="0"/>
          <w:numId w:val="2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внесення змін до рішення ІІІ сесії селищної ради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VIII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скликання від 23 грудня 2020 року № 73 «Про бюджет Новотроїцької селищної територіальної громади на 2021 рік».</w:t>
      </w:r>
    </w:p>
    <w:p w:rsidR="00272899" w:rsidRDefault="00272899" w:rsidP="00272899">
      <w:pPr>
        <w:suppressAutoHyphens/>
        <w:spacing w:after="0" w:line="240" w:lineRule="auto"/>
        <w:ind w:left="1985" w:hanging="54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управління Муравйова В.І.</w:t>
      </w:r>
    </w:p>
    <w:p w:rsidR="00272899" w:rsidRDefault="00272899" w:rsidP="00272899">
      <w:pPr>
        <w:numPr>
          <w:ilvl w:val="0"/>
          <w:numId w:val="2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програми «Про Трудовий архів Новотроїцької селищної ради на 2022–2024 роки».</w:t>
      </w:r>
    </w:p>
    <w:p w:rsidR="00272899" w:rsidRDefault="00272899" w:rsidP="00272899">
      <w:pPr>
        <w:suppressAutoHyphens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директор Трудового архіву Денисенко О.В.</w:t>
      </w:r>
    </w:p>
    <w:p w:rsidR="00272899" w:rsidRDefault="00272899" w:rsidP="00272899">
      <w:pPr>
        <w:numPr>
          <w:ilvl w:val="0"/>
          <w:numId w:val="2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Про затвердження структури та загальної чисельності працівників апарату Новотроїцької селищної ради та її виконавчих органів на 2022 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272899" w:rsidRDefault="00272899" w:rsidP="00272899">
      <w:pPr>
        <w:suppressAutoHyphens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к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еруючий справами виконавчого комітету селищної ради </w:t>
      </w:r>
    </w:p>
    <w:p w:rsidR="00272899" w:rsidRDefault="00272899" w:rsidP="00272899">
      <w:pPr>
        <w:suppressAutoHyphens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Левошич Т.С.</w:t>
      </w:r>
    </w:p>
    <w:p w:rsidR="00272899" w:rsidRDefault="00272899" w:rsidP="00272899">
      <w:pPr>
        <w:numPr>
          <w:ilvl w:val="0"/>
          <w:numId w:val="2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умови оплати праці селищного голови.</w:t>
      </w:r>
    </w:p>
    <w:p w:rsidR="00272899" w:rsidRDefault="00272899" w:rsidP="002728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к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еруючий справами виконавчого комітету селищної ради </w:t>
      </w:r>
    </w:p>
    <w:p w:rsidR="00272899" w:rsidRDefault="00272899" w:rsidP="00272899">
      <w:pPr>
        <w:suppressAutoHyphens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Левошич Т.С.</w:t>
      </w:r>
    </w:p>
    <w:p w:rsidR="00272899" w:rsidRDefault="00272899" w:rsidP="00272899">
      <w:pPr>
        <w:numPr>
          <w:ilvl w:val="0"/>
          <w:numId w:val="2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кошторису на утримання апарату та виконавчих органів Новотроїцької селищної ради на 2022 рік.</w:t>
      </w:r>
    </w:p>
    <w:p w:rsidR="00272899" w:rsidRDefault="00272899" w:rsidP="00272899">
      <w:pPr>
        <w:suppressAutoHyphens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к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еруючий справами виконавчого комітету селищної ради</w:t>
      </w:r>
    </w:p>
    <w:p w:rsidR="00272899" w:rsidRDefault="00272899" w:rsidP="00272899">
      <w:pPr>
        <w:suppressAutoHyphens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Левошич Т.С.</w:t>
      </w:r>
    </w:p>
    <w:p w:rsidR="00D942EC" w:rsidRDefault="00D942EC" w:rsidP="00D942EC">
      <w:pPr>
        <w:numPr>
          <w:ilvl w:val="0"/>
          <w:numId w:val="2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організацію харчування учнів закладів загальної середньої світи</w:t>
      </w:r>
      <w:bookmarkStart w:id="0" w:name="_heading=h.tyjcwt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 та вихованців дошкільних структурних підрозділів закладів загальної середньої освіти Новотроїцької селищної ради у ІІ семестрі 2021-2022 навчального року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D942EC" w:rsidRPr="00D942EC" w:rsidRDefault="00D942EC" w:rsidP="00D942EC">
      <w:pPr>
        <w:suppressAutoHyphens/>
        <w:spacing w:after="0" w:line="240" w:lineRule="auto"/>
        <w:ind w:left="92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942EC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Доповідач: керуючий справами виконавчого комітету селищної ради</w:t>
      </w:r>
    </w:p>
    <w:p w:rsidR="00BD3788" w:rsidRPr="00BD3788" w:rsidRDefault="00D942EC" w:rsidP="00BD3788">
      <w:pPr>
        <w:suppressAutoHyphens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D942E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Левошич Т.С.</w:t>
      </w:r>
    </w:p>
    <w:p w:rsidR="00272899" w:rsidRDefault="00272899" w:rsidP="00D942EC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бюджет Новотроїцької селищної територіальної громади на 2022 рік.</w:t>
      </w:r>
    </w:p>
    <w:p w:rsidR="004E5EAD" w:rsidRDefault="004E5EAD" w:rsidP="00272899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4E5EAD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управління Муравйова В.І.</w:t>
      </w:r>
    </w:p>
    <w:p w:rsidR="00272899" w:rsidRDefault="00BD3788" w:rsidP="00272899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10.</w:t>
      </w:r>
      <w:r w:rsidR="002728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Про укладання договорів про передачу міжбюджетних трансфертів у 2022 році.</w:t>
      </w:r>
    </w:p>
    <w:p w:rsidR="00272899" w:rsidRDefault="00272899" w:rsidP="00272899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управління Муравйова В.І.</w:t>
      </w:r>
    </w:p>
    <w:p w:rsidR="00272899" w:rsidRDefault="00272899" w:rsidP="00272899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AE3407" w:rsidRPr="00D067D6" w:rsidRDefault="00AE3407" w:rsidP="002E19E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64571D" w:rsidRPr="000D037E" w:rsidRDefault="00FC296A" w:rsidP="002E19E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351054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351054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="00B32FD2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19E6">
        <w:rPr>
          <w:rFonts w:ascii="Times New Roman" w:hAnsi="Times New Roman" w:cs="Times New Roman"/>
          <w:sz w:val="28"/>
          <w:szCs w:val="28"/>
          <w:lang w:val="uk-UA"/>
        </w:rPr>
        <w:t>Голота О.В.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571D" w:rsidRPr="000D037E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="002E19E6" w:rsidRPr="002E19E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1. Про зміни до фінансового плану КНП «Новотроїцька центральна лікарня» Новотроїцької селищної ради Генічеського району Херсонської області на 2021 рік</w:t>
      </w:r>
      <w:r w:rsidR="0064571D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64571D"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0D037E" w:rsidRDefault="0064571D" w:rsidP="002E1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3115" w:rsidRPr="00793115">
        <w:rPr>
          <w:rFonts w:ascii="Times New Roman" w:hAnsi="Times New Roman" w:cs="Times New Roman"/>
          <w:sz w:val="28"/>
          <w:szCs w:val="28"/>
          <w:lang w:val="uk-UA"/>
        </w:rPr>
        <w:t>Філенко Г.Г., Чумак Н.В., Бондар І.Г.</w:t>
      </w:r>
    </w:p>
    <w:p w:rsidR="0064571D" w:rsidRPr="000D037E" w:rsidRDefault="0064571D" w:rsidP="002E19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2E19E6" w:rsidRPr="002E19E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фінансового плану КНП «Новотроїцька центральна лікарня» Новотроїцької селищної ради Генічеського району Херсонської області на 2021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FC296A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64571D" w:rsidRPr="000D037E" w:rsidRDefault="0064571D" w:rsidP="002E19E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721C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86A40" w:rsidRDefault="00F86A40" w:rsidP="002E19E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C296A" w:rsidRPr="000D037E" w:rsidRDefault="00FC296A" w:rsidP="00F55819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19E6">
        <w:rPr>
          <w:rFonts w:ascii="Times New Roman" w:hAnsi="Times New Roman" w:cs="Times New Roman"/>
          <w:sz w:val="28"/>
          <w:szCs w:val="28"/>
          <w:lang w:val="uk-UA"/>
        </w:rPr>
        <w:t>Левошич Т.С.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2E19E6" w:rsidRPr="002E19E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розміру батьківської плати за утримання однієї дитини в закладах дошкільної освіти Новотроїцької селищної ради на 2022 рік.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0D037E" w:rsidRDefault="00FC296A" w:rsidP="00F558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3115" w:rsidRPr="00793115">
        <w:rPr>
          <w:rFonts w:ascii="Times New Roman" w:hAnsi="Times New Roman" w:cs="Times New Roman"/>
          <w:sz w:val="28"/>
          <w:szCs w:val="28"/>
          <w:lang w:val="uk-UA"/>
        </w:rPr>
        <w:t>Філенко Г.Г., Чумак Н.В., Бондар І.Г.</w:t>
      </w:r>
    </w:p>
    <w:p w:rsidR="00FC296A" w:rsidRPr="000D037E" w:rsidRDefault="00FC296A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2E19E6" w:rsidRPr="002E19E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розміру батьківської плати за утримання однієї дитини в закладах дошкільної освіти Новотроїцької селищної ради на 2022 рік.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FC296A" w:rsidRPr="000D037E" w:rsidRDefault="00FC296A" w:rsidP="00F55819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721C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86A40" w:rsidRDefault="00F86A40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3.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74770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Муравйова В.І.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74770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внесення змін до рішення ІІІ сесії селищної ради </w:t>
      </w:r>
      <w:r w:rsidR="00747703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VIII</w:t>
      </w:r>
      <w:r w:rsidR="0074770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скликання від 23 грудня 2020 року № 73 «Про бюджет Новотроїцької  селищної територіальної громади на 2021 рік</w:t>
      </w:r>
      <w:r w:rsidR="000D037E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793115" w:rsidRPr="00793115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Філенко Г.Г., Чумак Н.В., Бондар І.Г.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«</w:t>
      </w:r>
      <w:r w:rsidR="00747703" w:rsidRPr="0074770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 селищної територіальної громади на 2021 рік</w:t>
      </w:r>
      <w:r w:rsidR="000D037E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="00DC69F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</w:t>
      </w:r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F86A40" w:rsidRDefault="00F86A40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A424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4.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795CD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Денисенко О.В.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795CDA" w:rsidRPr="00795CD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4. Про затвердження програми «Про Трудовий архів Новотроїцької селищної ради на 2022–2024 роки».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793115" w:rsidRPr="00793115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Філенко Г.Г., Чумак Н.В., Бондар І.Г.</w:t>
      </w:r>
    </w:p>
    <w:p w:rsidR="008160F3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</w:t>
      </w:r>
      <w:r w:rsidR="008160F3"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«</w:t>
      </w:r>
      <w:r w:rsidR="00795CDA" w:rsidRPr="00795CD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затвердження програми «Про Трудовий архів Новотроїцької селищної ради на 2022–2024 роки».</w:t>
      </w:r>
      <w:r w:rsidR="008160F3"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A424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3517C6" w:rsidRDefault="003517C6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5</w:t>
      </w: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AE340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Левошич Т.С.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5D3A0A" w:rsidRPr="005D3A0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затвердження структури та загальної чисельності працівників апарату Новотроїцької селищної ради та її виконавчих органів на 2022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3517C6" w:rsidRPr="000D037E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793115" w:rsidRPr="00793115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Філенко Г.Г., Чумак Н.В., Бондар І.Г.</w:t>
      </w: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«</w:t>
      </w:r>
      <w:r w:rsidR="005D3A0A" w:rsidRPr="005D3A0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затвердження структури та загальної чисельності працівників апарату Новотроїцької селищної ради та її виконавчих органів на 2022 рік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6</w:t>
      </w: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AE340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Левошич Т.С.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9079F7" w:rsidRPr="009079F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умови оплати праці селищного голови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3517C6" w:rsidRPr="000D037E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793115" w:rsidRPr="00793115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Філенко Г.Г., Чумак Н.В., Бондар І.Г.</w:t>
      </w:r>
    </w:p>
    <w:p w:rsidR="003517C6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«</w:t>
      </w:r>
      <w:r w:rsidR="009079F7" w:rsidRPr="009079F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умови оплати праці селищного голови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3517C6" w:rsidRPr="000D037E" w:rsidRDefault="003517C6" w:rsidP="00351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="00DC69F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</w:t>
      </w:r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3517C6" w:rsidRPr="00355949" w:rsidRDefault="003517C6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272899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7</w:t>
      </w: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3A2DE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Левошич Т.С.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3A2DEA" w:rsidRPr="003A2DE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Про затвердження кошторису на утримання апарату та виконавчих органів Новотрої</w:t>
      </w:r>
      <w:r w:rsidR="00412AA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цької селищної ради на 2022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272899" w:rsidRPr="000D037E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793115" w:rsidRPr="00793115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Філенко Г.Г., Чумак Н.В., Бондар І.Г.</w:t>
      </w:r>
    </w:p>
    <w:p w:rsidR="00272899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«</w:t>
      </w:r>
      <w:r w:rsidR="003A2DEA" w:rsidRPr="003A2DE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7. Про затвердження кошторису на утримання апарату та виконавчих органів Новотрої</w:t>
      </w:r>
      <w:r w:rsidR="003A2DE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цької селищної ради на 2022 рік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272899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412AAD" w:rsidRDefault="00412AAD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412AAD" w:rsidRDefault="00412AAD" w:rsidP="00412AA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8</w:t>
      </w: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Левошич Т.С.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Pr="00412AA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організацію харчування учнів закладів загальної середньої світи та вихованців дошкільних структурних підрозділів закладів загальної середньої освіти Новотроїцької селищної ради у ІІ семе</w:t>
      </w:r>
      <w:r w:rsidR="008061F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стрі 2021-2022 навчального року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412AAD" w:rsidRPr="000D037E" w:rsidRDefault="00412AAD" w:rsidP="00412AA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793115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Філенко Г.Г., Чумак Н.В., Бондар І.Г.</w:t>
      </w:r>
    </w:p>
    <w:p w:rsidR="00412AAD" w:rsidRDefault="00412AAD" w:rsidP="00412AA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«</w:t>
      </w:r>
      <w:r w:rsidR="008061FE" w:rsidRPr="008061F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8. Про організацію харчування учнів закладів загальної середньої світи та вихованців дошкільних структурних підрозділів закладів загальної середньої освіти Новотроїцької селищної ради у ІІ семе</w:t>
      </w:r>
      <w:r w:rsidR="008061F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стрі 2021-2022 навчального року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412AAD" w:rsidRDefault="00412AAD" w:rsidP="00412AA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272899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272899" w:rsidRDefault="00412AAD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9</w:t>
      </w:r>
      <w:r w:rsidR="00272899"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. СЛУХАЛИ:</w:t>
      </w:r>
      <w:r w:rsidR="00272899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6F6E4B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Муравйова В.І.</w:t>
      </w:r>
      <w:r w:rsidR="00272899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6F6E4B" w:rsidRPr="006F6E4B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бюджет Новотроїцької селищної територіальної громади на 2022 рік</w:t>
      </w:r>
      <w:r w:rsidR="00272899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272899" w:rsidRPr="000D037E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793115" w:rsidRPr="00793115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Філенко Г.Г., Чумак Н.В., Бондар І.Г.</w:t>
      </w:r>
    </w:p>
    <w:p w:rsidR="00272899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«</w:t>
      </w:r>
      <w:r w:rsidR="001C7283" w:rsidRPr="001C728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бюджет Новотроїцької селищної тер</w:t>
      </w:r>
      <w:r w:rsidR="001C728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иторіальної громади на 2022 рік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272899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272899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272899" w:rsidRDefault="008061FE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10</w:t>
      </w:r>
      <w:bookmarkStart w:id="1" w:name="_GoBack"/>
      <w:bookmarkEnd w:id="1"/>
      <w:r w:rsidR="00272899"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. СЛУХАЛИ:</w:t>
      </w:r>
      <w:r w:rsidR="00272899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1C728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Муравйова В.І.</w:t>
      </w:r>
      <w:r w:rsidR="00272899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1C7283" w:rsidRPr="001C728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укладання договорів про передачу міжбю</w:t>
      </w:r>
      <w:r w:rsidR="001C728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джетних трансфертів у 2022 році</w:t>
      </w:r>
      <w:r w:rsidR="00272899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272899" w:rsidRPr="000D037E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793115" w:rsidRPr="00793115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Філенко Г.Г., Чумак Н.В., Бондар І.Г.</w:t>
      </w:r>
    </w:p>
    <w:p w:rsidR="00272899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</w:t>
      </w:r>
      <w:r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«</w:t>
      </w:r>
      <w:r w:rsidRPr="003517C6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розмір оплати праці керівника КНП «</w:t>
      </w:r>
      <w:r w:rsidR="001C7283" w:rsidRPr="001C728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укладання договорів про передачу міжбюджетних трансфертів у 2</w:t>
      </w:r>
      <w:r w:rsidR="001C728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022 році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272899" w:rsidRPr="000D037E" w:rsidRDefault="00272899" w:rsidP="0027289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F86A40" w:rsidRDefault="00F86A40" w:rsidP="00F558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9759A" w:rsidRDefault="00F9759A" w:rsidP="00F558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C3C26" w:rsidRPr="00AE3407" w:rsidRDefault="00F9759A" w:rsidP="00F558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44F3F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C58AA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Наталія ЧУМАК</w:t>
      </w:r>
    </w:p>
    <w:sectPr w:rsidR="00CC3C26" w:rsidRPr="00AE3407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A78DD"/>
    <w:rsid w:val="000B742F"/>
    <w:rsid w:val="000D037E"/>
    <w:rsid w:val="000D580C"/>
    <w:rsid w:val="001266AF"/>
    <w:rsid w:val="00131B7D"/>
    <w:rsid w:val="001457BD"/>
    <w:rsid w:val="00157489"/>
    <w:rsid w:val="00175806"/>
    <w:rsid w:val="001939EC"/>
    <w:rsid w:val="0019689A"/>
    <w:rsid w:val="001B59EE"/>
    <w:rsid w:val="001C7283"/>
    <w:rsid w:val="00221F0E"/>
    <w:rsid w:val="00227B1D"/>
    <w:rsid w:val="00230DBC"/>
    <w:rsid w:val="00237A5A"/>
    <w:rsid w:val="00244B88"/>
    <w:rsid w:val="00244F3F"/>
    <w:rsid w:val="002635E3"/>
    <w:rsid w:val="00265977"/>
    <w:rsid w:val="00272899"/>
    <w:rsid w:val="002968D3"/>
    <w:rsid w:val="002C4C20"/>
    <w:rsid w:val="002C6DD9"/>
    <w:rsid w:val="002D2E95"/>
    <w:rsid w:val="002E19E6"/>
    <w:rsid w:val="002E4E5C"/>
    <w:rsid w:val="002F265A"/>
    <w:rsid w:val="002F7246"/>
    <w:rsid w:val="00316FEF"/>
    <w:rsid w:val="0033526F"/>
    <w:rsid w:val="00351054"/>
    <w:rsid w:val="003517C6"/>
    <w:rsid w:val="00355949"/>
    <w:rsid w:val="00377C31"/>
    <w:rsid w:val="003A2DEA"/>
    <w:rsid w:val="003B4004"/>
    <w:rsid w:val="003C18A9"/>
    <w:rsid w:val="003F2480"/>
    <w:rsid w:val="003F6B54"/>
    <w:rsid w:val="00402759"/>
    <w:rsid w:val="00402B71"/>
    <w:rsid w:val="0040682B"/>
    <w:rsid w:val="00412AAD"/>
    <w:rsid w:val="00445BFE"/>
    <w:rsid w:val="00460BD7"/>
    <w:rsid w:val="004721CC"/>
    <w:rsid w:val="00476C62"/>
    <w:rsid w:val="004A1AAF"/>
    <w:rsid w:val="004C26B3"/>
    <w:rsid w:val="004C41C6"/>
    <w:rsid w:val="004D04A7"/>
    <w:rsid w:val="004D655E"/>
    <w:rsid w:val="004E5EAD"/>
    <w:rsid w:val="00500DB8"/>
    <w:rsid w:val="005128AF"/>
    <w:rsid w:val="00520D76"/>
    <w:rsid w:val="005342EF"/>
    <w:rsid w:val="00543430"/>
    <w:rsid w:val="00577316"/>
    <w:rsid w:val="00594E07"/>
    <w:rsid w:val="005953C5"/>
    <w:rsid w:val="005B5172"/>
    <w:rsid w:val="005C17B1"/>
    <w:rsid w:val="005D300B"/>
    <w:rsid w:val="005D3A0A"/>
    <w:rsid w:val="005E53B8"/>
    <w:rsid w:val="005F1CDA"/>
    <w:rsid w:val="0061248A"/>
    <w:rsid w:val="00637CE1"/>
    <w:rsid w:val="0064571D"/>
    <w:rsid w:val="00672152"/>
    <w:rsid w:val="00675F5C"/>
    <w:rsid w:val="00681707"/>
    <w:rsid w:val="006A00F2"/>
    <w:rsid w:val="006A556A"/>
    <w:rsid w:val="006C337D"/>
    <w:rsid w:val="006F6E4B"/>
    <w:rsid w:val="007006EE"/>
    <w:rsid w:val="00707922"/>
    <w:rsid w:val="00731607"/>
    <w:rsid w:val="00747703"/>
    <w:rsid w:val="00753566"/>
    <w:rsid w:val="00765791"/>
    <w:rsid w:val="007665B3"/>
    <w:rsid w:val="00772EC3"/>
    <w:rsid w:val="00776871"/>
    <w:rsid w:val="0078287A"/>
    <w:rsid w:val="00793115"/>
    <w:rsid w:val="00795CDA"/>
    <w:rsid w:val="007A00BF"/>
    <w:rsid w:val="007C3997"/>
    <w:rsid w:val="007F4373"/>
    <w:rsid w:val="00802237"/>
    <w:rsid w:val="008058DA"/>
    <w:rsid w:val="008061FE"/>
    <w:rsid w:val="008160F3"/>
    <w:rsid w:val="0082590C"/>
    <w:rsid w:val="00867865"/>
    <w:rsid w:val="008B19BD"/>
    <w:rsid w:val="008C4CE3"/>
    <w:rsid w:val="008C58AA"/>
    <w:rsid w:val="008E751E"/>
    <w:rsid w:val="008F343F"/>
    <w:rsid w:val="009079F7"/>
    <w:rsid w:val="009102FE"/>
    <w:rsid w:val="00915B9C"/>
    <w:rsid w:val="009237AB"/>
    <w:rsid w:val="00983114"/>
    <w:rsid w:val="00986CEE"/>
    <w:rsid w:val="009935BB"/>
    <w:rsid w:val="009A6DE4"/>
    <w:rsid w:val="009C581E"/>
    <w:rsid w:val="009C6924"/>
    <w:rsid w:val="009D048E"/>
    <w:rsid w:val="009D050F"/>
    <w:rsid w:val="009D6189"/>
    <w:rsid w:val="009F05BE"/>
    <w:rsid w:val="009F4510"/>
    <w:rsid w:val="00A167E6"/>
    <w:rsid w:val="00A372D7"/>
    <w:rsid w:val="00A37E12"/>
    <w:rsid w:val="00A4247E"/>
    <w:rsid w:val="00A55613"/>
    <w:rsid w:val="00A85DAE"/>
    <w:rsid w:val="00AB4052"/>
    <w:rsid w:val="00AB4150"/>
    <w:rsid w:val="00AC5ECB"/>
    <w:rsid w:val="00AE3407"/>
    <w:rsid w:val="00AE6D5B"/>
    <w:rsid w:val="00AF7BCA"/>
    <w:rsid w:val="00B251F8"/>
    <w:rsid w:val="00B32FD2"/>
    <w:rsid w:val="00B33DC3"/>
    <w:rsid w:val="00B441DB"/>
    <w:rsid w:val="00B74E65"/>
    <w:rsid w:val="00BA3221"/>
    <w:rsid w:val="00BD1204"/>
    <w:rsid w:val="00BD3788"/>
    <w:rsid w:val="00BE7FD1"/>
    <w:rsid w:val="00C25276"/>
    <w:rsid w:val="00C6009D"/>
    <w:rsid w:val="00C84B8C"/>
    <w:rsid w:val="00C92A57"/>
    <w:rsid w:val="00C968D0"/>
    <w:rsid w:val="00CB1FD8"/>
    <w:rsid w:val="00CC3C26"/>
    <w:rsid w:val="00CD024A"/>
    <w:rsid w:val="00CD108A"/>
    <w:rsid w:val="00CE3D6A"/>
    <w:rsid w:val="00CF2131"/>
    <w:rsid w:val="00CF791D"/>
    <w:rsid w:val="00D04C7E"/>
    <w:rsid w:val="00D067D6"/>
    <w:rsid w:val="00D11143"/>
    <w:rsid w:val="00D942EC"/>
    <w:rsid w:val="00DB3519"/>
    <w:rsid w:val="00DC69F2"/>
    <w:rsid w:val="00DD630F"/>
    <w:rsid w:val="00DD79A3"/>
    <w:rsid w:val="00E005DD"/>
    <w:rsid w:val="00E108BB"/>
    <w:rsid w:val="00E14FAA"/>
    <w:rsid w:val="00E15806"/>
    <w:rsid w:val="00E20B0F"/>
    <w:rsid w:val="00E3548E"/>
    <w:rsid w:val="00E37F15"/>
    <w:rsid w:val="00E47D16"/>
    <w:rsid w:val="00E5579E"/>
    <w:rsid w:val="00E6330A"/>
    <w:rsid w:val="00E66B1B"/>
    <w:rsid w:val="00E703CB"/>
    <w:rsid w:val="00E716F3"/>
    <w:rsid w:val="00E75DB3"/>
    <w:rsid w:val="00EA3B7A"/>
    <w:rsid w:val="00EB5E17"/>
    <w:rsid w:val="00EC5F17"/>
    <w:rsid w:val="00EE0E9B"/>
    <w:rsid w:val="00EE5662"/>
    <w:rsid w:val="00F00A98"/>
    <w:rsid w:val="00F07A54"/>
    <w:rsid w:val="00F124DD"/>
    <w:rsid w:val="00F35649"/>
    <w:rsid w:val="00F412FE"/>
    <w:rsid w:val="00F55819"/>
    <w:rsid w:val="00F769A3"/>
    <w:rsid w:val="00F84D45"/>
    <w:rsid w:val="00F86A40"/>
    <w:rsid w:val="00F927D4"/>
    <w:rsid w:val="00F93451"/>
    <w:rsid w:val="00F9759A"/>
    <w:rsid w:val="00FA7406"/>
    <w:rsid w:val="00FB641D"/>
    <w:rsid w:val="00FC296A"/>
    <w:rsid w:val="00FD6BD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3CD5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7C6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73DF2-3590-4B0B-9B36-0724389E5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22</cp:revision>
  <cp:lastPrinted>2021-12-22T12:57:00Z</cp:lastPrinted>
  <dcterms:created xsi:type="dcterms:W3CDTF">2021-12-21T08:53:00Z</dcterms:created>
  <dcterms:modified xsi:type="dcterms:W3CDTF">2021-12-23T15:09:00Z</dcterms:modified>
</cp:coreProperties>
</file>