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7F4373" w:rsidRPr="00355949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157489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</w:p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C968D0" w:rsidRPr="009F05BE" w:rsidRDefault="00A4247E" w:rsidP="00F55819">
      <w:pPr>
        <w:spacing w:after="0" w:line="276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F05BE">
        <w:rPr>
          <w:rFonts w:ascii="Times New Roman" w:hAnsi="Times New Roman" w:cs="Times New Roman"/>
          <w:i/>
          <w:sz w:val="24"/>
          <w:szCs w:val="24"/>
          <w:lang w:val="uk-UA"/>
        </w:rPr>
        <w:t>22</w:t>
      </w:r>
      <w:r w:rsidR="008C58AA" w:rsidRPr="009F05BE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FC296A" w:rsidRPr="009F05BE">
        <w:rPr>
          <w:rFonts w:ascii="Times New Roman" w:hAnsi="Times New Roman" w:cs="Times New Roman"/>
          <w:i/>
          <w:sz w:val="24"/>
          <w:szCs w:val="24"/>
          <w:lang w:val="uk-UA"/>
        </w:rPr>
        <w:t>1</w:t>
      </w:r>
      <w:r w:rsidR="00157489" w:rsidRPr="009F05BE">
        <w:rPr>
          <w:rFonts w:ascii="Times New Roman" w:hAnsi="Times New Roman" w:cs="Times New Roman"/>
          <w:i/>
          <w:sz w:val="24"/>
          <w:szCs w:val="24"/>
          <w:lang w:val="uk-UA"/>
        </w:rPr>
        <w:t>1</w:t>
      </w:r>
      <w:r w:rsidR="0078287A" w:rsidRPr="009F05BE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C968D0" w:rsidRPr="009F05BE">
        <w:rPr>
          <w:rFonts w:ascii="Times New Roman" w:hAnsi="Times New Roman" w:cs="Times New Roman"/>
          <w:i/>
          <w:sz w:val="24"/>
          <w:szCs w:val="24"/>
          <w:lang w:val="uk-UA"/>
        </w:rPr>
        <w:t>2021 р</w:t>
      </w:r>
      <w:r w:rsidR="00C968D0" w:rsidRPr="009F05BE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D300B" w:rsidRPr="009F05BE">
        <w:rPr>
          <w:rFonts w:ascii="Times New Roman" w:hAnsi="Times New Roman" w:cs="Times New Roman"/>
          <w:i/>
          <w:sz w:val="24"/>
          <w:szCs w:val="24"/>
          <w:lang w:val="uk-UA"/>
        </w:rPr>
        <w:t>Кабінет першого заступника</w:t>
      </w:r>
      <w:r w:rsidR="00C968D0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C968D0" w:rsidRPr="009F05BE" w:rsidRDefault="00F07A54" w:rsidP="00F55819">
      <w:pPr>
        <w:spacing w:after="0" w:line="276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F05BE">
        <w:rPr>
          <w:rFonts w:ascii="Times New Roman" w:hAnsi="Times New Roman" w:cs="Times New Roman"/>
          <w:i/>
          <w:sz w:val="24"/>
          <w:szCs w:val="24"/>
          <w:lang w:val="uk-UA"/>
        </w:rPr>
        <w:t>початок о 09.</w:t>
      </w:r>
      <w:r w:rsidR="000D037E" w:rsidRPr="009F05BE">
        <w:rPr>
          <w:rFonts w:ascii="Times New Roman" w:hAnsi="Times New Roman" w:cs="Times New Roman"/>
          <w:i/>
          <w:sz w:val="24"/>
          <w:szCs w:val="24"/>
          <w:lang w:val="uk-UA"/>
        </w:rPr>
        <w:t>00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год.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5594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EE0E9B" w:rsidRPr="009F05BE">
        <w:rPr>
          <w:rFonts w:ascii="Times New Roman" w:hAnsi="Times New Roman" w:cs="Times New Roman"/>
          <w:i/>
          <w:sz w:val="24"/>
          <w:szCs w:val="24"/>
          <w:lang w:val="uk-UA"/>
        </w:rPr>
        <w:t>селищного голови</w:t>
      </w:r>
    </w:p>
    <w:p w:rsidR="00C968D0" w:rsidRPr="00355949" w:rsidRDefault="00C968D0" w:rsidP="00F5581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FD2" w:rsidRPr="00355949" w:rsidRDefault="00445BFE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A4247E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</w:t>
      </w:r>
      <w:r w:rsid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4247E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Н.В., Бондар І.Г.</w:t>
      </w:r>
    </w:p>
    <w:p w:rsidR="005E53B8" w:rsidRPr="00355949" w:rsidRDefault="00E703CB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proofErr w:type="spellStart"/>
      <w:r w:rsidR="00A4247E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A4247E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Філенко Г.Г.</w:t>
      </w:r>
      <w:r w:rsidR="00D11143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FC296A" w:rsidRPr="00355949" w:rsidRDefault="00C968D0" w:rsidP="00F55819">
      <w:pPr>
        <w:spacing w:after="0" w:line="276" w:lineRule="auto"/>
        <w:ind w:left="1560" w:hanging="15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="00A4247E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C296A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Солтановська Н.І. – заступник селищного голови з питань економічного розвитку</w:t>
      </w:r>
      <w:r w:rsidR="00F55819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</w:p>
    <w:p w:rsidR="00316FEF" w:rsidRDefault="00F124DD" w:rsidP="00F55819">
      <w:pPr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Перерва О.П.</w:t>
      </w:r>
      <w:r w:rsidR="00AC5ECB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68D0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FC296A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</w:t>
      </w:r>
      <w:r w:rsidR="00C968D0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C968D0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фінансового управління </w:t>
      </w:r>
    </w:p>
    <w:p w:rsidR="00F124DD" w:rsidRDefault="00F124DD" w:rsidP="00F55819">
      <w:pPr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Тунік Н.О.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- </w:t>
      </w: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в.о. директора КНП «Центр первинної медичної допомоги» </w:t>
      </w:r>
    </w:p>
    <w:p w:rsidR="00F124DD" w:rsidRDefault="00F124DD" w:rsidP="00F55819">
      <w:pPr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Голота О.В.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</w:t>
      </w: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в.о. директора КНП «Новотроїцька центральна лікарня» </w:t>
      </w:r>
    </w:p>
    <w:p w:rsidR="00F124DD" w:rsidRPr="00355949" w:rsidRDefault="00F124DD" w:rsidP="00F55819">
      <w:pPr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Т.С.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</w:t>
      </w: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селищної ради </w:t>
      </w:r>
    </w:p>
    <w:p w:rsidR="00FC296A" w:rsidRPr="00355949" w:rsidRDefault="00FC296A" w:rsidP="00F55819">
      <w:pPr>
        <w:spacing w:after="0" w:line="276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Pr="00355949" w:rsidRDefault="00520D76" w:rsidP="00F55819">
      <w:pPr>
        <w:tabs>
          <w:tab w:val="left" w:pos="210"/>
          <w:tab w:val="left" w:pos="426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0D037E" w:rsidRDefault="000D037E" w:rsidP="000D037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1. Про затвердження плану підготовки проєктів регуляторних актів на 2022 рік.</w:t>
      </w:r>
    </w:p>
    <w:p w:rsidR="000D037E" w:rsidRDefault="000D037E" w:rsidP="000D037E">
      <w:pPr>
        <w:tabs>
          <w:tab w:val="left" w:pos="0"/>
        </w:tabs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 заступник селищного голови з питань економічного розвитку Солтановська Н.І.</w:t>
      </w:r>
    </w:p>
    <w:p w:rsidR="000D037E" w:rsidRDefault="000D037E" w:rsidP="000D037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2. Про зміни до селищної програми соціально-економічного та культурного розвитку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Новотроїцької територіальної громади на 2021 рік.</w:t>
      </w:r>
    </w:p>
    <w:p w:rsidR="000D037E" w:rsidRDefault="000D037E" w:rsidP="000D037E">
      <w:pPr>
        <w:tabs>
          <w:tab w:val="left" w:pos="0"/>
        </w:tabs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 заступник селищного голови з питань економічного розвитку Солтановська Н.І.</w:t>
      </w:r>
    </w:p>
    <w:p w:rsidR="000D037E" w:rsidRDefault="000D037E" w:rsidP="000D037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3. 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рік».</w:t>
      </w:r>
    </w:p>
    <w:p w:rsidR="000D037E" w:rsidRDefault="000D037E" w:rsidP="000D037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F124DD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заступник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начальник</w:t>
      </w:r>
      <w:r w:rsidR="00F124DD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фінуправління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r w:rsidR="00F124DD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Перерва О.П.</w:t>
      </w:r>
    </w:p>
    <w:p w:rsidR="000D037E" w:rsidRDefault="000D037E" w:rsidP="000D037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4. Про затвердження фінансового плану КНП «Центр первинної медичної допомоги» Новотроїцької селищної ради Херсонської області на 2022 рік.</w:t>
      </w:r>
    </w:p>
    <w:p w:rsidR="000D037E" w:rsidRDefault="000D037E" w:rsidP="000D037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в.о. директора КНП «Центр первинної медичної допомоги» Тунік Н.О.</w:t>
      </w:r>
    </w:p>
    <w:p w:rsidR="000D037E" w:rsidRDefault="000D037E" w:rsidP="000D037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5. Про затвердження фінансового плану КНП «Новотроїцька центральна лікарня» Новотроїцької селищної ради Генічеського району Херсонської області на 2022 рік.</w:t>
      </w:r>
    </w:p>
    <w:p w:rsidR="000D037E" w:rsidRDefault="000D037E" w:rsidP="000D037E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в.о. директора КНП «Новотроїцька центральна лікарня» Голота О.В. </w:t>
      </w:r>
    </w:p>
    <w:p w:rsidR="000D037E" w:rsidRDefault="000D037E" w:rsidP="000D037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6. Про деякі питання функціонування відділу «Центр надання адміністративних послуг» Новотроїцької селищної ради.</w:t>
      </w:r>
    </w:p>
    <w:p w:rsidR="000D037E" w:rsidRDefault="000D037E" w:rsidP="000D037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к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еруючий справами виконавчого комітету Левошич Т.С.</w:t>
      </w:r>
    </w:p>
    <w:p w:rsidR="000D037E" w:rsidRDefault="000D037E" w:rsidP="000D037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lastRenderedPageBreak/>
        <w:t>7. Про затвердження Положення про уповноважену особу Новотроїцької селищної ради.</w:t>
      </w:r>
    </w:p>
    <w:p w:rsidR="000D037E" w:rsidRDefault="000D037E" w:rsidP="000D037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к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еруючий справами виконавчого комітету селищної ради Левошич Т.С.</w:t>
      </w:r>
    </w:p>
    <w:p w:rsidR="000D037E" w:rsidRDefault="000D037E" w:rsidP="000D037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ліквідацію тендерного комітету.</w:t>
      </w:r>
    </w:p>
    <w:p w:rsidR="000D037E" w:rsidRDefault="000D037E" w:rsidP="000D037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к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еруючий справами виконавчого комітету селищної ради Левошич Т.С.</w:t>
      </w:r>
    </w:p>
    <w:p w:rsidR="00D067D6" w:rsidRPr="00D067D6" w:rsidRDefault="00D067D6" w:rsidP="000D037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67D6">
        <w:rPr>
          <w:rFonts w:ascii="Times New Roman" w:eastAsia="Times New Roman" w:hAnsi="Times New Roman" w:cs="Times New Roman"/>
          <w:sz w:val="28"/>
          <w:szCs w:val="28"/>
          <w:lang w:val="uk-UA"/>
        </w:rPr>
        <w:t>9. Про зміни до рішення сесії селищної ради від 23.12.2020 р. № 78 «Про умови оплати праці селищного голови на 2021 рік».</w:t>
      </w:r>
    </w:p>
    <w:p w:rsidR="00D067D6" w:rsidRDefault="00D067D6" w:rsidP="00D067D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к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еруючий справами виконавчого комітету селищної ради Левошич Т.С.</w:t>
      </w:r>
    </w:p>
    <w:p w:rsidR="000D037E" w:rsidRPr="00D067D6" w:rsidRDefault="000D037E" w:rsidP="000D037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64571D" w:rsidRPr="000D037E" w:rsidRDefault="00FC296A" w:rsidP="00F55819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351054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351054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="00B32FD2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37E">
        <w:rPr>
          <w:rFonts w:ascii="Times New Roman" w:hAnsi="Times New Roman" w:cs="Times New Roman"/>
          <w:sz w:val="28"/>
          <w:szCs w:val="28"/>
          <w:lang w:val="uk-UA"/>
        </w:rPr>
        <w:t>Солтановська Н.І.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571D" w:rsidRPr="000D037E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 w:rsidR="000D037E" w:rsidRPr="000D037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плану підготовки проєктів</w:t>
      </w:r>
      <w:r w:rsidR="000D037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регуляторних актів на 2022 рік</w:t>
      </w:r>
      <w:r w:rsidR="0064571D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64571D"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A4247E" w:rsidRPr="000D037E" w:rsidRDefault="0064571D" w:rsidP="00F558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>Кудря М.А.,</w:t>
      </w:r>
      <w:r w:rsidR="00CB1FD8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>Чумак Н.В., Бондар І.Г.</w:t>
      </w:r>
    </w:p>
    <w:p w:rsidR="0064571D" w:rsidRPr="000D037E" w:rsidRDefault="0064571D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0D037E" w:rsidRPr="000D037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плану підготовки проєктів регуляторних актів на 2022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FC296A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64571D" w:rsidRPr="000D037E" w:rsidRDefault="0064571D" w:rsidP="00F55819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F86A40" w:rsidRDefault="00F86A40" w:rsidP="00F55819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C296A" w:rsidRPr="000D037E" w:rsidRDefault="00FC296A" w:rsidP="00F55819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Солтановська Н.І. 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0D037E" w:rsidRPr="000D037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</w:t>
      </w:r>
      <w:r w:rsidR="000D037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иторіальної громади на 2021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A4247E" w:rsidRPr="000D037E" w:rsidRDefault="00FC296A" w:rsidP="00F558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>Кудря М.А.,</w:t>
      </w:r>
      <w:r w:rsidR="00CB1FD8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>Чумак Н.В., Бондар І.Г.</w:t>
      </w:r>
    </w:p>
    <w:p w:rsidR="00FC296A" w:rsidRPr="000D037E" w:rsidRDefault="00FC296A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A4247E" w:rsidRPr="000D037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FC296A" w:rsidRPr="000D037E" w:rsidRDefault="00FC296A" w:rsidP="00F55819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F86A40" w:rsidRDefault="00F86A40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3.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Муравйова В.І.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="000D037E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Кудря М.А.,</w:t>
      </w:r>
      <w:r w:rsidR="00CB1FD8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Чумак Н.В., Бондар І.Г.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«</w:t>
      </w:r>
      <w:r w:rsidR="000D037E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- 3, «проти» - 0, «утримався» - 0 </w:t>
      </w:r>
    </w:p>
    <w:p w:rsidR="00F86A40" w:rsidRDefault="00F86A40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A424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4.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Тунік Н.О.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="000D037E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затвердження фінансового плану КНП «Центр первинної медичної допомоги» Новотроїцької селищної ради Херсонської області на 2022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Кудря М.А.,</w:t>
      </w:r>
      <w:r w:rsidR="007665B3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Чумак Н.В., Бондар І.Г.</w:t>
      </w:r>
    </w:p>
    <w:p w:rsidR="008160F3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</w:t>
      </w:r>
      <w:r w:rsidR="008160F3"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«Про затвердження фінансового плану КНП «Центр первинної медичної допомоги» Новотроїцької селищної ради Херсонської області на 2022 рік».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- 3, «проти» - 0, «утримався» - 0 </w:t>
      </w:r>
    </w:p>
    <w:p w:rsidR="00F86A40" w:rsidRDefault="00F86A40" w:rsidP="008160F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8160F3" w:rsidRPr="008160F3" w:rsidRDefault="00A4247E" w:rsidP="008160F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5.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C84B8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Голота О.В.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="008160F3"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затвердження фінансового плану КНП «Новотроїцька центральна лікарня» Новотроїцької селищної ради Генічеського району Херсонської області на 2022 рік</w:t>
      </w:r>
      <w:r w:rsidR="00C84B8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8160F3" w:rsidRPr="008160F3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Кудря М.А.,</w:t>
      </w:r>
      <w:r w:rsidR="00CB1FD8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Чумак Н.В., Бондар І.Г.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«</w:t>
      </w:r>
      <w:r w:rsidR="00C84B8C" w:rsidRPr="00C84B8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затвердження фінансового плану КНП «Новотроїцька центральна лікарня» Новотроїцької селищної ради Генічеського району Херсонської області на 2022 рік</w:t>
      </w:r>
      <w:r w:rsidR="00C84B8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A4247E" w:rsidRPr="000D03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- 3, «проти» - 0, «утримався» - 0 </w:t>
      </w:r>
    </w:p>
    <w:p w:rsidR="00F86A40" w:rsidRDefault="00F86A40" w:rsidP="000D037E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D037E" w:rsidRPr="000D037E" w:rsidRDefault="000D037E" w:rsidP="000D037E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6. СЛУХАЛИ: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B8C">
        <w:rPr>
          <w:rFonts w:ascii="Times New Roman" w:hAnsi="Times New Roman" w:cs="Times New Roman"/>
          <w:sz w:val="28"/>
          <w:szCs w:val="28"/>
          <w:lang w:val="uk-UA"/>
        </w:rPr>
        <w:t>Левошич Т.С.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проєктом рішення «</w:t>
      </w:r>
      <w:r w:rsidR="00C84B8C" w:rsidRPr="00C84B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деякі питання функціонування відділу «Центр надання адміністративних посл</w:t>
      </w:r>
      <w:r w:rsidR="00C84B8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уг» Новотроїцької селищної ради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0D037E" w:rsidRPr="000D037E" w:rsidRDefault="000D037E" w:rsidP="000D03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Кудря М.А., Чумак Н.В., Бондар І.Г.</w:t>
      </w:r>
    </w:p>
    <w:p w:rsidR="000D037E" w:rsidRPr="000D037E" w:rsidRDefault="000D037E" w:rsidP="000D037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82590C" w:rsidRPr="0082590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деякі питання функціонування відділу «Центр надання адміністративних посл</w:t>
      </w:r>
      <w:r w:rsidR="0082590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уг» Новотроїцької селищної ради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0D037E" w:rsidRPr="000D037E" w:rsidRDefault="000D037E" w:rsidP="000D037E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 </w:t>
      </w:r>
    </w:p>
    <w:p w:rsidR="00F86A40" w:rsidRDefault="00F86A40" w:rsidP="000D037E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D037E" w:rsidRPr="000D037E" w:rsidRDefault="000D037E" w:rsidP="000D037E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7. СЛУХАЛИ: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590C">
        <w:rPr>
          <w:rFonts w:ascii="Times New Roman" w:hAnsi="Times New Roman" w:cs="Times New Roman"/>
          <w:sz w:val="28"/>
          <w:szCs w:val="28"/>
          <w:lang w:val="uk-UA"/>
        </w:rPr>
        <w:t xml:space="preserve">Левошич Т.С. 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 «</w:t>
      </w:r>
      <w:r w:rsidR="0082590C" w:rsidRPr="0082590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Положення про уповноважену ос</w:t>
      </w:r>
      <w:r w:rsidR="0082590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обу Новотроїцької селищної ради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0D037E" w:rsidRPr="000D037E" w:rsidRDefault="000D037E" w:rsidP="000D03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Кудря М.А., Чумак Н.В., Бондар І.Г.</w:t>
      </w:r>
    </w:p>
    <w:p w:rsidR="000D037E" w:rsidRPr="000D037E" w:rsidRDefault="000D037E" w:rsidP="000D037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82590C" w:rsidRPr="0082590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Положення про уповноважену ос</w:t>
      </w:r>
      <w:r w:rsidR="0082590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обу Новотроїцької селищної ради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82590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0D037E" w:rsidRPr="000D037E" w:rsidRDefault="000D037E" w:rsidP="000D037E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 </w:t>
      </w:r>
    </w:p>
    <w:p w:rsidR="00D067D6" w:rsidRDefault="00D067D6" w:rsidP="000D037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0D037E" w:rsidRPr="000D037E" w:rsidRDefault="000D037E" w:rsidP="000D037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8.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A372D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Левошич Т.С.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 «</w:t>
      </w:r>
      <w:r w:rsidR="00A372D7" w:rsidRPr="00A372D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ліквідацію тендерного комітету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0D037E" w:rsidRPr="000D037E" w:rsidRDefault="000D037E" w:rsidP="000D037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Кудря М.А., Чумак Н.В., Бондар І.Г.</w:t>
      </w:r>
    </w:p>
    <w:p w:rsidR="000D037E" w:rsidRPr="000D037E" w:rsidRDefault="000D037E" w:rsidP="000D037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«</w:t>
      </w:r>
      <w:r w:rsidR="00A372D7" w:rsidRPr="00A372D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ліквідацію тендерного комітету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A372D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0D037E" w:rsidRPr="000D037E" w:rsidRDefault="000D037E" w:rsidP="000D037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3, «проти» - 0, «утримався» - 0.</w:t>
      </w:r>
    </w:p>
    <w:p w:rsidR="00A4247E" w:rsidRDefault="00A4247E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D067D6" w:rsidRDefault="00D067D6" w:rsidP="00D067D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9</w:t>
      </w: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Левошич Т.С.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проєктом рішення «</w:t>
      </w:r>
      <w:r w:rsidRPr="00D067D6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зміни до рішення сесії селищної ради від 23.12.2020 р. № 78 «Про умови оплати праці селищного голови на 2021 рік».</w:t>
      </w:r>
    </w:p>
    <w:p w:rsidR="00D067D6" w:rsidRPr="000D037E" w:rsidRDefault="00D067D6" w:rsidP="00D067D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Кудря М.А., Чумак Н.В., Бондар І.Г.</w:t>
      </w:r>
    </w:p>
    <w:p w:rsidR="00D067D6" w:rsidRPr="000D037E" w:rsidRDefault="00D067D6" w:rsidP="00D067D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проєкт рішення «</w:t>
      </w:r>
      <w:r w:rsidRPr="00D067D6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зміни до рішення сесії селищної ради від 23.12.2020 р. № 78 «Про умови оплати прац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і селищного голови на 2021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D067D6" w:rsidRPr="000D037E" w:rsidRDefault="00D067D6" w:rsidP="00D067D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3, «проти» - 0, «утримався» - 0.</w:t>
      </w:r>
    </w:p>
    <w:p w:rsidR="00CB1FD8" w:rsidRPr="00355949" w:rsidRDefault="00CB1FD8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F86A40" w:rsidRDefault="00F86A40" w:rsidP="00F558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244F3F" w:rsidRPr="00355949" w:rsidRDefault="00F86A40" w:rsidP="00F558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голови</w:t>
      </w:r>
    </w:p>
    <w:p w:rsidR="00CC3C26" w:rsidRPr="00355949" w:rsidRDefault="00244F3F" w:rsidP="00F55819">
      <w:pPr>
        <w:spacing w:after="0" w:line="276" w:lineRule="auto"/>
        <w:rPr>
          <w:sz w:val="28"/>
          <w:szCs w:val="28"/>
          <w:lang w:val="uk-UA"/>
        </w:rPr>
      </w:pPr>
      <w:r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C58AA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F86A40">
        <w:rPr>
          <w:rFonts w:ascii="Times New Roman" w:eastAsia="Times New Roman" w:hAnsi="Times New Roman" w:cs="Times New Roman"/>
          <w:sz w:val="28"/>
          <w:szCs w:val="28"/>
          <w:lang w:val="uk-UA"/>
        </w:rPr>
        <w:t>Микола КУДРЯ</w:t>
      </w:r>
    </w:p>
    <w:sectPr w:rsidR="00CC3C26" w:rsidRPr="00355949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B742F"/>
    <w:rsid w:val="000D037E"/>
    <w:rsid w:val="000D580C"/>
    <w:rsid w:val="001266AF"/>
    <w:rsid w:val="00131B7D"/>
    <w:rsid w:val="001457BD"/>
    <w:rsid w:val="00157489"/>
    <w:rsid w:val="00175806"/>
    <w:rsid w:val="001939EC"/>
    <w:rsid w:val="0019689A"/>
    <w:rsid w:val="00221F0E"/>
    <w:rsid w:val="00227B1D"/>
    <w:rsid w:val="00230DBC"/>
    <w:rsid w:val="00237A5A"/>
    <w:rsid w:val="00244B88"/>
    <w:rsid w:val="00244F3F"/>
    <w:rsid w:val="002635E3"/>
    <w:rsid w:val="00265977"/>
    <w:rsid w:val="002968D3"/>
    <w:rsid w:val="002C4C20"/>
    <w:rsid w:val="002C6DD9"/>
    <w:rsid w:val="002D2E95"/>
    <w:rsid w:val="002F265A"/>
    <w:rsid w:val="002F7246"/>
    <w:rsid w:val="00316FEF"/>
    <w:rsid w:val="0033526F"/>
    <w:rsid w:val="00351054"/>
    <w:rsid w:val="00355949"/>
    <w:rsid w:val="00377C31"/>
    <w:rsid w:val="003B4004"/>
    <w:rsid w:val="003C18A9"/>
    <w:rsid w:val="003F2480"/>
    <w:rsid w:val="003F6B54"/>
    <w:rsid w:val="00402759"/>
    <w:rsid w:val="00402B71"/>
    <w:rsid w:val="0040682B"/>
    <w:rsid w:val="00445BFE"/>
    <w:rsid w:val="00460BD7"/>
    <w:rsid w:val="00476C62"/>
    <w:rsid w:val="004A1AAF"/>
    <w:rsid w:val="004C26B3"/>
    <w:rsid w:val="004C41C6"/>
    <w:rsid w:val="004D04A7"/>
    <w:rsid w:val="004D655E"/>
    <w:rsid w:val="00500DB8"/>
    <w:rsid w:val="005128AF"/>
    <w:rsid w:val="00520D76"/>
    <w:rsid w:val="005342EF"/>
    <w:rsid w:val="00543430"/>
    <w:rsid w:val="00577316"/>
    <w:rsid w:val="00594E07"/>
    <w:rsid w:val="005953C5"/>
    <w:rsid w:val="005B5172"/>
    <w:rsid w:val="005C17B1"/>
    <w:rsid w:val="005D300B"/>
    <w:rsid w:val="005E53B8"/>
    <w:rsid w:val="005F1CDA"/>
    <w:rsid w:val="0061248A"/>
    <w:rsid w:val="00637CE1"/>
    <w:rsid w:val="0064571D"/>
    <w:rsid w:val="00672152"/>
    <w:rsid w:val="00675F5C"/>
    <w:rsid w:val="00681707"/>
    <w:rsid w:val="006A00F2"/>
    <w:rsid w:val="006A556A"/>
    <w:rsid w:val="006C337D"/>
    <w:rsid w:val="007006EE"/>
    <w:rsid w:val="00707922"/>
    <w:rsid w:val="00731607"/>
    <w:rsid w:val="00753566"/>
    <w:rsid w:val="00765791"/>
    <w:rsid w:val="007665B3"/>
    <w:rsid w:val="00772EC3"/>
    <w:rsid w:val="00776871"/>
    <w:rsid w:val="0078287A"/>
    <w:rsid w:val="007A00BF"/>
    <w:rsid w:val="007C3997"/>
    <w:rsid w:val="007F4373"/>
    <w:rsid w:val="00802237"/>
    <w:rsid w:val="008160F3"/>
    <w:rsid w:val="0082590C"/>
    <w:rsid w:val="00867865"/>
    <w:rsid w:val="008B19BD"/>
    <w:rsid w:val="008C4CE3"/>
    <w:rsid w:val="008C58AA"/>
    <w:rsid w:val="008E751E"/>
    <w:rsid w:val="008F343F"/>
    <w:rsid w:val="009102FE"/>
    <w:rsid w:val="00915B9C"/>
    <w:rsid w:val="009237AB"/>
    <w:rsid w:val="00983114"/>
    <w:rsid w:val="00986CEE"/>
    <w:rsid w:val="009935BB"/>
    <w:rsid w:val="009C581E"/>
    <w:rsid w:val="009C6924"/>
    <w:rsid w:val="009D048E"/>
    <w:rsid w:val="009D050F"/>
    <w:rsid w:val="009D6189"/>
    <w:rsid w:val="009F05BE"/>
    <w:rsid w:val="009F4510"/>
    <w:rsid w:val="00A167E6"/>
    <w:rsid w:val="00A372D7"/>
    <w:rsid w:val="00A37E12"/>
    <w:rsid w:val="00A4247E"/>
    <w:rsid w:val="00A55613"/>
    <w:rsid w:val="00A85DAE"/>
    <w:rsid w:val="00AB4052"/>
    <w:rsid w:val="00AB4150"/>
    <w:rsid w:val="00AC5ECB"/>
    <w:rsid w:val="00AE6D5B"/>
    <w:rsid w:val="00AF7BCA"/>
    <w:rsid w:val="00B251F8"/>
    <w:rsid w:val="00B32FD2"/>
    <w:rsid w:val="00B33DC3"/>
    <w:rsid w:val="00B441DB"/>
    <w:rsid w:val="00B74E65"/>
    <w:rsid w:val="00BA3221"/>
    <w:rsid w:val="00BD1204"/>
    <w:rsid w:val="00BE7FD1"/>
    <w:rsid w:val="00C25276"/>
    <w:rsid w:val="00C84B8C"/>
    <w:rsid w:val="00C92A57"/>
    <w:rsid w:val="00C968D0"/>
    <w:rsid w:val="00CB1FD8"/>
    <w:rsid w:val="00CC3C26"/>
    <w:rsid w:val="00CD024A"/>
    <w:rsid w:val="00CD108A"/>
    <w:rsid w:val="00CE3D6A"/>
    <w:rsid w:val="00CF2131"/>
    <w:rsid w:val="00CF791D"/>
    <w:rsid w:val="00D04C7E"/>
    <w:rsid w:val="00D067D6"/>
    <w:rsid w:val="00D11143"/>
    <w:rsid w:val="00DB3519"/>
    <w:rsid w:val="00DD630F"/>
    <w:rsid w:val="00DD79A3"/>
    <w:rsid w:val="00E005DD"/>
    <w:rsid w:val="00E108BB"/>
    <w:rsid w:val="00E14FAA"/>
    <w:rsid w:val="00E15806"/>
    <w:rsid w:val="00E20B0F"/>
    <w:rsid w:val="00E3548E"/>
    <w:rsid w:val="00E37F15"/>
    <w:rsid w:val="00E47D16"/>
    <w:rsid w:val="00E5579E"/>
    <w:rsid w:val="00E6330A"/>
    <w:rsid w:val="00E66B1B"/>
    <w:rsid w:val="00E703CB"/>
    <w:rsid w:val="00E716F3"/>
    <w:rsid w:val="00E75DB3"/>
    <w:rsid w:val="00EA3B7A"/>
    <w:rsid w:val="00EB5E17"/>
    <w:rsid w:val="00EC5F17"/>
    <w:rsid w:val="00EE0E9B"/>
    <w:rsid w:val="00EE5662"/>
    <w:rsid w:val="00F00A98"/>
    <w:rsid w:val="00F07A54"/>
    <w:rsid w:val="00F124DD"/>
    <w:rsid w:val="00F35649"/>
    <w:rsid w:val="00F412FE"/>
    <w:rsid w:val="00F55819"/>
    <w:rsid w:val="00F769A3"/>
    <w:rsid w:val="00F86A40"/>
    <w:rsid w:val="00F927D4"/>
    <w:rsid w:val="00F93451"/>
    <w:rsid w:val="00FA7406"/>
    <w:rsid w:val="00FB641D"/>
    <w:rsid w:val="00FC296A"/>
    <w:rsid w:val="00FD6BD7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0D62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7D6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0AA9D-4FA8-45CD-832F-593172477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12</cp:revision>
  <cp:lastPrinted>2021-11-22T12:16:00Z</cp:lastPrinted>
  <dcterms:created xsi:type="dcterms:W3CDTF">2021-11-12T13:48:00Z</dcterms:created>
  <dcterms:modified xsi:type="dcterms:W3CDTF">2021-11-22T12:16:00Z</dcterms:modified>
</cp:coreProperties>
</file>