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DB2F27">
        <w:rPr>
          <w:b/>
          <w:bCs/>
          <w:color w:val="000000"/>
          <w:lang w:val="uk-UA" w:eastAsia="ar-SA"/>
        </w:rPr>
        <w:t>ІХ</w:t>
      </w:r>
      <w:r w:rsidR="00C0533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093DFA" w:rsidRPr="004F51FA" w:rsidRDefault="00093DFA" w:rsidP="00093DFA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A0376">
        <w:rPr>
          <w:sz w:val="28"/>
          <w:szCs w:val="28"/>
          <w:lang w:val="uk-UA"/>
        </w:rPr>
        <w:t>12.05.2021 р.</w:t>
      </w:r>
      <w:r w:rsidR="00FA0376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FA0376">
        <w:rPr>
          <w:sz w:val="28"/>
          <w:szCs w:val="28"/>
          <w:lang w:val="uk-UA"/>
        </w:rPr>
        <w:t>465</w:t>
      </w:r>
    </w:p>
    <w:p w:rsidR="00D06753" w:rsidRDefault="00D06753" w:rsidP="00D06753">
      <w:pPr>
        <w:ind w:right="4251"/>
        <w:jc w:val="both"/>
        <w:rPr>
          <w:sz w:val="28"/>
          <w:szCs w:val="28"/>
          <w:lang w:val="uk-UA"/>
        </w:rPr>
      </w:pPr>
    </w:p>
    <w:p w:rsidR="0094586C" w:rsidRPr="001B2C23" w:rsidRDefault="005A49FE" w:rsidP="00DB2F27">
      <w:pPr>
        <w:tabs>
          <w:tab w:val="left" w:pos="4111"/>
        </w:tabs>
        <w:ind w:right="4818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 xml:space="preserve">Про надання дозволу на виготовлення </w:t>
      </w:r>
      <w:r w:rsidR="00EC234A" w:rsidRPr="001B2C23">
        <w:rPr>
          <w:sz w:val="28"/>
          <w:szCs w:val="28"/>
          <w:lang w:val="uk-UA"/>
        </w:rPr>
        <w:t>проекту</w:t>
      </w:r>
      <w:r w:rsidRPr="001B2C23">
        <w:rPr>
          <w:sz w:val="28"/>
          <w:szCs w:val="28"/>
          <w:lang w:val="uk-UA"/>
        </w:rPr>
        <w:t xml:space="preserve"> землеустрою щодо відведення земельн</w:t>
      </w:r>
      <w:r w:rsidR="008B7721" w:rsidRPr="001B2C23">
        <w:rPr>
          <w:sz w:val="28"/>
          <w:szCs w:val="28"/>
          <w:lang w:val="uk-UA"/>
        </w:rPr>
        <w:t>ої</w:t>
      </w:r>
      <w:r w:rsidRPr="001B2C23">
        <w:rPr>
          <w:sz w:val="28"/>
          <w:szCs w:val="28"/>
          <w:lang w:val="uk-UA"/>
        </w:rPr>
        <w:t xml:space="preserve"> ділян</w:t>
      </w:r>
      <w:r w:rsidR="008B7721" w:rsidRPr="001B2C23">
        <w:rPr>
          <w:sz w:val="28"/>
          <w:szCs w:val="28"/>
          <w:lang w:val="uk-UA"/>
        </w:rPr>
        <w:t xml:space="preserve">ки </w:t>
      </w:r>
      <w:r w:rsidR="005E0188" w:rsidRPr="001B2C23">
        <w:rPr>
          <w:sz w:val="28"/>
          <w:szCs w:val="28"/>
          <w:lang w:val="uk-UA"/>
        </w:rPr>
        <w:t xml:space="preserve">в оренду гр. </w:t>
      </w:r>
      <w:r w:rsidR="00FA2D73">
        <w:rPr>
          <w:sz w:val="28"/>
          <w:szCs w:val="28"/>
          <w:lang w:val="uk-UA"/>
        </w:rPr>
        <w:t>Перепелиці С.Л.</w:t>
      </w:r>
    </w:p>
    <w:p w:rsidR="000C0D0A" w:rsidRPr="001B2C23" w:rsidRDefault="000C0D0A" w:rsidP="005A49FE">
      <w:pPr>
        <w:ind w:right="5101"/>
        <w:rPr>
          <w:sz w:val="28"/>
          <w:szCs w:val="28"/>
          <w:lang w:val="uk-UA"/>
        </w:rPr>
      </w:pPr>
    </w:p>
    <w:p w:rsidR="00053CBC" w:rsidRPr="001B2C23" w:rsidRDefault="00053CBC" w:rsidP="00053CBC">
      <w:pPr>
        <w:ind w:firstLine="567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1B2C23">
        <w:rPr>
          <w:sz w:val="28"/>
          <w:szCs w:val="28"/>
          <w:lang w:val="uk-UA"/>
        </w:rPr>
        <w:t xml:space="preserve">», статей 12, </w:t>
      </w:r>
      <w:r w:rsidR="005E0188" w:rsidRPr="001B2C23">
        <w:rPr>
          <w:sz w:val="28"/>
          <w:szCs w:val="28"/>
          <w:lang w:val="uk-UA"/>
        </w:rPr>
        <w:t>93,124</w:t>
      </w:r>
      <w:r w:rsidR="00C0533D" w:rsidRPr="001B2C23">
        <w:rPr>
          <w:sz w:val="28"/>
          <w:szCs w:val="28"/>
          <w:lang w:val="uk-UA"/>
        </w:rPr>
        <w:t xml:space="preserve">  Земельного к</w:t>
      </w:r>
      <w:r w:rsidR="005A49FE" w:rsidRPr="001B2C23">
        <w:rPr>
          <w:sz w:val="28"/>
          <w:szCs w:val="28"/>
          <w:lang w:val="uk-UA"/>
        </w:rPr>
        <w:t>одексу України,</w:t>
      </w:r>
      <w:r w:rsidR="0094586C" w:rsidRPr="001B2C23">
        <w:rPr>
          <w:sz w:val="28"/>
          <w:szCs w:val="28"/>
          <w:lang w:val="uk-UA"/>
        </w:rPr>
        <w:t xml:space="preserve"> </w:t>
      </w:r>
      <w:r w:rsidR="00051287" w:rsidRPr="001B2C23">
        <w:rPr>
          <w:sz w:val="28"/>
          <w:szCs w:val="28"/>
          <w:lang w:val="uk-UA"/>
        </w:rPr>
        <w:t xml:space="preserve">статей </w:t>
      </w:r>
      <w:r w:rsidR="005E0188" w:rsidRPr="001B2C23">
        <w:rPr>
          <w:sz w:val="28"/>
          <w:szCs w:val="28"/>
          <w:lang w:val="uk-UA"/>
        </w:rPr>
        <w:t>16, 19</w:t>
      </w:r>
      <w:r w:rsidR="002E76CC" w:rsidRPr="001B2C23">
        <w:rPr>
          <w:sz w:val="28"/>
          <w:szCs w:val="28"/>
          <w:lang w:val="uk-UA"/>
        </w:rPr>
        <w:t xml:space="preserve"> </w:t>
      </w:r>
      <w:r w:rsidR="00CA6F22" w:rsidRPr="001B2C23">
        <w:rPr>
          <w:sz w:val="28"/>
          <w:szCs w:val="28"/>
          <w:lang w:val="uk-UA"/>
        </w:rPr>
        <w:t xml:space="preserve">Закону України «Про </w:t>
      </w:r>
      <w:r w:rsidR="005E0188" w:rsidRPr="001B2C23">
        <w:rPr>
          <w:sz w:val="28"/>
          <w:szCs w:val="28"/>
          <w:lang w:val="uk-UA"/>
        </w:rPr>
        <w:t>оренду землі</w:t>
      </w:r>
      <w:r w:rsidR="00CA6F22" w:rsidRPr="001B2C23">
        <w:rPr>
          <w:sz w:val="28"/>
          <w:szCs w:val="28"/>
          <w:lang w:val="uk-UA"/>
        </w:rPr>
        <w:t>»</w:t>
      </w:r>
      <w:r w:rsidRPr="001B2C23">
        <w:rPr>
          <w:sz w:val="28"/>
          <w:szCs w:val="28"/>
          <w:lang w:val="uk-UA"/>
        </w:rPr>
        <w:t>,</w:t>
      </w:r>
      <w:r w:rsidR="005E0188" w:rsidRPr="001B2C23">
        <w:rPr>
          <w:sz w:val="28"/>
          <w:szCs w:val="28"/>
          <w:lang w:val="uk-UA"/>
        </w:rPr>
        <w:t xml:space="preserve"> Закону України «Про землеустр</w:t>
      </w:r>
      <w:r w:rsidR="00C0533D" w:rsidRPr="001B2C23">
        <w:rPr>
          <w:sz w:val="28"/>
          <w:szCs w:val="28"/>
          <w:lang w:val="uk-UA"/>
        </w:rPr>
        <w:t>ій</w:t>
      </w:r>
      <w:r w:rsidR="005E0188" w:rsidRPr="001B2C23">
        <w:rPr>
          <w:sz w:val="28"/>
          <w:szCs w:val="28"/>
          <w:lang w:val="uk-UA"/>
        </w:rPr>
        <w:t>»,</w:t>
      </w:r>
      <w:r w:rsidRPr="001B2C23">
        <w:rPr>
          <w:sz w:val="28"/>
          <w:szCs w:val="28"/>
          <w:lang w:val="uk-UA"/>
        </w:rPr>
        <w:t xml:space="preserve"> на підставі</w:t>
      </w:r>
      <w:r w:rsidR="005A49FE" w:rsidRPr="001B2C23">
        <w:rPr>
          <w:sz w:val="28"/>
          <w:szCs w:val="28"/>
          <w:lang w:val="uk-UA"/>
        </w:rPr>
        <w:t xml:space="preserve"> заяви</w:t>
      </w:r>
      <w:r w:rsidR="005E0188" w:rsidRPr="001B2C23">
        <w:rPr>
          <w:sz w:val="28"/>
          <w:szCs w:val="28"/>
          <w:lang w:val="uk-UA"/>
        </w:rPr>
        <w:t xml:space="preserve"> гр. </w:t>
      </w:r>
      <w:r w:rsidR="00FA2D73">
        <w:rPr>
          <w:sz w:val="28"/>
          <w:szCs w:val="28"/>
          <w:lang w:val="uk-UA"/>
        </w:rPr>
        <w:t>Перепелиці С.Л.</w:t>
      </w:r>
      <w:r w:rsidR="002E76CC" w:rsidRPr="001B2C23">
        <w:rPr>
          <w:sz w:val="28"/>
          <w:szCs w:val="28"/>
          <w:lang w:val="uk-UA"/>
        </w:rPr>
        <w:t xml:space="preserve"> </w:t>
      </w:r>
      <w:r w:rsidR="006145F4" w:rsidRPr="001B2C23">
        <w:rPr>
          <w:sz w:val="28"/>
          <w:szCs w:val="28"/>
          <w:lang w:val="uk-UA"/>
        </w:rPr>
        <w:t xml:space="preserve">від </w:t>
      </w:r>
      <w:r w:rsidR="00BF6A55">
        <w:rPr>
          <w:sz w:val="28"/>
          <w:szCs w:val="28"/>
          <w:lang w:val="uk-UA"/>
        </w:rPr>
        <w:t>2</w:t>
      </w:r>
      <w:r w:rsidR="00FA2D73">
        <w:rPr>
          <w:sz w:val="28"/>
          <w:szCs w:val="28"/>
          <w:lang w:val="uk-UA"/>
        </w:rPr>
        <w:t>9</w:t>
      </w:r>
      <w:r w:rsidR="00B06C64" w:rsidRPr="001B2C23">
        <w:rPr>
          <w:sz w:val="28"/>
          <w:szCs w:val="28"/>
          <w:lang w:val="uk-UA"/>
        </w:rPr>
        <w:t>.0</w:t>
      </w:r>
      <w:r w:rsidR="00BF6A55">
        <w:rPr>
          <w:sz w:val="28"/>
          <w:szCs w:val="28"/>
          <w:lang w:val="uk-UA"/>
        </w:rPr>
        <w:t>4</w:t>
      </w:r>
      <w:r w:rsidR="00B06C64" w:rsidRPr="001B2C23">
        <w:rPr>
          <w:sz w:val="28"/>
          <w:szCs w:val="28"/>
          <w:lang w:val="uk-UA"/>
        </w:rPr>
        <w:t>.2021 р.</w:t>
      </w:r>
      <w:r w:rsidRPr="001B2C23">
        <w:rPr>
          <w:sz w:val="28"/>
          <w:szCs w:val="28"/>
          <w:lang w:val="uk-UA"/>
        </w:rPr>
        <w:t xml:space="preserve">, враховуючи висновок постійної комісії </w:t>
      </w:r>
      <w:r w:rsidR="00D40F59" w:rsidRPr="001B2C23">
        <w:rPr>
          <w:sz w:val="28"/>
          <w:szCs w:val="28"/>
          <w:lang w:val="uk-UA"/>
        </w:rPr>
        <w:t xml:space="preserve">селищної ради </w:t>
      </w:r>
      <w:r w:rsidRPr="001B2C23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1B2C23">
        <w:rPr>
          <w:sz w:val="28"/>
          <w:szCs w:val="28"/>
          <w:lang w:val="uk-UA"/>
        </w:rPr>
        <w:t xml:space="preserve"> </w:t>
      </w:r>
      <w:r w:rsidR="00DB2F27">
        <w:rPr>
          <w:sz w:val="28"/>
          <w:szCs w:val="28"/>
          <w:lang w:val="uk-UA"/>
        </w:rPr>
        <w:t>11.05.</w:t>
      </w:r>
      <w:r w:rsidRPr="001B2C23">
        <w:rPr>
          <w:sz w:val="28"/>
          <w:szCs w:val="28"/>
          <w:lang w:val="uk-UA"/>
        </w:rPr>
        <w:t>2021</w:t>
      </w:r>
      <w:r w:rsidR="00D40F59" w:rsidRPr="001B2C23">
        <w:rPr>
          <w:sz w:val="28"/>
          <w:szCs w:val="28"/>
          <w:lang w:val="uk-UA"/>
        </w:rPr>
        <w:t xml:space="preserve"> р.</w:t>
      </w:r>
      <w:r w:rsidR="00C0533D" w:rsidRPr="001B2C23">
        <w:rPr>
          <w:sz w:val="28"/>
          <w:szCs w:val="28"/>
          <w:lang w:val="uk-UA"/>
        </w:rPr>
        <w:t>,</w:t>
      </w:r>
      <w:r w:rsidRPr="001B2C23">
        <w:rPr>
          <w:sz w:val="28"/>
          <w:szCs w:val="28"/>
          <w:lang w:val="uk-UA"/>
        </w:rPr>
        <w:t xml:space="preserve"> протокол</w:t>
      </w:r>
      <w:r w:rsidR="002E76CC" w:rsidRPr="001B2C23">
        <w:rPr>
          <w:sz w:val="28"/>
          <w:szCs w:val="28"/>
          <w:lang w:val="uk-UA"/>
        </w:rPr>
        <w:t xml:space="preserve"> </w:t>
      </w:r>
      <w:r w:rsidRPr="001B2C23">
        <w:rPr>
          <w:sz w:val="28"/>
          <w:szCs w:val="28"/>
          <w:lang w:val="uk-UA"/>
        </w:rPr>
        <w:t xml:space="preserve">№ </w:t>
      </w:r>
      <w:r w:rsidR="00DB2F27">
        <w:rPr>
          <w:sz w:val="28"/>
          <w:szCs w:val="28"/>
          <w:lang w:val="uk-UA"/>
        </w:rPr>
        <w:t>7</w:t>
      </w:r>
      <w:r w:rsidRPr="001B2C23">
        <w:rPr>
          <w:sz w:val="28"/>
          <w:szCs w:val="28"/>
          <w:lang w:val="uk-UA"/>
        </w:rPr>
        <w:t>, селищна рада</w:t>
      </w:r>
    </w:p>
    <w:p w:rsidR="0094586C" w:rsidRPr="001B2C23" w:rsidRDefault="0094586C" w:rsidP="00053CBC">
      <w:pPr>
        <w:jc w:val="center"/>
        <w:rPr>
          <w:b/>
          <w:sz w:val="28"/>
          <w:szCs w:val="28"/>
          <w:lang w:val="uk-UA"/>
        </w:rPr>
      </w:pPr>
    </w:p>
    <w:p w:rsidR="00053CBC" w:rsidRPr="001B2C23" w:rsidRDefault="00053CBC" w:rsidP="00053CBC">
      <w:pPr>
        <w:jc w:val="center"/>
        <w:rPr>
          <w:b/>
          <w:sz w:val="28"/>
          <w:szCs w:val="28"/>
          <w:lang w:val="uk-UA"/>
        </w:rPr>
      </w:pPr>
      <w:r w:rsidRPr="001B2C23">
        <w:rPr>
          <w:b/>
          <w:sz w:val="28"/>
          <w:szCs w:val="28"/>
          <w:lang w:val="uk-UA"/>
        </w:rPr>
        <w:t>В И Р І Ш И Л А:</w:t>
      </w:r>
    </w:p>
    <w:p w:rsidR="00053CBC" w:rsidRPr="001B2C23" w:rsidRDefault="00053CBC" w:rsidP="00053CBC">
      <w:pPr>
        <w:rPr>
          <w:sz w:val="28"/>
          <w:szCs w:val="28"/>
          <w:lang w:val="uk-UA"/>
        </w:rPr>
      </w:pPr>
    </w:p>
    <w:p w:rsidR="00B06C64" w:rsidRPr="001B2C23" w:rsidRDefault="00053CBC" w:rsidP="009E6F8A">
      <w:pPr>
        <w:ind w:firstLine="708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>1. Надати</w:t>
      </w:r>
      <w:r w:rsidR="00C858A2" w:rsidRPr="001B2C23">
        <w:rPr>
          <w:sz w:val="28"/>
          <w:szCs w:val="28"/>
          <w:lang w:val="uk-UA"/>
        </w:rPr>
        <w:t xml:space="preserve"> гр. </w:t>
      </w:r>
      <w:r w:rsidR="008F695D">
        <w:rPr>
          <w:sz w:val="28"/>
          <w:szCs w:val="28"/>
          <w:lang w:val="uk-UA"/>
        </w:rPr>
        <w:t>Перепелиці Сергію Леонідовичу</w:t>
      </w:r>
      <w:r w:rsidRPr="001B2C23">
        <w:rPr>
          <w:sz w:val="28"/>
          <w:szCs w:val="28"/>
          <w:lang w:val="uk-UA"/>
        </w:rPr>
        <w:t xml:space="preserve"> дозвіл </w:t>
      </w:r>
      <w:r w:rsidR="00B06C64" w:rsidRPr="001B2C23">
        <w:rPr>
          <w:sz w:val="28"/>
          <w:szCs w:val="28"/>
          <w:lang w:val="uk-UA"/>
        </w:rPr>
        <w:t xml:space="preserve">на </w:t>
      </w:r>
      <w:r w:rsidR="005A49FE" w:rsidRPr="001B2C23">
        <w:rPr>
          <w:sz w:val="28"/>
          <w:szCs w:val="28"/>
          <w:lang w:val="uk-UA"/>
        </w:rPr>
        <w:t xml:space="preserve">виготовлення проекту землеустрою щодо відведення земельної ділянки </w:t>
      </w:r>
      <w:r w:rsidR="00C858A2" w:rsidRPr="001B2C23">
        <w:rPr>
          <w:sz w:val="28"/>
          <w:szCs w:val="28"/>
          <w:lang w:val="uk-UA"/>
        </w:rPr>
        <w:t>в оренду</w:t>
      </w:r>
      <w:r w:rsidR="002E76CC" w:rsidRPr="001B2C23">
        <w:rPr>
          <w:sz w:val="28"/>
          <w:szCs w:val="28"/>
          <w:lang w:val="uk-UA"/>
        </w:rPr>
        <w:t xml:space="preserve"> </w:t>
      </w:r>
      <w:r w:rsidR="005A49FE" w:rsidRPr="001B2C23">
        <w:rPr>
          <w:sz w:val="28"/>
          <w:szCs w:val="28"/>
          <w:lang w:val="uk-UA"/>
        </w:rPr>
        <w:t xml:space="preserve">орієнтовною площею </w:t>
      </w:r>
      <w:r w:rsidR="008F695D">
        <w:rPr>
          <w:sz w:val="28"/>
          <w:szCs w:val="28"/>
          <w:lang w:val="uk-UA"/>
        </w:rPr>
        <w:t>3</w:t>
      </w:r>
      <w:r w:rsidR="00C858A2" w:rsidRPr="001B2C23">
        <w:rPr>
          <w:sz w:val="28"/>
          <w:szCs w:val="28"/>
          <w:lang w:val="uk-UA"/>
        </w:rPr>
        <w:t>,0000</w:t>
      </w:r>
      <w:r w:rsidR="005A49FE" w:rsidRPr="001B2C23">
        <w:rPr>
          <w:sz w:val="28"/>
          <w:szCs w:val="28"/>
          <w:lang w:val="uk-UA"/>
        </w:rPr>
        <w:t xml:space="preserve"> га </w:t>
      </w:r>
      <w:r w:rsidR="00C858A2" w:rsidRPr="001B2C23">
        <w:rPr>
          <w:sz w:val="28"/>
          <w:szCs w:val="28"/>
          <w:lang w:val="uk-UA"/>
        </w:rPr>
        <w:t>для ведення городництва</w:t>
      </w:r>
      <w:r w:rsidR="00CA6F22" w:rsidRPr="001B2C23">
        <w:rPr>
          <w:sz w:val="28"/>
          <w:szCs w:val="28"/>
          <w:lang w:val="uk-UA"/>
        </w:rPr>
        <w:t>, яка розташ</w:t>
      </w:r>
      <w:r w:rsidR="005A49FE" w:rsidRPr="001B2C23">
        <w:rPr>
          <w:sz w:val="28"/>
          <w:szCs w:val="28"/>
          <w:lang w:val="uk-UA"/>
        </w:rPr>
        <w:t xml:space="preserve">ована </w:t>
      </w:r>
      <w:r w:rsidR="008F695D">
        <w:rPr>
          <w:sz w:val="28"/>
          <w:szCs w:val="28"/>
          <w:lang w:val="uk-UA"/>
        </w:rPr>
        <w:t xml:space="preserve"> по вул. Заводська</w:t>
      </w:r>
      <w:r w:rsidR="008F695D" w:rsidRPr="001B2C23">
        <w:rPr>
          <w:sz w:val="28"/>
          <w:szCs w:val="28"/>
          <w:lang w:val="uk-UA"/>
        </w:rPr>
        <w:t xml:space="preserve"> </w:t>
      </w:r>
      <w:r w:rsidR="008F695D">
        <w:rPr>
          <w:sz w:val="28"/>
          <w:szCs w:val="28"/>
          <w:lang w:val="uk-UA"/>
        </w:rPr>
        <w:t xml:space="preserve">в </w:t>
      </w:r>
      <w:r w:rsidR="00392FFB" w:rsidRPr="001B2C23">
        <w:rPr>
          <w:sz w:val="28"/>
          <w:szCs w:val="28"/>
          <w:lang w:val="uk-UA"/>
        </w:rPr>
        <w:t>смт Новотроїцьке</w:t>
      </w:r>
      <w:r w:rsidR="00CA6F22" w:rsidRPr="001B2C23">
        <w:rPr>
          <w:sz w:val="28"/>
          <w:szCs w:val="28"/>
          <w:lang w:val="uk-UA"/>
        </w:rPr>
        <w:t xml:space="preserve"> Генічеського району Херсонської області</w:t>
      </w:r>
      <w:r w:rsidR="00D27AC3">
        <w:rPr>
          <w:sz w:val="28"/>
          <w:szCs w:val="28"/>
          <w:lang w:val="uk-UA"/>
        </w:rPr>
        <w:t>,</w:t>
      </w:r>
      <w:r w:rsidR="003367AF" w:rsidRPr="001B2C23">
        <w:rPr>
          <w:sz w:val="28"/>
          <w:szCs w:val="28"/>
          <w:lang w:val="uk-UA"/>
        </w:rPr>
        <w:t xml:space="preserve"> із земель комунальної власності</w:t>
      </w:r>
      <w:r w:rsidR="00CA6F22" w:rsidRPr="001B2C23">
        <w:rPr>
          <w:sz w:val="28"/>
          <w:szCs w:val="28"/>
          <w:lang w:val="uk-UA"/>
        </w:rPr>
        <w:t xml:space="preserve">. </w:t>
      </w:r>
    </w:p>
    <w:p w:rsidR="00053CBC" w:rsidRPr="001B2C23" w:rsidRDefault="00EF2ACD" w:rsidP="005652EB">
      <w:pPr>
        <w:ind w:firstLine="708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 xml:space="preserve">2. </w:t>
      </w:r>
      <w:r w:rsidR="00C858A2" w:rsidRPr="001B2C23">
        <w:rPr>
          <w:sz w:val="28"/>
          <w:szCs w:val="28"/>
          <w:lang w:val="uk-UA"/>
        </w:rPr>
        <w:t xml:space="preserve">Громадянину </w:t>
      </w:r>
      <w:r w:rsidR="008F695D">
        <w:rPr>
          <w:sz w:val="28"/>
          <w:szCs w:val="28"/>
          <w:lang w:val="uk-UA"/>
        </w:rPr>
        <w:t xml:space="preserve">Перепелиці С.Л. </w:t>
      </w:r>
      <w:r w:rsidR="003E38FD" w:rsidRPr="001B2C23">
        <w:rPr>
          <w:rFonts w:asciiTheme="majorHAnsi" w:hAnsiTheme="majorHAnsi" w:cstheme="majorHAnsi"/>
          <w:sz w:val="28"/>
          <w:szCs w:val="28"/>
          <w:lang w:val="uk-UA"/>
        </w:rPr>
        <w:t xml:space="preserve">замовити </w:t>
      </w:r>
      <w:r w:rsidR="0001588E" w:rsidRPr="001B2C23">
        <w:rPr>
          <w:rFonts w:asciiTheme="majorHAnsi" w:hAnsiTheme="majorHAnsi" w:cstheme="majorHAnsi"/>
          <w:sz w:val="28"/>
          <w:szCs w:val="28"/>
          <w:lang w:val="uk-UA"/>
        </w:rPr>
        <w:t xml:space="preserve">проект землеустрою </w:t>
      </w:r>
      <w:r w:rsidR="003E38FD" w:rsidRPr="001B2C23">
        <w:rPr>
          <w:rFonts w:asciiTheme="majorHAnsi" w:hAnsiTheme="majorHAnsi" w:cstheme="majorHAnsi"/>
          <w:sz w:val="28"/>
          <w:szCs w:val="28"/>
          <w:lang w:val="uk-UA"/>
        </w:rPr>
        <w:t xml:space="preserve">в </w:t>
      </w:r>
      <w:r w:rsidR="0001588E" w:rsidRPr="001B2C23">
        <w:rPr>
          <w:rFonts w:asciiTheme="majorHAnsi" w:hAnsiTheme="majorHAnsi" w:cstheme="majorHAnsi"/>
          <w:sz w:val="28"/>
          <w:szCs w:val="28"/>
          <w:lang w:val="uk-UA"/>
        </w:rPr>
        <w:t>п</w:t>
      </w:r>
      <w:r w:rsidR="00D27AC3">
        <w:rPr>
          <w:rFonts w:asciiTheme="majorHAnsi" w:hAnsiTheme="majorHAnsi" w:cstheme="majorHAnsi"/>
          <w:sz w:val="28"/>
          <w:szCs w:val="28"/>
          <w:lang w:val="uk-UA"/>
        </w:rPr>
        <w:t>рое</w:t>
      </w:r>
      <w:r w:rsidR="003E38FD" w:rsidRPr="001B2C23">
        <w:rPr>
          <w:rFonts w:asciiTheme="majorHAnsi" w:hAnsiTheme="majorHAnsi" w:cstheme="majorHAnsi"/>
          <w:sz w:val="28"/>
          <w:szCs w:val="28"/>
          <w:lang w:val="uk-UA"/>
        </w:rPr>
        <w:t>ктній землевпорядній організації та надати на затвердження до селищної ради</w:t>
      </w:r>
      <w:r w:rsidR="003E38FD" w:rsidRPr="001B2C23">
        <w:rPr>
          <w:sz w:val="28"/>
          <w:szCs w:val="28"/>
          <w:lang w:val="uk-UA"/>
        </w:rPr>
        <w:t>.</w:t>
      </w:r>
    </w:p>
    <w:p w:rsidR="00053CBC" w:rsidRPr="001B2C23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ab/>
      </w:r>
      <w:r w:rsidR="005652EB" w:rsidRPr="001B2C23">
        <w:rPr>
          <w:sz w:val="28"/>
          <w:szCs w:val="28"/>
          <w:lang w:val="uk-UA"/>
        </w:rPr>
        <w:tab/>
      </w:r>
      <w:r w:rsidRPr="001B2C23">
        <w:rPr>
          <w:sz w:val="28"/>
          <w:szCs w:val="28"/>
          <w:lang w:val="uk-UA"/>
        </w:rPr>
        <w:t xml:space="preserve">3. </w:t>
      </w:r>
      <w:r w:rsidR="00053CBC" w:rsidRPr="001B2C23">
        <w:rPr>
          <w:sz w:val="28"/>
          <w:szCs w:val="28"/>
          <w:lang w:val="uk-UA"/>
        </w:rPr>
        <w:t xml:space="preserve">Строк дії </w:t>
      </w:r>
      <w:r w:rsidR="005652EB" w:rsidRPr="001B2C23">
        <w:rPr>
          <w:sz w:val="28"/>
          <w:szCs w:val="28"/>
          <w:lang w:val="uk-UA"/>
        </w:rPr>
        <w:t>цього</w:t>
      </w:r>
      <w:r w:rsidR="00053CBC" w:rsidRPr="001B2C23">
        <w:rPr>
          <w:sz w:val="28"/>
          <w:szCs w:val="28"/>
          <w:lang w:val="uk-UA"/>
        </w:rPr>
        <w:t xml:space="preserve"> рішення шість місяців.</w:t>
      </w:r>
    </w:p>
    <w:p w:rsidR="00053CBC" w:rsidRPr="001B2C23" w:rsidRDefault="00EF2ACD" w:rsidP="005652EB">
      <w:pPr>
        <w:shd w:val="clear" w:color="auto" w:fill="FFFFFF"/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ab/>
        <w:t xml:space="preserve">4. </w:t>
      </w:r>
      <w:r w:rsidR="00053CBC" w:rsidRPr="001B2C23">
        <w:rPr>
          <w:sz w:val="28"/>
          <w:szCs w:val="28"/>
          <w:lang w:val="uk-UA"/>
        </w:rPr>
        <w:t xml:space="preserve">Після закінчення </w:t>
      </w:r>
      <w:r w:rsidRPr="001B2C23">
        <w:rPr>
          <w:sz w:val="28"/>
          <w:szCs w:val="28"/>
          <w:lang w:val="uk-UA"/>
        </w:rPr>
        <w:t xml:space="preserve">терміну </w:t>
      </w:r>
      <w:r w:rsidR="00053CBC" w:rsidRPr="001B2C23">
        <w:rPr>
          <w:sz w:val="28"/>
          <w:szCs w:val="28"/>
          <w:lang w:val="uk-UA"/>
        </w:rPr>
        <w:t xml:space="preserve">дії </w:t>
      </w:r>
      <w:r w:rsidR="005652EB" w:rsidRPr="001B2C23">
        <w:rPr>
          <w:sz w:val="28"/>
          <w:szCs w:val="28"/>
          <w:lang w:val="uk-UA"/>
        </w:rPr>
        <w:t xml:space="preserve">цього рішення, </w:t>
      </w:r>
      <w:r w:rsidRPr="001B2C23">
        <w:rPr>
          <w:sz w:val="28"/>
          <w:szCs w:val="28"/>
          <w:lang w:val="uk-UA"/>
        </w:rPr>
        <w:t>вваж</w:t>
      </w:r>
      <w:r w:rsidR="00DB2F27">
        <w:rPr>
          <w:sz w:val="28"/>
          <w:szCs w:val="28"/>
          <w:lang w:val="uk-UA"/>
        </w:rPr>
        <w:t>а</w:t>
      </w:r>
      <w:r w:rsidRPr="001B2C23">
        <w:rPr>
          <w:sz w:val="28"/>
          <w:szCs w:val="28"/>
          <w:lang w:val="uk-UA"/>
        </w:rPr>
        <w:t>ти</w:t>
      </w:r>
      <w:r w:rsidR="005652EB" w:rsidRPr="001B2C23">
        <w:rPr>
          <w:sz w:val="28"/>
          <w:szCs w:val="28"/>
          <w:lang w:val="uk-UA"/>
        </w:rPr>
        <w:t xml:space="preserve"> його</w:t>
      </w:r>
      <w:r w:rsidR="0001588E" w:rsidRPr="001B2C23">
        <w:rPr>
          <w:sz w:val="28"/>
          <w:szCs w:val="28"/>
          <w:lang w:val="uk-UA"/>
        </w:rPr>
        <w:t xml:space="preserve"> </w:t>
      </w:r>
      <w:r w:rsidR="00053CBC" w:rsidRPr="001B2C23">
        <w:rPr>
          <w:sz w:val="28"/>
          <w:szCs w:val="28"/>
          <w:lang w:val="uk-UA"/>
        </w:rPr>
        <w:t>таким, що втратило чинність.</w:t>
      </w:r>
    </w:p>
    <w:p w:rsidR="00053CBC" w:rsidRPr="001B2C23" w:rsidRDefault="00EF2ACD" w:rsidP="00EF2ACD">
      <w:pPr>
        <w:shd w:val="clear" w:color="auto" w:fill="FFFFFF"/>
        <w:tabs>
          <w:tab w:val="num" w:pos="567"/>
        </w:tabs>
        <w:jc w:val="both"/>
        <w:rPr>
          <w:sz w:val="28"/>
          <w:szCs w:val="28"/>
          <w:lang w:val="uk-UA"/>
        </w:rPr>
      </w:pPr>
      <w:r w:rsidRPr="001B2C23">
        <w:rPr>
          <w:sz w:val="28"/>
          <w:szCs w:val="28"/>
          <w:lang w:val="uk-UA"/>
        </w:rPr>
        <w:tab/>
      </w:r>
      <w:r w:rsidR="005652EB" w:rsidRPr="001B2C23">
        <w:rPr>
          <w:sz w:val="28"/>
          <w:szCs w:val="28"/>
          <w:lang w:val="uk-UA"/>
        </w:rPr>
        <w:tab/>
      </w:r>
      <w:r w:rsidRPr="001B2C23">
        <w:rPr>
          <w:sz w:val="28"/>
          <w:szCs w:val="28"/>
          <w:lang w:val="uk-UA"/>
        </w:rPr>
        <w:t xml:space="preserve">5. </w:t>
      </w:r>
      <w:r w:rsidR="00053CBC" w:rsidRPr="001B2C23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1B2C23">
        <w:rPr>
          <w:sz w:val="28"/>
          <w:szCs w:val="28"/>
          <w:lang w:val="uk-UA"/>
        </w:rPr>
        <w:t xml:space="preserve">селищної ради </w:t>
      </w:r>
      <w:r w:rsidR="00053CBC" w:rsidRPr="001B2C23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024122" w:rsidRPr="001B2C23" w:rsidRDefault="00024122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053CBC" w:rsidRPr="001B2C23" w:rsidRDefault="00053CBC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</w:rPr>
      </w:pPr>
      <w:r w:rsidRPr="001B2C23">
        <w:rPr>
          <w:sz w:val="28"/>
          <w:szCs w:val="28"/>
          <w:lang w:val="uk-UA"/>
        </w:rPr>
        <w:t>Селищний голова</w:t>
      </w:r>
      <w:r w:rsidR="005652EB" w:rsidRPr="001B2C23">
        <w:rPr>
          <w:sz w:val="28"/>
          <w:szCs w:val="28"/>
          <w:lang w:val="uk-UA"/>
        </w:rPr>
        <w:tab/>
      </w:r>
      <w:r w:rsidR="005652EB" w:rsidRPr="001B2C23">
        <w:rPr>
          <w:sz w:val="28"/>
          <w:szCs w:val="28"/>
          <w:lang w:val="uk-UA"/>
        </w:rPr>
        <w:tab/>
      </w:r>
      <w:r w:rsidR="005652EB" w:rsidRPr="001B2C23">
        <w:rPr>
          <w:sz w:val="28"/>
          <w:szCs w:val="28"/>
          <w:lang w:val="uk-UA"/>
        </w:rPr>
        <w:tab/>
      </w:r>
      <w:r w:rsidRPr="001B2C23">
        <w:rPr>
          <w:sz w:val="28"/>
          <w:szCs w:val="28"/>
          <w:lang w:val="uk-UA"/>
        </w:rPr>
        <w:t>Петро ЗБАРОВСЬКИЙ</w:t>
      </w:r>
    </w:p>
    <w:p w:rsidR="00871AE5" w:rsidRPr="001B2C23" w:rsidRDefault="00871AE5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sectPr w:rsidR="00871AE5" w:rsidRPr="001B2C23" w:rsidSect="00024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23" w:rsidRDefault="00B36723" w:rsidP="00223D5D">
      <w:r>
        <w:separator/>
      </w:r>
    </w:p>
  </w:endnote>
  <w:endnote w:type="continuationSeparator" w:id="0">
    <w:p w:rsidR="00B36723" w:rsidRDefault="00B36723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23" w:rsidRDefault="00B36723" w:rsidP="00223D5D">
      <w:r>
        <w:separator/>
      </w:r>
    </w:p>
  </w:footnote>
  <w:footnote w:type="continuationSeparator" w:id="0">
    <w:p w:rsidR="00B36723" w:rsidRDefault="00B36723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588E"/>
    <w:rsid w:val="00024122"/>
    <w:rsid w:val="00046CC8"/>
    <w:rsid w:val="00047A34"/>
    <w:rsid w:val="00051287"/>
    <w:rsid w:val="00053CBC"/>
    <w:rsid w:val="000745A3"/>
    <w:rsid w:val="00093DFA"/>
    <w:rsid w:val="000A046F"/>
    <w:rsid w:val="000C0D0A"/>
    <w:rsid w:val="000E0B3B"/>
    <w:rsid w:val="000E1A5F"/>
    <w:rsid w:val="00130C7E"/>
    <w:rsid w:val="00147BE3"/>
    <w:rsid w:val="001766BB"/>
    <w:rsid w:val="00182846"/>
    <w:rsid w:val="00190554"/>
    <w:rsid w:val="001B1500"/>
    <w:rsid w:val="001B2C23"/>
    <w:rsid w:val="00203371"/>
    <w:rsid w:val="00223D5D"/>
    <w:rsid w:val="002534BD"/>
    <w:rsid w:val="002654FA"/>
    <w:rsid w:val="002C1B61"/>
    <w:rsid w:val="002E76CC"/>
    <w:rsid w:val="002F518B"/>
    <w:rsid w:val="003146B7"/>
    <w:rsid w:val="00327380"/>
    <w:rsid w:val="003367AF"/>
    <w:rsid w:val="00382237"/>
    <w:rsid w:val="00392FFB"/>
    <w:rsid w:val="00396EA7"/>
    <w:rsid w:val="003A007B"/>
    <w:rsid w:val="003C7663"/>
    <w:rsid w:val="003E38FD"/>
    <w:rsid w:val="003F1D9F"/>
    <w:rsid w:val="00400C96"/>
    <w:rsid w:val="00407734"/>
    <w:rsid w:val="00414582"/>
    <w:rsid w:val="00425146"/>
    <w:rsid w:val="0048682C"/>
    <w:rsid w:val="004913C2"/>
    <w:rsid w:val="004B11B2"/>
    <w:rsid w:val="004E261F"/>
    <w:rsid w:val="00507B59"/>
    <w:rsid w:val="00521098"/>
    <w:rsid w:val="005652EB"/>
    <w:rsid w:val="005732B9"/>
    <w:rsid w:val="00581D8F"/>
    <w:rsid w:val="00586EC2"/>
    <w:rsid w:val="005A49FE"/>
    <w:rsid w:val="005E0188"/>
    <w:rsid w:val="006145F4"/>
    <w:rsid w:val="0063237B"/>
    <w:rsid w:val="00635A38"/>
    <w:rsid w:val="006E6750"/>
    <w:rsid w:val="006F1CA1"/>
    <w:rsid w:val="007000D0"/>
    <w:rsid w:val="00705216"/>
    <w:rsid w:val="00725302"/>
    <w:rsid w:val="0072735A"/>
    <w:rsid w:val="00747CBB"/>
    <w:rsid w:val="0079003E"/>
    <w:rsid w:val="007B0F26"/>
    <w:rsid w:val="007B32D5"/>
    <w:rsid w:val="007B4195"/>
    <w:rsid w:val="007B7B62"/>
    <w:rsid w:val="007E2BAE"/>
    <w:rsid w:val="007E636E"/>
    <w:rsid w:val="00820629"/>
    <w:rsid w:val="008333D3"/>
    <w:rsid w:val="00871AE5"/>
    <w:rsid w:val="00884F62"/>
    <w:rsid w:val="00893539"/>
    <w:rsid w:val="00895EAA"/>
    <w:rsid w:val="008A0ADA"/>
    <w:rsid w:val="008B2631"/>
    <w:rsid w:val="008B7721"/>
    <w:rsid w:val="008D628E"/>
    <w:rsid w:val="008F2487"/>
    <w:rsid w:val="008F695D"/>
    <w:rsid w:val="0090394E"/>
    <w:rsid w:val="0094586C"/>
    <w:rsid w:val="00960778"/>
    <w:rsid w:val="0097389D"/>
    <w:rsid w:val="009740B7"/>
    <w:rsid w:val="009C33E5"/>
    <w:rsid w:val="009D2E4C"/>
    <w:rsid w:val="009E6F8A"/>
    <w:rsid w:val="00A25053"/>
    <w:rsid w:val="00A27A90"/>
    <w:rsid w:val="00A40A85"/>
    <w:rsid w:val="00A53A92"/>
    <w:rsid w:val="00A76E68"/>
    <w:rsid w:val="00AC16B8"/>
    <w:rsid w:val="00AD399C"/>
    <w:rsid w:val="00B04B48"/>
    <w:rsid w:val="00B06C64"/>
    <w:rsid w:val="00B15986"/>
    <w:rsid w:val="00B254D9"/>
    <w:rsid w:val="00B27A7E"/>
    <w:rsid w:val="00B36723"/>
    <w:rsid w:val="00B665C3"/>
    <w:rsid w:val="00BF6A55"/>
    <w:rsid w:val="00C014B4"/>
    <w:rsid w:val="00C0533D"/>
    <w:rsid w:val="00C20D73"/>
    <w:rsid w:val="00C35EAD"/>
    <w:rsid w:val="00C36DB5"/>
    <w:rsid w:val="00C6018B"/>
    <w:rsid w:val="00C83389"/>
    <w:rsid w:val="00C858A2"/>
    <w:rsid w:val="00CA6F22"/>
    <w:rsid w:val="00CC772F"/>
    <w:rsid w:val="00D06753"/>
    <w:rsid w:val="00D27AC3"/>
    <w:rsid w:val="00D34354"/>
    <w:rsid w:val="00D40F59"/>
    <w:rsid w:val="00D42DD2"/>
    <w:rsid w:val="00D473F7"/>
    <w:rsid w:val="00D544F3"/>
    <w:rsid w:val="00D7528E"/>
    <w:rsid w:val="00D928A8"/>
    <w:rsid w:val="00DB2F27"/>
    <w:rsid w:val="00DF21C5"/>
    <w:rsid w:val="00DF5081"/>
    <w:rsid w:val="00E02012"/>
    <w:rsid w:val="00E042F3"/>
    <w:rsid w:val="00E07E96"/>
    <w:rsid w:val="00E253F9"/>
    <w:rsid w:val="00E2788C"/>
    <w:rsid w:val="00E359CD"/>
    <w:rsid w:val="00E45679"/>
    <w:rsid w:val="00E557CE"/>
    <w:rsid w:val="00E85026"/>
    <w:rsid w:val="00E8654D"/>
    <w:rsid w:val="00EC234A"/>
    <w:rsid w:val="00ED6743"/>
    <w:rsid w:val="00EE45CA"/>
    <w:rsid w:val="00EF2ACD"/>
    <w:rsid w:val="00F00519"/>
    <w:rsid w:val="00F03F9F"/>
    <w:rsid w:val="00F10AC9"/>
    <w:rsid w:val="00F23048"/>
    <w:rsid w:val="00F63F78"/>
    <w:rsid w:val="00F91B82"/>
    <w:rsid w:val="00FA0376"/>
    <w:rsid w:val="00FA28FA"/>
    <w:rsid w:val="00FA2D73"/>
    <w:rsid w:val="00FB2733"/>
    <w:rsid w:val="00FC4346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E2FA"/>
  <w15:docId w15:val="{C1FB79F8-CDC8-42BE-8209-FA6755EB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2021-05-06T08:05:00Z</cp:lastPrinted>
  <dcterms:created xsi:type="dcterms:W3CDTF">2021-05-06T08:06:00Z</dcterms:created>
  <dcterms:modified xsi:type="dcterms:W3CDTF">2021-05-17T13:15:00Z</dcterms:modified>
</cp:coreProperties>
</file>