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1F462F" w14:textId="77777777" w:rsidR="00D928A8" w:rsidRPr="004F51FA" w:rsidRDefault="00D928A8" w:rsidP="00D928A8">
      <w:pPr>
        <w:rPr>
          <w:lang w:val="uk-UA"/>
        </w:rPr>
      </w:pPr>
    </w:p>
    <w:p w14:paraId="00D45145" w14:textId="77777777" w:rsidR="00D928A8" w:rsidRPr="004F51FA" w:rsidRDefault="00D928A8" w:rsidP="00D928A8">
      <w:pPr>
        <w:rPr>
          <w:lang w:val="uk-UA"/>
        </w:rPr>
      </w:pPr>
    </w:p>
    <w:p w14:paraId="6C3E6F86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1BBA664" wp14:editId="16EAF424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2494F02" w14:textId="77777777" w:rsidR="00D928A8" w:rsidRPr="004F51FA" w:rsidRDefault="00D928A8" w:rsidP="00D928A8">
      <w:pPr>
        <w:rPr>
          <w:lang w:val="uk-UA"/>
        </w:rPr>
      </w:pPr>
    </w:p>
    <w:p w14:paraId="4168D153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6D332F92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FB4ECBF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3AEB4D34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6FFD9A5B" w14:textId="19C234D9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A10D5B">
        <w:rPr>
          <w:b/>
          <w:bCs/>
          <w:color w:val="000000"/>
          <w:lang w:val="uk-UA" w:eastAsia="ar-SA"/>
        </w:rPr>
        <w:t>ХХ</w:t>
      </w:r>
      <w:r w:rsidR="000D798F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F17866C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748CD6B1" w14:textId="36825DDD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60294D">
        <w:rPr>
          <w:sz w:val="28"/>
          <w:szCs w:val="28"/>
          <w:lang w:val="uk-UA"/>
        </w:rPr>
        <w:t>22.11.2021 р.</w:t>
      </w:r>
      <w:bookmarkStart w:id="0" w:name="_GoBack"/>
      <w:bookmarkEnd w:id="0"/>
      <w:r w:rsidR="000D798F">
        <w:rPr>
          <w:sz w:val="28"/>
          <w:szCs w:val="28"/>
          <w:lang w:val="uk-UA"/>
        </w:rPr>
        <w:t xml:space="preserve"> </w:t>
      </w:r>
      <w:r w:rsidR="00396EA7">
        <w:rPr>
          <w:sz w:val="28"/>
          <w:szCs w:val="28"/>
          <w:lang w:val="uk-UA"/>
        </w:rPr>
        <w:t xml:space="preserve">№ </w:t>
      </w:r>
      <w:r w:rsidR="0060294D">
        <w:rPr>
          <w:sz w:val="28"/>
          <w:szCs w:val="28"/>
          <w:lang w:val="uk-UA"/>
        </w:rPr>
        <w:t>1093</w:t>
      </w:r>
    </w:p>
    <w:p w14:paraId="5A152F13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79BBBF98" w14:textId="356F8856" w:rsidR="000D798F" w:rsidRPr="004A353A" w:rsidRDefault="001E5307" w:rsidP="000D798F">
      <w:pPr>
        <w:ind w:right="4959"/>
        <w:jc w:val="both"/>
        <w:rPr>
          <w:sz w:val="28"/>
          <w:szCs w:val="28"/>
          <w:lang w:val="uk-UA"/>
        </w:rPr>
      </w:pPr>
      <w:r w:rsidRPr="004A353A">
        <w:rPr>
          <w:sz w:val="28"/>
          <w:szCs w:val="28"/>
          <w:lang w:val="uk-UA"/>
        </w:rPr>
        <w:t xml:space="preserve">Про </w:t>
      </w:r>
      <w:r w:rsidR="00124083" w:rsidRPr="004A353A">
        <w:rPr>
          <w:sz w:val="28"/>
          <w:szCs w:val="28"/>
          <w:lang w:val="uk-UA"/>
        </w:rPr>
        <w:t>проведення інвентаризації земельної ділянки</w:t>
      </w:r>
      <w:r w:rsidRPr="004A353A">
        <w:rPr>
          <w:sz w:val="28"/>
          <w:szCs w:val="28"/>
          <w:lang w:val="uk-UA"/>
        </w:rPr>
        <w:t xml:space="preserve"> </w:t>
      </w:r>
      <w:r w:rsidR="004A353A" w:rsidRPr="004A353A">
        <w:rPr>
          <w:sz w:val="28"/>
          <w:szCs w:val="28"/>
          <w:lang w:val="uk-UA"/>
        </w:rPr>
        <w:t>комунальної власності</w:t>
      </w:r>
    </w:p>
    <w:p w14:paraId="32B2264D" w14:textId="77777777" w:rsidR="00124083" w:rsidRPr="004A353A" w:rsidRDefault="00124083" w:rsidP="000D798F">
      <w:pPr>
        <w:ind w:right="4959"/>
        <w:jc w:val="both"/>
        <w:rPr>
          <w:sz w:val="28"/>
          <w:szCs w:val="28"/>
          <w:lang w:val="uk-UA"/>
        </w:rPr>
      </w:pPr>
    </w:p>
    <w:p w14:paraId="77742A04" w14:textId="48FE07C4" w:rsidR="00053CBC" w:rsidRPr="004A353A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4A353A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5E2297" w:rsidRPr="004A353A">
        <w:rPr>
          <w:sz w:val="28"/>
          <w:szCs w:val="28"/>
          <w:lang w:val="uk-UA"/>
        </w:rPr>
        <w:t xml:space="preserve">», </w:t>
      </w:r>
      <w:r w:rsidR="00731D32" w:rsidRPr="004A353A">
        <w:rPr>
          <w:sz w:val="28"/>
          <w:szCs w:val="28"/>
          <w:lang w:val="uk-UA"/>
        </w:rPr>
        <w:t>Земельного к</w:t>
      </w:r>
      <w:r w:rsidR="005A49FE" w:rsidRPr="004A353A">
        <w:rPr>
          <w:sz w:val="28"/>
          <w:szCs w:val="28"/>
          <w:lang w:val="uk-UA"/>
        </w:rPr>
        <w:t xml:space="preserve">одексу України, </w:t>
      </w:r>
      <w:r w:rsidR="00CA6F22" w:rsidRPr="004A353A">
        <w:rPr>
          <w:sz w:val="28"/>
          <w:szCs w:val="28"/>
          <w:lang w:val="uk-UA"/>
        </w:rPr>
        <w:t>Закону України «Про землеустрій»</w:t>
      </w:r>
      <w:r w:rsidRPr="004A353A">
        <w:rPr>
          <w:sz w:val="28"/>
          <w:szCs w:val="28"/>
          <w:lang w:val="uk-UA"/>
        </w:rPr>
        <w:t>,</w:t>
      </w:r>
      <w:r w:rsidR="00124083" w:rsidRPr="004A353A">
        <w:rPr>
          <w:sz w:val="28"/>
          <w:szCs w:val="28"/>
          <w:lang w:val="uk-UA"/>
        </w:rPr>
        <w:t xml:space="preserve"> Постанови Кабінету Міністрів України «Про затвердження Порядку проведення інвентаризації земель» від </w:t>
      </w:r>
      <w:r w:rsidR="00A10D5B">
        <w:rPr>
          <w:sz w:val="28"/>
          <w:szCs w:val="28"/>
          <w:lang w:val="uk-UA"/>
        </w:rPr>
        <w:t xml:space="preserve">                                         </w:t>
      </w:r>
      <w:r w:rsidR="00124083" w:rsidRPr="004A353A">
        <w:rPr>
          <w:sz w:val="28"/>
          <w:szCs w:val="28"/>
          <w:lang w:val="uk-UA"/>
        </w:rPr>
        <w:t xml:space="preserve">23 травня 2012 р. № 513, </w:t>
      </w:r>
      <w:r w:rsidRPr="004A353A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 w:rsidRPr="004A353A">
        <w:rPr>
          <w:sz w:val="28"/>
          <w:szCs w:val="28"/>
          <w:lang w:val="uk-UA"/>
        </w:rPr>
        <w:t xml:space="preserve">селищної ради </w:t>
      </w:r>
      <w:r w:rsidRPr="004A353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0D798F" w:rsidRPr="004A353A">
        <w:rPr>
          <w:sz w:val="28"/>
          <w:szCs w:val="28"/>
          <w:lang w:val="uk-UA"/>
        </w:rPr>
        <w:t xml:space="preserve"> </w:t>
      </w:r>
      <w:r w:rsidR="00A10D5B">
        <w:rPr>
          <w:sz w:val="28"/>
          <w:szCs w:val="28"/>
          <w:lang w:val="uk-UA"/>
        </w:rPr>
        <w:t>19.11</w:t>
      </w:r>
      <w:r w:rsidR="00047A34" w:rsidRPr="004A353A">
        <w:rPr>
          <w:sz w:val="28"/>
          <w:szCs w:val="28"/>
          <w:lang w:val="uk-UA"/>
        </w:rPr>
        <w:t>.</w:t>
      </w:r>
      <w:r w:rsidRPr="004A353A">
        <w:rPr>
          <w:sz w:val="28"/>
          <w:szCs w:val="28"/>
          <w:lang w:val="uk-UA"/>
        </w:rPr>
        <w:t>2021</w:t>
      </w:r>
      <w:r w:rsidR="00D40F59" w:rsidRPr="004A353A">
        <w:rPr>
          <w:sz w:val="28"/>
          <w:szCs w:val="28"/>
          <w:lang w:val="uk-UA"/>
        </w:rPr>
        <w:t xml:space="preserve"> р.</w:t>
      </w:r>
      <w:r w:rsidR="00731D32" w:rsidRPr="004A353A">
        <w:rPr>
          <w:sz w:val="28"/>
          <w:szCs w:val="28"/>
          <w:lang w:val="uk-UA"/>
        </w:rPr>
        <w:t xml:space="preserve">, </w:t>
      </w:r>
      <w:r w:rsidRPr="004A353A">
        <w:rPr>
          <w:sz w:val="28"/>
          <w:szCs w:val="28"/>
          <w:lang w:val="uk-UA"/>
        </w:rPr>
        <w:t>протокол</w:t>
      </w:r>
      <w:r w:rsidR="000D798F" w:rsidRPr="004A353A">
        <w:rPr>
          <w:sz w:val="28"/>
          <w:szCs w:val="28"/>
          <w:lang w:val="uk-UA"/>
        </w:rPr>
        <w:t xml:space="preserve"> </w:t>
      </w:r>
      <w:r w:rsidRPr="004A353A">
        <w:rPr>
          <w:sz w:val="28"/>
          <w:szCs w:val="28"/>
          <w:lang w:val="uk-UA"/>
        </w:rPr>
        <w:t>№</w:t>
      </w:r>
      <w:r w:rsidR="00A10D5B">
        <w:rPr>
          <w:sz w:val="28"/>
          <w:szCs w:val="28"/>
          <w:lang w:val="uk-UA"/>
        </w:rPr>
        <w:t xml:space="preserve"> 16</w:t>
      </w:r>
      <w:r w:rsidRPr="004A353A">
        <w:rPr>
          <w:sz w:val="28"/>
          <w:szCs w:val="28"/>
          <w:lang w:val="uk-UA"/>
        </w:rPr>
        <w:t>, селищна рада</w:t>
      </w:r>
    </w:p>
    <w:p w14:paraId="3E7CD7AF" w14:textId="77777777" w:rsidR="000D798F" w:rsidRPr="004A353A" w:rsidRDefault="000D798F" w:rsidP="00053CBC">
      <w:pPr>
        <w:jc w:val="center"/>
        <w:rPr>
          <w:b/>
          <w:sz w:val="28"/>
          <w:szCs w:val="28"/>
          <w:lang w:val="uk-UA"/>
        </w:rPr>
      </w:pPr>
    </w:p>
    <w:p w14:paraId="566B34B5" w14:textId="77777777" w:rsidR="00053CBC" w:rsidRPr="004A353A" w:rsidRDefault="00053CBC" w:rsidP="00053CBC">
      <w:pPr>
        <w:jc w:val="center"/>
        <w:rPr>
          <w:b/>
          <w:sz w:val="28"/>
          <w:szCs w:val="28"/>
          <w:lang w:val="uk-UA"/>
        </w:rPr>
      </w:pPr>
      <w:r w:rsidRPr="004A353A">
        <w:rPr>
          <w:b/>
          <w:sz w:val="28"/>
          <w:szCs w:val="28"/>
          <w:lang w:val="uk-UA"/>
        </w:rPr>
        <w:t>В И Р І Ш И Л А:</w:t>
      </w:r>
    </w:p>
    <w:p w14:paraId="69D1DF50" w14:textId="77777777" w:rsidR="00053CBC" w:rsidRPr="004A353A" w:rsidRDefault="00053CBC" w:rsidP="00053CBC">
      <w:pPr>
        <w:rPr>
          <w:sz w:val="28"/>
          <w:szCs w:val="28"/>
          <w:lang w:val="uk-UA"/>
        </w:rPr>
      </w:pPr>
    </w:p>
    <w:p w14:paraId="3370FEEB" w14:textId="2F93D15C" w:rsidR="00B06C64" w:rsidRPr="004A353A" w:rsidRDefault="00053CBC" w:rsidP="00C373BB">
      <w:pPr>
        <w:ind w:firstLine="708"/>
        <w:jc w:val="both"/>
        <w:rPr>
          <w:sz w:val="28"/>
          <w:szCs w:val="28"/>
          <w:lang w:val="uk-UA"/>
        </w:rPr>
      </w:pPr>
      <w:r w:rsidRPr="004A353A">
        <w:rPr>
          <w:sz w:val="28"/>
          <w:szCs w:val="28"/>
          <w:lang w:val="uk-UA"/>
        </w:rPr>
        <w:t xml:space="preserve">1. </w:t>
      </w:r>
      <w:r w:rsidR="001E5307" w:rsidRPr="004A353A">
        <w:rPr>
          <w:sz w:val="28"/>
          <w:szCs w:val="28"/>
          <w:lang w:val="uk-UA"/>
        </w:rPr>
        <w:t>Провести інвентаризацію земельної ділянки</w:t>
      </w:r>
      <w:r w:rsidR="004A353A">
        <w:rPr>
          <w:sz w:val="28"/>
          <w:szCs w:val="28"/>
          <w:lang w:val="uk-UA"/>
        </w:rPr>
        <w:t xml:space="preserve"> комунальної власності</w:t>
      </w:r>
      <w:r w:rsidR="00A10D5B">
        <w:rPr>
          <w:sz w:val="28"/>
          <w:szCs w:val="28"/>
          <w:lang w:val="uk-UA"/>
        </w:rPr>
        <w:t>, що розташована за межами смт</w:t>
      </w:r>
      <w:r w:rsidR="00325808" w:rsidRPr="004A353A">
        <w:rPr>
          <w:sz w:val="28"/>
          <w:szCs w:val="28"/>
          <w:lang w:val="uk-UA"/>
        </w:rPr>
        <w:t xml:space="preserve"> Новотроїцьке Новотроїцької селищної територіальної громади Генічеського району Херсонської області </w:t>
      </w:r>
      <w:r w:rsidR="00124083" w:rsidRPr="004A353A">
        <w:rPr>
          <w:sz w:val="28"/>
          <w:szCs w:val="28"/>
          <w:lang w:val="uk-UA"/>
        </w:rPr>
        <w:t>орі</w:t>
      </w:r>
      <w:r w:rsidR="005A49FE" w:rsidRPr="004A353A">
        <w:rPr>
          <w:sz w:val="28"/>
          <w:szCs w:val="28"/>
          <w:lang w:val="uk-UA"/>
        </w:rPr>
        <w:t xml:space="preserve">єнтовною площею </w:t>
      </w:r>
      <w:r w:rsidR="00325808" w:rsidRPr="004A353A">
        <w:rPr>
          <w:sz w:val="28"/>
          <w:szCs w:val="28"/>
          <w:lang w:val="uk-UA"/>
        </w:rPr>
        <w:t>20,0</w:t>
      </w:r>
      <w:r w:rsidR="005A49FE" w:rsidRPr="004A353A">
        <w:rPr>
          <w:sz w:val="28"/>
          <w:szCs w:val="28"/>
          <w:lang w:val="uk-UA"/>
        </w:rPr>
        <w:t xml:space="preserve"> га</w:t>
      </w:r>
      <w:r w:rsidR="004A353A">
        <w:rPr>
          <w:sz w:val="28"/>
          <w:szCs w:val="28"/>
          <w:lang w:val="uk-UA"/>
        </w:rPr>
        <w:t>.</w:t>
      </w:r>
      <w:r w:rsidR="0015282C" w:rsidRPr="004A353A">
        <w:rPr>
          <w:sz w:val="28"/>
          <w:szCs w:val="28"/>
          <w:lang w:val="uk-UA"/>
        </w:rPr>
        <w:t xml:space="preserve"> </w:t>
      </w:r>
    </w:p>
    <w:p w14:paraId="75832394" w14:textId="02F9EDC2" w:rsidR="009F57BC" w:rsidRPr="004A353A" w:rsidRDefault="009F57BC" w:rsidP="009F57BC">
      <w:pPr>
        <w:ind w:firstLine="708"/>
        <w:jc w:val="both"/>
        <w:rPr>
          <w:color w:val="000000" w:themeColor="text1"/>
          <w:spacing w:val="-2"/>
          <w:sz w:val="28"/>
          <w:szCs w:val="28"/>
          <w:lang w:val="uk-UA"/>
        </w:rPr>
      </w:pPr>
      <w:r w:rsidRPr="004A353A">
        <w:rPr>
          <w:color w:val="000000" w:themeColor="text1"/>
          <w:spacing w:val="-2"/>
          <w:sz w:val="28"/>
          <w:szCs w:val="28"/>
          <w:lang w:val="uk-UA"/>
        </w:rPr>
        <w:t>2. Новотроїцькій селищній раді провести конкурс на визначення переможця виконавця робіт з виготовлення технічної документації з нормативної грошової оцінки земель населеного пункту</w:t>
      </w:r>
      <w:r w:rsidR="00A10D5B">
        <w:rPr>
          <w:color w:val="000000" w:themeColor="text1"/>
          <w:spacing w:val="-2"/>
          <w:sz w:val="28"/>
          <w:szCs w:val="28"/>
          <w:lang w:val="uk-UA"/>
        </w:rPr>
        <w:t>, зазначеного в п.</w:t>
      </w:r>
      <w:r w:rsidRPr="004A353A">
        <w:rPr>
          <w:color w:val="000000" w:themeColor="text1"/>
          <w:spacing w:val="-2"/>
          <w:sz w:val="28"/>
          <w:szCs w:val="28"/>
          <w:lang w:val="uk-UA"/>
        </w:rPr>
        <w:t>1 цього рішення.</w:t>
      </w:r>
    </w:p>
    <w:p w14:paraId="42F8D5FC" w14:textId="6E67E553" w:rsidR="009F57BC" w:rsidRPr="004A353A" w:rsidRDefault="009F57BC" w:rsidP="009F57BC">
      <w:pPr>
        <w:ind w:firstLine="708"/>
        <w:jc w:val="both"/>
        <w:rPr>
          <w:color w:val="000000" w:themeColor="text1"/>
          <w:spacing w:val="-2"/>
          <w:sz w:val="28"/>
          <w:szCs w:val="28"/>
          <w:lang w:val="uk-UA"/>
        </w:rPr>
      </w:pPr>
      <w:r w:rsidRPr="004A353A">
        <w:rPr>
          <w:color w:val="000000" w:themeColor="text1"/>
          <w:spacing w:val="-2"/>
          <w:sz w:val="28"/>
          <w:szCs w:val="28"/>
          <w:lang w:val="uk-UA"/>
        </w:rPr>
        <w:t>3. Виготовл</w:t>
      </w:r>
      <w:r w:rsidR="00792CEB">
        <w:rPr>
          <w:color w:val="000000" w:themeColor="text1"/>
          <w:spacing w:val="-2"/>
          <w:sz w:val="28"/>
          <w:szCs w:val="28"/>
          <w:lang w:val="uk-UA"/>
        </w:rPr>
        <w:t xml:space="preserve">ену технічну документацію </w:t>
      </w:r>
      <w:r w:rsidRPr="004A353A">
        <w:rPr>
          <w:color w:val="000000" w:themeColor="text1"/>
          <w:spacing w:val="-2"/>
          <w:sz w:val="28"/>
          <w:szCs w:val="28"/>
          <w:lang w:val="uk-UA"/>
        </w:rPr>
        <w:t>подати на затвердження сесії селищної ради.</w:t>
      </w:r>
    </w:p>
    <w:p w14:paraId="5F35E9B4" w14:textId="77777777" w:rsidR="009F57BC" w:rsidRPr="004A353A" w:rsidRDefault="009F57BC" w:rsidP="009F57BC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A353A">
        <w:rPr>
          <w:color w:val="000000" w:themeColor="text1"/>
          <w:sz w:val="28"/>
          <w:szCs w:val="28"/>
          <w:lang w:val="uk-UA"/>
        </w:rPr>
        <w:t>4.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36C8A6C6" w14:textId="77777777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</w:p>
    <w:p w14:paraId="4AB2D591" w14:textId="77777777" w:rsidR="00BD6CE8" w:rsidRDefault="00BD6CE8" w:rsidP="005652EB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</w:p>
    <w:p w14:paraId="49B7FB22" w14:textId="77777777" w:rsidR="00053CBC" w:rsidRPr="00A10D5B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A10D5B">
        <w:rPr>
          <w:sz w:val="28"/>
          <w:szCs w:val="28"/>
          <w:lang w:val="uk-UA"/>
        </w:rPr>
        <w:t>Селищний голова</w:t>
      </w:r>
      <w:r w:rsidR="005652EB" w:rsidRPr="00A10D5B">
        <w:rPr>
          <w:sz w:val="28"/>
          <w:szCs w:val="28"/>
          <w:lang w:val="uk-UA"/>
        </w:rPr>
        <w:tab/>
      </w:r>
      <w:r w:rsidR="005652EB" w:rsidRPr="00A10D5B">
        <w:rPr>
          <w:sz w:val="28"/>
          <w:szCs w:val="28"/>
          <w:lang w:val="uk-UA"/>
        </w:rPr>
        <w:tab/>
      </w:r>
      <w:r w:rsidR="005652EB" w:rsidRPr="00A10D5B">
        <w:rPr>
          <w:sz w:val="28"/>
          <w:szCs w:val="28"/>
          <w:lang w:val="uk-UA"/>
        </w:rPr>
        <w:tab/>
      </w:r>
      <w:r w:rsidRPr="00A10D5B">
        <w:rPr>
          <w:sz w:val="28"/>
          <w:szCs w:val="28"/>
          <w:lang w:val="uk-UA"/>
        </w:rPr>
        <w:t>Петро ЗБАРОВСЬКИЙ</w:t>
      </w:r>
    </w:p>
    <w:p w14:paraId="322A30ED" w14:textId="77777777" w:rsidR="00053CBC" w:rsidRPr="00024122" w:rsidRDefault="00053CBC" w:rsidP="00053CBC">
      <w:pPr>
        <w:rPr>
          <w:sz w:val="26"/>
          <w:szCs w:val="26"/>
        </w:rPr>
      </w:pPr>
    </w:p>
    <w:p w14:paraId="17A3CB51" w14:textId="77777777" w:rsidR="00871AE5" w:rsidRPr="00024122" w:rsidRDefault="00871AE5" w:rsidP="00053CBC">
      <w:pPr>
        <w:ind w:right="4251"/>
        <w:jc w:val="both"/>
        <w:rPr>
          <w:color w:val="000000" w:themeColor="text1"/>
          <w:sz w:val="26"/>
          <w:szCs w:val="26"/>
          <w:lang w:val="uk-UA"/>
        </w:rPr>
      </w:pPr>
    </w:p>
    <w:sectPr w:rsidR="00871AE5" w:rsidRPr="00024122" w:rsidSect="00024122"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9BC3E4" w14:textId="77777777" w:rsidR="006D2768" w:rsidRDefault="006D2768" w:rsidP="00223D5D">
      <w:r>
        <w:separator/>
      </w:r>
    </w:p>
  </w:endnote>
  <w:endnote w:type="continuationSeparator" w:id="0">
    <w:p w14:paraId="735000BC" w14:textId="77777777" w:rsidR="006D2768" w:rsidRDefault="006D2768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35888B" w14:textId="77777777" w:rsidR="006D2768" w:rsidRDefault="006D2768" w:rsidP="00223D5D">
      <w:r>
        <w:separator/>
      </w:r>
    </w:p>
  </w:footnote>
  <w:footnote w:type="continuationSeparator" w:id="0">
    <w:p w14:paraId="3781DA66" w14:textId="77777777" w:rsidR="006D2768" w:rsidRDefault="006D2768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27BAD"/>
    <w:rsid w:val="00047A34"/>
    <w:rsid w:val="00053CBC"/>
    <w:rsid w:val="000745A3"/>
    <w:rsid w:val="000A046F"/>
    <w:rsid w:val="000D798F"/>
    <w:rsid w:val="000E0B3B"/>
    <w:rsid w:val="000E1A5F"/>
    <w:rsid w:val="00123215"/>
    <w:rsid w:val="00124083"/>
    <w:rsid w:val="00137849"/>
    <w:rsid w:val="00141FB3"/>
    <w:rsid w:val="00147BE3"/>
    <w:rsid w:val="0015282C"/>
    <w:rsid w:val="001766BB"/>
    <w:rsid w:val="0018272C"/>
    <w:rsid w:val="00182846"/>
    <w:rsid w:val="001B1500"/>
    <w:rsid w:val="001E5307"/>
    <w:rsid w:val="00203371"/>
    <w:rsid w:val="002048A7"/>
    <w:rsid w:val="00223D5D"/>
    <w:rsid w:val="0024357A"/>
    <w:rsid w:val="002534BD"/>
    <w:rsid w:val="00256D61"/>
    <w:rsid w:val="002654FA"/>
    <w:rsid w:val="002C1B61"/>
    <w:rsid w:val="002F518B"/>
    <w:rsid w:val="003146B7"/>
    <w:rsid w:val="00325808"/>
    <w:rsid w:val="00326E64"/>
    <w:rsid w:val="00327380"/>
    <w:rsid w:val="00365DF1"/>
    <w:rsid w:val="0037750C"/>
    <w:rsid w:val="00382237"/>
    <w:rsid w:val="00396EA7"/>
    <w:rsid w:val="003A007B"/>
    <w:rsid w:val="003C2465"/>
    <w:rsid w:val="003C7663"/>
    <w:rsid w:val="003E38FD"/>
    <w:rsid w:val="003F1D9F"/>
    <w:rsid w:val="00400C96"/>
    <w:rsid w:val="00407734"/>
    <w:rsid w:val="00414582"/>
    <w:rsid w:val="00425146"/>
    <w:rsid w:val="00434294"/>
    <w:rsid w:val="00467679"/>
    <w:rsid w:val="00473B93"/>
    <w:rsid w:val="0048682C"/>
    <w:rsid w:val="004913C2"/>
    <w:rsid w:val="004A353A"/>
    <w:rsid w:val="004E261F"/>
    <w:rsid w:val="00507B59"/>
    <w:rsid w:val="00521098"/>
    <w:rsid w:val="00524CD7"/>
    <w:rsid w:val="00537727"/>
    <w:rsid w:val="005652EB"/>
    <w:rsid w:val="005732B9"/>
    <w:rsid w:val="00581904"/>
    <w:rsid w:val="00581D8F"/>
    <w:rsid w:val="00586EC2"/>
    <w:rsid w:val="005A49FE"/>
    <w:rsid w:val="005E2297"/>
    <w:rsid w:val="005F68D5"/>
    <w:rsid w:val="0060294D"/>
    <w:rsid w:val="006145F4"/>
    <w:rsid w:val="0063237B"/>
    <w:rsid w:val="00635A38"/>
    <w:rsid w:val="006D2768"/>
    <w:rsid w:val="006E17E9"/>
    <w:rsid w:val="006F1CA1"/>
    <w:rsid w:val="007000D0"/>
    <w:rsid w:val="00705216"/>
    <w:rsid w:val="00725302"/>
    <w:rsid w:val="0072735A"/>
    <w:rsid w:val="00731D32"/>
    <w:rsid w:val="00747CBB"/>
    <w:rsid w:val="0079003E"/>
    <w:rsid w:val="00792CEB"/>
    <w:rsid w:val="007B32D5"/>
    <w:rsid w:val="007B7B62"/>
    <w:rsid w:val="007E2BAE"/>
    <w:rsid w:val="007E7469"/>
    <w:rsid w:val="00820629"/>
    <w:rsid w:val="0085759E"/>
    <w:rsid w:val="00871AE5"/>
    <w:rsid w:val="00884F62"/>
    <w:rsid w:val="00895EAA"/>
    <w:rsid w:val="008A0ADA"/>
    <w:rsid w:val="008C61EE"/>
    <w:rsid w:val="008F2487"/>
    <w:rsid w:val="0090394E"/>
    <w:rsid w:val="00912723"/>
    <w:rsid w:val="0092533B"/>
    <w:rsid w:val="00951F9A"/>
    <w:rsid w:val="00960778"/>
    <w:rsid w:val="009662FC"/>
    <w:rsid w:val="0097389D"/>
    <w:rsid w:val="009740B7"/>
    <w:rsid w:val="009A7308"/>
    <w:rsid w:val="009C33E5"/>
    <w:rsid w:val="009D2E4C"/>
    <w:rsid w:val="009E6F8A"/>
    <w:rsid w:val="009F4D5F"/>
    <w:rsid w:val="009F57BC"/>
    <w:rsid w:val="00A10D5B"/>
    <w:rsid w:val="00A25053"/>
    <w:rsid w:val="00A27A90"/>
    <w:rsid w:val="00A40A85"/>
    <w:rsid w:val="00A43843"/>
    <w:rsid w:val="00A53A92"/>
    <w:rsid w:val="00A76E68"/>
    <w:rsid w:val="00AB22BB"/>
    <w:rsid w:val="00AB592C"/>
    <w:rsid w:val="00AC16B8"/>
    <w:rsid w:val="00AD399C"/>
    <w:rsid w:val="00AE636A"/>
    <w:rsid w:val="00AF7D18"/>
    <w:rsid w:val="00B06C64"/>
    <w:rsid w:val="00B15986"/>
    <w:rsid w:val="00B254D9"/>
    <w:rsid w:val="00B27A7E"/>
    <w:rsid w:val="00B665C3"/>
    <w:rsid w:val="00B9403F"/>
    <w:rsid w:val="00BD6CE8"/>
    <w:rsid w:val="00C014B4"/>
    <w:rsid w:val="00C35EAD"/>
    <w:rsid w:val="00C36DB5"/>
    <w:rsid w:val="00C373BB"/>
    <w:rsid w:val="00C44573"/>
    <w:rsid w:val="00C6018B"/>
    <w:rsid w:val="00C83389"/>
    <w:rsid w:val="00CA6F22"/>
    <w:rsid w:val="00CC772F"/>
    <w:rsid w:val="00D10AEB"/>
    <w:rsid w:val="00D33CB8"/>
    <w:rsid w:val="00D34354"/>
    <w:rsid w:val="00D40F59"/>
    <w:rsid w:val="00D42DD2"/>
    <w:rsid w:val="00D473F7"/>
    <w:rsid w:val="00D544F3"/>
    <w:rsid w:val="00D7528E"/>
    <w:rsid w:val="00D928A8"/>
    <w:rsid w:val="00DD225D"/>
    <w:rsid w:val="00DD566D"/>
    <w:rsid w:val="00DF21C5"/>
    <w:rsid w:val="00DF5081"/>
    <w:rsid w:val="00E01E3F"/>
    <w:rsid w:val="00E042F3"/>
    <w:rsid w:val="00E07E96"/>
    <w:rsid w:val="00E253F9"/>
    <w:rsid w:val="00E2788C"/>
    <w:rsid w:val="00E359CD"/>
    <w:rsid w:val="00E45679"/>
    <w:rsid w:val="00E557CE"/>
    <w:rsid w:val="00E85026"/>
    <w:rsid w:val="00E972F1"/>
    <w:rsid w:val="00EC234A"/>
    <w:rsid w:val="00ED6743"/>
    <w:rsid w:val="00EE45CA"/>
    <w:rsid w:val="00EF2ACD"/>
    <w:rsid w:val="00F00519"/>
    <w:rsid w:val="00F03F9F"/>
    <w:rsid w:val="00F04F47"/>
    <w:rsid w:val="00F10AC9"/>
    <w:rsid w:val="00F45AC4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2A242"/>
  <w15:docId w15:val="{2F5CB072-B718-46C2-9DAC-615D3922B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9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2021-11-18T15:28:00Z</cp:lastPrinted>
  <dcterms:created xsi:type="dcterms:W3CDTF">2021-11-10T12:57:00Z</dcterms:created>
  <dcterms:modified xsi:type="dcterms:W3CDTF">2021-11-23T19:25:00Z</dcterms:modified>
</cp:coreProperties>
</file>