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4F3" w:rsidRPr="00DE14F3" w:rsidRDefault="00DE14F3" w:rsidP="00DE14F3">
      <w:pPr>
        <w:tabs>
          <w:tab w:val="center" w:pos="4677"/>
          <w:tab w:val="left" w:pos="74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E14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F58BF" wp14:editId="2B0C574D">
            <wp:extent cx="8572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14F3" w:rsidRPr="00DE14F3" w:rsidRDefault="00DE14F3" w:rsidP="00DE14F3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DE14F3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E14F3" w:rsidRPr="00DE14F3" w:rsidRDefault="00DE14F3" w:rsidP="00DE14F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DE14F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E14F3" w:rsidRPr="00DE14F3" w:rsidRDefault="00DE14F3" w:rsidP="00DE14F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DE14F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E14F3" w:rsidRPr="00DE14F3" w:rsidRDefault="00DE14F3" w:rsidP="00DE14F3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DE14F3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DE14F3" w:rsidRPr="00DE14F3" w:rsidRDefault="00DE14F3" w:rsidP="00DE14F3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DE14F3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DE14F3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DE14F3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DE14F3" w:rsidRPr="00DE14F3" w:rsidRDefault="00DE14F3" w:rsidP="00283C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C05" w:rsidRPr="00283C05" w:rsidRDefault="00283C05" w:rsidP="00283C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C0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E392A">
        <w:rPr>
          <w:rFonts w:ascii="Times New Roman" w:hAnsi="Times New Roman" w:cs="Times New Roman"/>
          <w:sz w:val="28"/>
          <w:szCs w:val="28"/>
          <w:lang w:val="uk-UA"/>
        </w:rPr>
        <w:t xml:space="preserve">26.01.2022 р. </w:t>
      </w:r>
      <w:r w:rsidRPr="00283C05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EE392A">
        <w:rPr>
          <w:rFonts w:ascii="Times New Roman" w:hAnsi="Times New Roman" w:cs="Times New Roman"/>
          <w:sz w:val="28"/>
          <w:szCs w:val="28"/>
          <w:lang w:val="uk-UA"/>
        </w:rPr>
        <w:t xml:space="preserve"> 23</w:t>
      </w:r>
      <w:bookmarkStart w:id="0" w:name="_GoBack"/>
      <w:bookmarkEnd w:id="0"/>
    </w:p>
    <w:p w:rsidR="00DE14F3" w:rsidRPr="00DE14F3" w:rsidRDefault="00DE14F3" w:rsidP="00283C05">
      <w:pPr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E14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внесення змін та доповнень до рішення виконавчого комітету від 11.02.2021 р. № 99</w:t>
      </w:r>
    </w:p>
    <w:p w:rsidR="00DE14F3" w:rsidRPr="00DE14F3" w:rsidRDefault="00DE14F3" w:rsidP="00283C05">
      <w:pPr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E14F3" w:rsidRPr="0010593B" w:rsidRDefault="00DE14F3" w:rsidP="00283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059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пп. 2 п. «б» статті 34 Закону України «Про місцеве самоврядування в Україні», </w:t>
      </w:r>
      <w:r w:rsidR="0010593B" w:rsidRPr="001059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рішень сесії селищної ради від 22.12.2021 р. №1237 «</w:t>
      </w:r>
      <w:hyperlink r:id="rId8" w:history="1">
        <w:r w:rsidR="0010593B" w:rsidRPr="0010593B">
          <w:rPr>
            <w:rStyle w:val="wffiletext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Про бюджет Новотроїцької селищної територіальної громади на 2022 рік</w:t>
        </w:r>
      </w:hyperlink>
      <w:r w:rsidR="0010593B" w:rsidRPr="0010593B">
        <w:rPr>
          <w:rFonts w:ascii="Times New Roman" w:hAnsi="Times New Roman" w:cs="Times New Roman"/>
          <w:sz w:val="28"/>
          <w:szCs w:val="28"/>
          <w:lang w:val="uk-UA"/>
        </w:rPr>
        <w:t>»,  від 23.12.2021 р. № 1223 «</w:t>
      </w:r>
      <w:hyperlink r:id="rId9" w:history="1">
        <w:r w:rsidR="0010593B" w:rsidRPr="0010593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Про програму поліпшення життєзабезпечення, реабілітації, соціального захисту осіб з інвалідністю та окремих категорій громадян на 2022-2024 роки</w:t>
        </w:r>
      </w:hyperlink>
      <w:r w:rsidR="0010593B" w:rsidRPr="0010593B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Pr="001059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метою поліпшення життєзабезпечення і соціальної підтримки окремих категорій громадян, виконавчий комітет селищної ради</w:t>
      </w:r>
    </w:p>
    <w:p w:rsidR="00DE14F3" w:rsidRPr="00DE14F3" w:rsidRDefault="00DE14F3" w:rsidP="00DE14F3">
      <w:pPr>
        <w:spacing w:after="0"/>
        <w:ind w:left="2820" w:firstLine="72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E14F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И Р І Ш И В:</w:t>
      </w:r>
    </w:p>
    <w:p w:rsidR="0010593B" w:rsidRPr="00581F16" w:rsidRDefault="00DE14F3" w:rsidP="00283C05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proofErr w:type="spellStart"/>
      <w:r w:rsidRPr="00581F16">
        <w:rPr>
          <w:rFonts w:ascii="Times New Roman" w:hAnsi="Times New Roman"/>
          <w:color w:val="000000"/>
          <w:sz w:val="28"/>
          <w:szCs w:val="28"/>
          <w:lang w:val="uk-UA" w:eastAsia="uk-UA"/>
        </w:rPr>
        <w:t>Внести</w:t>
      </w:r>
      <w:proofErr w:type="spellEnd"/>
      <w:r w:rsidRPr="00581F1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зміни до рішення виконавчо</w:t>
      </w:r>
      <w:r w:rsidR="0010593B" w:rsidRPr="00581F16">
        <w:rPr>
          <w:rFonts w:ascii="Times New Roman" w:hAnsi="Times New Roman"/>
          <w:color w:val="000000"/>
          <w:sz w:val="28"/>
          <w:szCs w:val="28"/>
          <w:lang w:val="uk-UA" w:eastAsia="uk-UA"/>
        </w:rPr>
        <w:t>го комітету від 11.02.2021 р. №</w:t>
      </w:r>
      <w:r w:rsidRPr="00581F1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99 «Про затвердження Порядку надання матеріальної допомоги малозабезпеченим мешканцям Новотроїцької селищної територіальної громади, які опинилися в скрутному становищі внаслідок непередбачених обставин та Порядку надання матеріальної допомоги на поховання громадян працездатного віку, які не працювали і в центрі зайнятості на обліку не перебували», а саме </w:t>
      </w:r>
      <w:r w:rsidR="0010593B" w:rsidRPr="00581F1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у додатку 1 розділ 2 Порядку надання матеріальної допомоги малозабезпеченим мешканцям Новотроїцької селищної територіальної громади, які опинилися в скрутному становищі внаслідок непередбачених обставин доповнити </w:t>
      </w:r>
      <w:proofErr w:type="spellStart"/>
      <w:r w:rsidR="0010593B" w:rsidRPr="00581F16">
        <w:rPr>
          <w:rFonts w:ascii="Times New Roman" w:hAnsi="Times New Roman"/>
          <w:color w:val="000000"/>
          <w:sz w:val="28"/>
          <w:szCs w:val="28"/>
          <w:lang w:val="uk-UA" w:eastAsia="uk-UA"/>
        </w:rPr>
        <w:t>пп</w:t>
      </w:r>
      <w:proofErr w:type="spellEnd"/>
      <w:r w:rsidR="0010593B" w:rsidRPr="00581F16">
        <w:rPr>
          <w:rFonts w:ascii="Times New Roman" w:hAnsi="Times New Roman"/>
          <w:color w:val="000000"/>
          <w:sz w:val="28"/>
          <w:szCs w:val="28"/>
          <w:lang w:val="uk-UA" w:eastAsia="uk-UA"/>
        </w:rPr>
        <w:t>. 2.3. наступного змісту: «2.3. У виключних випадках розмір матеріальної допомоги може перевищувати граничні розміри, визначені у Додатку 3 до цього Порядку</w:t>
      </w:r>
      <w:r w:rsidR="00581F16" w:rsidRPr="00581F1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у разі прийняття відповідного рішення виконавчим комітетом»</w:t>
      </w:r>
      <w:r w:rsidR="00603217">
        <w:rPr>
          <w:rFonts w:ascii="Times New Roman" w:hAnsi="Times New Roman"/>
          <w:color w:val="000000"/>
          <w:sz w:val="28"/>
          <w:szCs w:val="28"/>
          <w:lang w:val="uk-UA" w:eastAsia="uk-UA"/>
        </w:rPr>
        <w:t>.</w:t>
      </w:r>
    </w:p>
    <w:p w:rsidR="00DE14F3" w:rsidRPr="00DE14F3" w:rsidRDefault="00DE14F3" w:rsidP="00283C0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E14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Контроль за виконанням даного рішення покласти на начальника </w:t>
      </w:r>
    </w:p>
    <w:p w:rsidR="00DE14F3" w:rsidRPr="00DE14F3" w:rsidRDefault="00DE14F3" w:rsidP="00283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E14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Управління гуманітарної політики Новотроїцької селищної ради Олега СМІРНИХ.</w:t>
      </w:r>
    </w:p>
    <w:p w:rsidR="00063887" w:rsidRDefault="00063887" w:rsidP="0006388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63887" w:rsidRDefault="00063887" w:rsidP="0006388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селищного голови з питань</w:t>
      </w:r>
    </w:p>
    <w:p w:rsidR="00DE14F3" w:rsidRPr="00DE14F3" w:rsidRDefault="00063887" w:rsidP="00A155F7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  <w:lang w:val="uk-UA"/>
        </w:rPr>
        <w:tab/>
        <w:t>Світлана ХЛУПЛЯНЕЦЬ</w:t>
      </w:r>
    </w:p>
    <w:sectPr w:rsidR="00DE14F3" w:rsidRPr="00DE14F3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B9C" w:rsidRDefault="006E7B9C" w:rsidP="00283C05">
      <w:pPr>
        <w:spacing w:after="0" w:line="240" w:lineRule="auto"/>
      </w:pPr>
      <w:r>
        <w:separator/>
      </w:r>
    </w:p>
  </w:endnote>
  <w:endnote w:type="continuationSeparator" w:id="0">
    <w:p w:rsidR="006E7B9C" w:rsidRDefault="006E7B9C" w:rsidP="00283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B9C" w:rsidRDefault="006E7B9C" w:rsidP="00283C05">
      <w:pPr>
        <w:spacing w:after="0" w:line="240" w:lineRule="auto"/>
      </w:pPr>
      <w:r>
        <w:separator/>
      </w:r>
    </w:p>
  </w:footnote>
  <w:footnote w:type="continuationSeparator" w:id="0">
    <w:p w:rsidR="006E7B9C" w:rsidRDefault="006E7B9C" w:rsidP="00283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C05" w:rsidRDefault="00283C05" w:rsidP="00283C05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9347D"/>
    <w:multiLevelType w:val="hybridMultilevel"/>
    <w:tmpl w:val="1DF47D3C"/>
    <w:lvl w:ilvl="0" w:tplc="E6E6C1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4D3ED3"/>
    <w:multiLevelType w:val="multilevel"/>
    <w:tmpl w:val="B1CECC4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1F"/>
    <w:rsid w:val="00060EF2"/>
    <w:rsid w:val="00063887"/>
    <w:rsid w:val="0010593B"/>
    <w:rsid w:val="00283C05"/>
    <w:rsid w:val="00581F16"/>
    <w:rsid w:val="00603217"/>
    <w:rsid w:val="006E7B9C"/>
    <w:rsid w:val="00823D19"/>
    <w:rsid w:val="00A155F7"/>
    <w:rsid w:val="00DE14F3"/>
    <w:rsid w:val="00E7303C"/>
    <w:rsid w:val="00EE392A"/>
    <w:rsid w:val="00F9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97F14-4730-4E5D-AEDF-F9BB67C4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4F3"/>
    <w:rPr>
      <w:rFonts w:ascii="Tahoma" w:hAnsi="Tahoma" w:cs="Tahoma"/>
      <w:sz w:val="16"/>
      <w:szCs w:val="16"/>
    </w:rPr>
  </w:style>
  <w:style w:type="character" w:customStyle="1" w:styleId="wffiletext">
    <w:name w:val="wf_file_text"/>
    <w:basedOn w:val="a0"/>
    <w:rsid w:val="0010593B"/>
  </w:style>
  <w:style w:type="character" w:styleId="a5">
    <w:name w:val="Hyperlink"/>
    <w:basedOn w:val="a0"/>
    <w:uiPriority w:val="99"/>
    <w:semiHidden/>
    <w:unhideWhenUsed/>
    <w:rsid w:val="0010593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059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28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3C05"/>
  </w:style>
  <w:style w:type="paragraph" w:styleId="a9">
    <w:name w:val="footer"/>
    <w:basedOn w:val="a"/>
    <w:link w:val="aa"/>
    <w:uiPriority w:val="99"/>
    <w:unhideWhenUsed/>
    <w:rsid w:val="0028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3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tsr.ks.ua/images/%D0%A0%D1%96%D1%88%D0%B5%D0%BD%D0%BD%D1%8F_%D1%81%D0%B5%D1%81%D1%96%D0%B9/22%20%D1%81%D0%B5%D1%81%D1%96%D1%8F/35%20%D0%A0%D1%88%20%D0%B1%D1%8E%D0%B4%D0%B6%D0%B5%D1%82%202022/35%20%D0%A0%D1%88%20%20%D0%B1%D1%8E%D0%B4%D0%B6%D0%B5%D1%82%202022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ntsr.ks.ua/images/%D0%A0%D1%96%D1%88%D0%B5%D0%BD%D0%BD%D1%8F_%D1%81%D0%B5%D1%81%D1%96%D0%B9/22%20%D1%81%D0%B5%D1%81%D1%96%D1%8F/21%20%D0%A0%D1%88%20%D0%BF%D1%80%D0%BE%D0%B3%D1%80%20%D0%BF%D0%BE%D0%BB%D1%96%D0%BF%20%D0%B6%D0%B8%D1%82%D1%82%D1%94%D0%B7%D0%B0%D0%B1%D0%B5%D0%B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8</cp:revision>
  <cp:lastPrinted>2022-01-26T08:44:00Z</cp:lastPrinted>
  <dcterms:created xsi:type="dcterms:W3CDTF">2022-01-18T11:07:00Z</dcterms:created>
  <dcterms:modified xsi:type="dcterms:W3CDTF">2022-01-26T08:45:00Z</dcterms:modified>
</cp:coreProperties>
</file>