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50" w:rsidRPr="00E172DC" w:rsidRDefault="00741350" w:rsidP="003560FD">
      <w:pPr>
        <w:jc w:val="center"/>
        <w:rPr>
          <w:b/>
          <w:color w:val="000000" w:themeColor="text1"/>
          <w:lang w:val="uk-UA"/>
        </w:rPr>
      </w:pPr>
      <w:r w:rsidRPr="00E172DC">
        <w:rPr>
          <w:b/>
          <w:color w:val="000000" w:themeColor="text1"/>
          <w:lang w:val="uk-UA"/>
        </w:rPr>
        <w:t xml:space="preserve">НОВОТРОЇЦЬКА </w:t>
      </w:r>
      <w:r w:rsidR="00F13BD9">
        <w:rPr>
          <w:b/>
          <w:color w:val="000000" w:themeColor="text1"/>
          <w:lang w:val="en-US"/>
        </w:rPr>
        <w:t>C</w:t>
      </w:r>
      <w:r w:rsidR="00F13BD9" w:rsidRPr="00CC0A35">
        <w:rPr>
          <w:b/>
          <w:color w:val="000000" w:themeColor="text1"/>
        </w:rPr>
        <w:t>ЕЛИЩНА</w:t>
      </w:r>
      <w:r w:rsidRPr="00E172DC">
        <w:rPr>
          <w:b/>
          <w:color w:val="000000" w:themeColor="text1"/>
          <w:lang w:val="uk-UA"/>
        </w:rPr>
        <w:t xml:space="preserve"> РАДА</w:t>
      </w:r>
    </w:p>
    <w:p w:rsidR="00212B81" w:rsidRPr="00E172DC" w:rsidRDefault="00741350" w:rsidP="004B7C44">
      <w:pPr>
        <w:jc w:val="center"/>
        <w:rPr>
          <w:b/>
          <w:color w:val="000000" w:themeColor="text1"/>
          <w:lang w:val="uk-UA"/>
        </w:rPr>
      </w:pPr>
      <w:r w:rsidRPr="00E172DC">
        <w:rPr>
          <w:color w:val="000000" w:themeColor="text1"/>
          <w:sz w:val="28"/>
          <w:szCs w:val="28"/>
          <w:lang w:val="uk-UA"/>
        </w:rPr>
        <w:t xml:space="preserve">Результати поіменного голосування </w:t>
      </w:r>
      <w:r w:rsidR="00F13BD9">
        <w:rPr>
          <w:color w:val="000000" w:themeColor="text1"/>
          <w:sz w:val="28"/>
          <w:szCs w:val="28"/>
          <w:lang w:val="uk-UA"/>
        </w:rPr>
        <w:t>І</w:t>
      </w:r>
      <w:r w:rsidR="00E82D4A">
        <w:rPr>
          <w:color w:val="000000" w:themeColor="text1"/>
          <w:sz w:val="28"/>
          <w:szCs w:val="28"/>
          <w:lang w:val="uk-UA"/>
        </w:rPr>
        <w:t>І</w:t>
      </w:r>
      <w:r w:rsidR="004C405D">
        <w:rPr>
          <w:color w:val="000000" w:themeColor="text1"/>
          <w:sz w:val="28"/>
          <w:szCs w:val="28"/>
          <w:lang w:val="uk-UA"/>
        </w:rPr>
        <w:t xml:space="preserve"> </w:t>
      </w:r>
      <w:r w:rsidRPr="00E172DC">
        <w:rPr>
          <w:color w:val="000000" w:themeColor="text1"/>
          <w:sz w:val="28"/>
          <w:szCs w:val="28"/>
          <w:lang w:val="uk-UA"/>
        </w:rPr>
        <w:t xml:space="preserve">сесії </w:t>
      </w:r>
      <w:r w:rsidR="00CC0A35">
        <w:rPr>
          <w:color w:val="000000" w:themeColor="text1"/>
          <w:sz w:val="28"/>
          <w:szCs w:val="28"/>
          <w:lang w:val="uk-UA"/>
        </w:rPr>
        <w:t>селищної</w:t>
      </w:r>
      <w:r w:rsidRPr="00E172DC">
        <w:rPr>
          <w:color w:val="000000" w:themeColor="text1"/>
          <w:sz w:val="28"/>
          <w:szCs w:val="28"/>
          <w:lang w:val="uk-UA"/>
        </w:rPr>
        <w:t xml:space="preserve"> ради VII</w:t>
      </w:r>
      <w:r w:rsidR="00F13BD9">
        <w:rPr>
          <w:color w:val="000000" w:themeColor="text1"/>
          <w:sz w:val="28"/>
          <w:szCs w:val="28"/>
          <w:lang w:val="uk-UA"/>
        </w:rPr>
        <w:t>І</w:t>
      </w:r>
      <w:r w:rsidRPr="00E172DC">
        <w:rPr>
          <w:color w:val="000000" w:themeColor="text1"/>
          <w:sz w:val="28"/>
          <w:szCs w:val="28"/>
          <w:lang w:val="uk-UA"/>
        </w:rPr>
        <w:t xml:space="preserve"> скликання </w:t>
      </w:r>
      <w:r w:rsidR="00AD57F6">
        <w:rPr>
          <w:color w:val="000000" w:themeColor="text1"/>
          <w:sz w:val="28"/>
          <w:szCs w:val="28"/>
          <w:lang w:val="uk-UA"/>
        </w:rPr>
        <w:t>14</w:t>
      </w:r>
      <w:r w:rsidR="00E82D4A">
        <w:rPr>
          <w:color w:val="000000" w:themeColor="text1"/>
          <w:sz w:val="28"/>
          <w:szCs w:val="28"/>
          <w:lang w:val="uk-UA"/>
        </w:rPr>
        <w:t>.12.2020</w:t>
      </w:r>
      <w:r w:rsidRPr="00E172DC">
        <w:rPr>
          <w:color w:val="000000" w:themeColor="text1"/>
          <w:sz w:val="28"/>
          <w:szCs w:val="28"/>
          <w:lang w:val="uk-UA"/>
        </w:rPr>
        <w:t xml:space="preserve"> р.</w:t>
      </w:r>
    </w:p>
    <w:tbl>
      <w:tblPr>
        <w:tblpPr w:leftFromText="181" w:rightFromText="181" w:vertAnchor="text" w:tblpX="-458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1"/>
        <w:gridCol w:w="714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283"/>
        <w:gridCol w:w="283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6F1C6C" w:rsidRPr="00E172DC" w:rsidTr="006F1C6C">
        <w:trPr>
          <w:cantSplit/>
          <w:trHeight w:val="4521"/>
        </w:trPr>
        <w:tc>
          <w:tcPr>
            <w:tcW w:w="501" w:type="dxa"/>
            <w:textDirection w:val="btLr"/>
            <w:vAlign w:val="center"/>
          </w:tcPr>
          <w:p w:rsidR="006F1C6C" w:rsidRPr="00E172DC" w:rsidRDefault="006F1C6C" w:rsidP="00921BB1">
            <w:pPr>
              <w:ind w:left="113" w:right="-100"/>
              <w:rPr>
                <w:color w:val="000000" w:themeColor="text1"/>
                <w:lang w:val="uk-UA"/>
              </w:rPr>
            </w:pPr>
            <w:bookmarkStart w:id="0" w:name="_GoBack" w:colFirst="28" w:colLast="28"/>
            <w:r w:rsidRPr="00E172DC">
              <w:rPr>
                <w:color w:val="000000" w:themeColor="text1"/>
                <w:lang w:val="uk-UA"/>
              </w:rPr>
              <w:t>№ рішення</w:t>
            </w:r>
          </w:p>
        </w:tc>
        <w:tc>
          <w:tcPr>
            <w:tcW w:w="7149" w:type="dxa"/>
            <w:vAlign w:val="center"/>
          </w:tcPr>
          <w:p w:rsidR="006F1C6C" w:rsidRPr="00E172DC" w:rsidRDefault="006F1C6C" w:rsidP="00921BB1">
            <w:pPr>
              <w:rPr>
                <w:color w:val="000000" w:themeColor="text1"/>
                <w:lang w:val="uk-UA"/>
              </w:rPr>
            </w:pPr>
            <w:r w:rsidRPr="00E172DC">
              <w:rPr>
                <w:color w:val="000000" w:themeColor="text1"/>
                <w:lang w:val="uk-UA"/>
              </w:rPr>
              <w:t>Назва рішення</w:t>
            </w:r>
          </w:p>
          <w:p w:rsidR="006F1C6C" w:rsidRPr="00E172DC" w:rsidRDefault="006F1C6C" w:rsidP="00921BB1">
            <w:pPr>
              <w:rPr>
                <w:color w:val="000000" w:themeColor="text1"/>
                <w:lang w:val="uk-UA"/>
              </w:rPr>
            </w:pPr>
          </w:p>
          <w:p w:rsidR="006F1C6C" w:rsidRPr="00E172DC" w:rsidRDefault="006F1C6C" w:rsidP="00921BB1">
            <w:pPr>
              <w:rPr>
                <w:color w:val="000000" w:themeColor="text1"/>
                <w:lang w:val="uk-UA"/>
              </w:rPr>
            </w:pPr>
          </w:p>
          <w:p w:rsidR="006F1C6C" w:rsidRPr="00E172DC" w:rsidRDefault="006F1C6C" w:rsidP="00921BB1">
            <w:pPr>
              <w:rPr>
                <w:color w:val="000000" w:themeColor="text1"/>
                <w:lang w:val="uk-UA"/>
              </w:rPr>
            </w:pPr>
            <w:r w:rsidRPr="00E172DC">
              <w:rPr>
                <w:color w:val="000000" w:themeColor="text1"/>
                <w:lang w:val="uk-UA"/>
              </w:rPr>
              <w:t xml:space="preserve">Всього депутатів – </w:t>
            </w:r>
            <w:r>
              <w:rPr>
                <w:color w:val="000000" w:themeColor="text1"/>
                <w:lang w:val="uk-UA"/>
              </w:rPr>
              <w:t>26</w:t>
            </w:r>
          </w:p>
          <w:p w:rsidR="006F1C6C" w:rsidRPr="00E172DC" w:rsidRDefault="006F1C6C" w:rsidP="00921BB1">
            <w:pPr>
              <w:rPr>
                <w:color w:val="000000" w:themeColor="text1"/>
                <w:lang w:val="uk-UA"/>
              </w:rPr>
            </w:pPr>
            <w:r w:rsidRPr="00E172DC">
              <w:rPr>
                <w:color w:val="000000" w:themeColor="text1"/>
                <w:lang w:val="uk-UA"/>
              </w:rPr>
              <w:t>Кворум для прийняття рішення – 1</w:t>
            </w: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99" w:type="dxa"/>
            <w:textDirection w:val="btLr"/>
          </w:tcPr>
          <w:p w:rsidR="006F1C6C" w:rsidRPr="00F13BD9" w:rsidRDefault="006F1C6C" w:rsidP="00921BB1">
            <w:pPr>
              <w:ind w:left="113" w:right="113"/>
              <w:rPr>
                <w:sz w:val="28"/>
              </w:rPr>
            </w:pPr>
            <w:r w:rsidRPr="00F13BD9">
              <w:rPr>
                <w:sz w:val="28"/>
              </w:rPr>
              <w:t>Анедченко Олена Павлівна</w:t>
            </w:r>
          </w:p>
        </w:tc>
        <w:tc>
          <w:tcPr>
            <w:tcW w:w="299" w:type="dxa"/>
            <w:textDirection w:val="btLr"/>
            <w:vAlign w:val="center"/>
          </w:tcPr>
          <w:p w:rsidR="006F1C6C" w:rsidRPr="00F13BD9" w:rsidRDefault="006F1C6C" w:rsidP="00921BB1">
            <w:pPr>
              <w:ind w:left="113" w:right="113"/>
              <w:rPr>
                <w:sz w:val="28"/>
              </w:rPr>
            </w:pPr>
            <w:r w:rsidRPr="00F13BD9">
              <w:rPr>
                <w:sz w:val="28"/>
              </w:rPr>
              <w:t>Бондар Ірина Георгіївна</w:t>
            </w:r>
          </w:p>
        </w:tc>
        <w:tc>
          <w:tcPr>
            <w:tcW w:w="299" w:type="dxa"/>
            <w:textDirection w:val="btLr"/>
          </w:tcPr>
          <w:p w:rsidR="006F1C6C" w:rsidRPr="00F13BD9" w:rsidRDefault="006F1C6C" w:rsidP="00921BB1">
            <w:pPr>
              <w:ind w:left="113" w:right="113"/>
              <w:rPr>
                <w:sz w:val="28"/>
              </w:rPr>
            </w:pPr>
            <w:r w:rsidRPr="00F13BD9">
              <w:rPr>
                <w:sz w:val="28"/>
              </w:rPr>
              <w:t>Ганжа Володимир Федорович</w:t>
            </w:r>
          </w:p>
        </w:tc>
        <w:tc>
          <w:tcPr>
            <w:tcW w:w="299" w:type="dxa"/>
            <w:textDirection w:val="btLr"/>
          </w:tcPr>
          <w:p w:rsidR="006F1C6C" w:rsidRPr="00F13BD9" w:rsidRDefault="006F1C6C" w:rsidP="00921BB1">
            <w:pPr>
              <w:ind w:left="113" w:right="113"/>
              <w:rPr>
                <w:sz w:val="28"/>
              </w:rPr>
            </w:pPr>
            <w:r w:rsidRPr="00F13BD9">
              <w:rPr>
                <w:sz w:val="28"/>
              </w:rPr>
              <w:t>Гогунський Андрій Миколайович</w:t>
            </w:r>
          </w:p>
        </w:tc>
        <w:tc>
          <w:tcPr>
            <w:tcW w:w="299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Дорогань Світлана Богданівна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Доценко Іван Іванович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Єресько Олександр Валерійович</w:t>
            </w:r>
          </w:p>
        </w:tc>
        <w:tc>
          <w:tcPr>
            <w:tcW w:w="300" w:type="dxa"/>
            <w:textDirection w:val="btLr"/>
          </w:tcPr>
          <w:p w:rsidR="006F1C6C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Жбанов Костянтин Степанович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Кібалко Віктор Микитович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Клименко Олена Миколаївна</w:t>
            </w:r>
          </w:p>
        </w:tc>
        <w:tc>
          <w:tcPr>
            <w:tcW w:w="283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Коротенко Олексій Миколайович</w:t>
            </w:r>
          </w:p>
        </w:tc>
        <w:tc>
          <w:tcPr>
            <w:tcW w:w="283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Коцегубов Юрій Анатолійович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Кривоногов Ігор Олександрович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Крупа Наталія Пилипівна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Кудря Микола Анатолійович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Мартинова Олена Володимирівна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Муренець Олена Миколаївна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Парицький Анатолій Володимирович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Пінчук Наталя Семенівна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Початун Валерій Дмитрович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Савочка Андрій Васильович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Сапрон Володимир Вікторович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Сердюк Юрій Миколайович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Супрун Олександр Денисович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Філенко Геннадій Гаврилович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8"/>
                <w:szCs w:val="28"/>
                <w:lang w:val="uk-UA"/>
              </w:rPr>
              <w:t>Чумак Наталія Вадимівна</w:t>
            </w:r>
          </w:p>
        </w:tc>
        <w:tc>
          <w:tcPr>
            <w:tcW w:w="300" w:type="dxa"/>
            <w:textDirection w:val="btLr"/>
          </w:tcPr>
          <w:p w:rsidR="006F1C6C" w:rsidRPr="00796D7D" w:rsidRDefault="006F1C6C" w:rsidP="00921BB1">
            <w:pPr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796D7D">
              <w:rPr>
                <w:color w:val="000000"/>
                <w:sz w:val="26"/>
                <w:szCs w:val="26"/>
                <w:lang w:val="uk-UA"/>
              </w:rPr>
              <w:t>ВСЬОГО</w:t>
            </w:r>
          </w:p>
        </w:tc>
      </w:tr>
      <w:tr w:rsidR="006F1C6C" w:rsidRPr="00E172DC" w:rsidTr="006F1C6C">
        <w:trPr>
          <w:cantSplit/>
          <w:trHeight w:val="3811"/>
        </w:trPr>
        <w:tc>
          <w:tcPr>
            <w:tcW w:w="501" w:type="dxa"/>
          </w:tcPr>
          <w:p w:rsidR="006F1C6C" w:rsidRPr="00E56791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 w:themeColor="text1"/>
                <w:lang w:val="uk-UA"/>
              </w:rPr>
              <w:t xml:space="preserve">Про </w:t>
            </w:r>
            <w:r w:rsidRPr="00A23520">
              <w:t xml:space="preserve">визнання повноважень депутатів Новотроїцької селищної ради </w:t>
            </w:r>
            <w:r w:rsidRPr="00A23520">
              <w:rPr>
                <w:lang w:val="en-US"/>
              </w:rPr>
              <w:t>VIII</w:t>
            </w:r>
            <w:r w:rsidRPr="00A23520">
              <w:t xml:space="preserve"> скликання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8F2B9F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  <w:textDirection w:val="btLr"/>
          </w:tcPr>
          <w:p w:rsidR="006F1C6C" w:rsidRPr="00E172DC" w:rsidRDefault="006F1C6C" w:rsidP="006F1C6C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Не приймав участь у голосуванні</w:t>
            </w:r>
          </w:p>
        </w:tc>
        <w:tc>
          <w:tcPr>
            <w:tcW w:w="300" w:type="dxa"/>
            <w:textDirection w:val="btLr"/>
          </w:tcPr>
          <w:p w:rsidR="006F1C6C" w:rsidRPr="00E172DC" w:rsidRDefault="006F1C6C" w:rsidP="006F1C6C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Не приймав участь у голосуванні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  <w:textDirection w:val="btLr"/>
          </w:tcPr>
          <w:p w:rsidR="006F1C6C" w:rsidRPr="00E172DC" w:rsidRDefault="006F1C6C" w:rsidP="006F1C6C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Не приймав участь у голосуванні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  <w:textDirection w:val="btLr"/>
          </w:tcPr>
          <w:p w:rsidR="006F1C6C" w:rsidRPr="00E172DC" w:rsidRDefault="006F1C6C" w:rsidP="006F1C6C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Не приймав участь у голосуванні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7A76D4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lang w:val="uk-UA"/>
              </w:rPr>
              <w:t xml:space="preserve">Про </w:t>
            </w:r>
            <w:r w:rsidRPr="00A23520">
              <w:rPr>
                <w:color w:val="000000"/>
                <w:lang w:val="uk-UA"/>
              </w:rPr>
              <w:t>зміни до селищних програм: «Розвитку житлово-комунального господарства та благоустрою населених пунктів Новотроїцької селищної ради на 2020 рік», затвердженої рішенням сесії селищної ради від 12.12.2019р. №1188</w:t>
            </w:r>
            <w:r w:rsidRPr="00A23520">
              <w:rPr>
                <w:lang w:val="uk-UA"/>
              </w:rPr>
              <w:t xml:space="preserve">, «Запобігання поширенню гострої </w:t>
            </w:r>
            <w:r w:rsidRPr="00A23520">
              <w:rPr>
                <w:lang w:val="uk-UA"/>
              </w:rPr>
              <w:lastRenderedPageBreak/>
              <w:t xml:space="preserve">респіраторної хвороби </w:t>
            </w:r>
            <w:r w:rsidRPr="00A23520">
              <w:t>COVID</w:t>
            </w:r>
            <w:r w:rsidRPr="00A23520">
              <w:rPr>
                <w:lang w:val="uk-UA"/>
              </w:rPr>
              <w:t xml:space="preserve">-19, спричиненої коронавірусом </w:t>
            </w:r>
            <w:r w:rsidRPr="00A23520">
              <w:t>SARS</w:t>
            </w:r>
            <w:r w:rsidRPr="00A23520">
              <w:rPr>
                <w:lang w:val="uk-UA"/>
              </w:rPr>
              <w:t>-</w:t>
            </w:r>
            <w:r w:rsidRPr="00A23520">
              <w:t>CoV</w:t>
            </w:r>
            <w:r w:rsidRPr="00A23520">
              <w:rPr>
                <w:lang w:val="uk-UA"/>
              </w:rPr>
              <w:t>-2, локалізацію та ліквідацію спалахів, епідемій та пандемій коронавірусної хвороби на території Новотроїцької селищної ради на 2020 рік»», затвердженої рішенням сесії селищної ради від 12.05.2020р. №1330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E82D4A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19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/>
              </w:rPr>
              <w:t>Про зміни до селищної програми «Розвитку культури селища на 2020 рік», затвердженої рішенням сесії селищної ради від 12.12.2019р. № 1192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E82D4A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7149" w:type="dxa"/>
          </w:tcPr>
          <w:p w:rsidR="00C042E6" w:rsidRDefault="006F1C6C" w:rsidP="006F1C6C">
            <w:pPr>
              <w:rPr>
                <w:bCs/>
                <w:iCs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lang w:val="uk-UA"/>
              </w:rPr>
              <w:t xml:space="preserve">Про </w:t>
            </w:r>
            <w:r w:rsidRPr="00A23520">
              <w:rPr>
                <w:bCs/>
                <w:iCs/>
                <w:lang w:val="uk-UA"/>
              </w:rPr>
              <w:t xml:space="preserve">внесення змін до рішення </w:t>
            </w:r>
            <w:r w:rsidRPr="00A23520">
              <w:rPr>
                <w:bCs/>
                <w:iCs/>
              </w:rPr>
              <w:t>LV</w:t>
            </w:r>
            <w:r w:rsidRPr="00A23520">
              <w:rPr>
                <w:bCs/>
                <w:iCs/>
                <w:lang w:val="uk-UA"/>
              </w:rPr>
              <w:t>ІІІ</w:t>
            </w:r>
            <w:r w:rsidRPr="00A23520">
              <w:rPr>
                <w:b/>
                <w:bCs/>
                <w:lang w:val="uk-UA"/>
              </w:rPr>
              <w:t xml:space="preserve"> </w:t>
            </w:r>
            <w:r w:rsidRPr="00A23520">
              <w:rPr>
                <w:bCs/>
                <w:iCs/>
                <w:lang w:val="uk-UA"/>
              </w:rPr>
              <w:t xml:space="preserve">сесії селищної ради </w:t>
            </w:r>
          </w:p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23520">
              <w:rPr>
                <w:bCs/>
                <w:iCs/>
                <w:lang w:val="en-US"/>
              </w:rPr>
              <w:t>VII</w:t>
            </w:r>
            <w:r w:rsidRPr="00A23520">
              <w:rPr>
                <w:bCs/>
                <w:iCs/>
                <w:lang w:val="uk-UA"/>
              </w:rPr>
              <w:t xml:space="preserve"> скликання від 12.12.2019 року №1199 «Про селищний бюджет Новотроїцької селищної ради на   2020 рік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E82D4A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затвердження розпоряджень голови селищної ради, виданих в міжсесійний період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lang w:val="uk-UA"/>
              </w:rPr>
              <w:t>Про зміни до рішення селищної ради від 12.05.2020 р. № 1332 «Про організацію закупівельної діяльності Новотроїцької селищної ради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8F2B9F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7149" w:type="dxa"/>
          </w:tcPr>
          <w:p w:rsidR="00C042E6" w:rsidRDefault="006F1C6C" w:rsidP="006F1C6C"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 xml:space="preserve">Про затвердження плану підготовки проєктів регуляторних актів </w:t>
            </w:r>
          </w:p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23520">
              <w:t>на 2021 рік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8F2B9F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24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/>
              </w:rPr>
              <w:t xml:space="preserve">Про </w:t>
            </w:r>
            <w:r w:rsidRPr="00A23520">
              <w:t>зміни до рішення селищної ради від 12.12.2019 р. № 1201 «Про структуру та чисельність виконавчого апарату селищної ради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8F2B9F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lang w:val="uk-UA"/>
              </w:rPr>
              <w:t>Про створення сектору містобудування та архітектури Новотроїцької селищної ради, затвердження Положення про сектор містобудування та архітектури та вжиття заходів щодо його державної реєстрації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8F2B9F" w:rsidRDefault="006F1C6C" w:rsidP="006F1C6C">
            <w:pPr>
              <w:rPr>
                <w:rFonts w:asciiTheme="minorHAnsi" w:hAnsiTheme="minorHAnsi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/>
              </w:rPr>
              <w:t xml:space="preserve">Про </w:t>
            </w:r>
            <w:r w:rsidRPr="00A23520">
              <w:t>створення відділу житлово-комунального господарства, комунальної власності та благоустрою Новотроїцької селищної ради, затвердження Положення про відділ житлово-комунального господарства, комунальної власності та благоустрою, вжиття заходів щодо його державної реєстрації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/>
                <w:lang w:val="uk-UA"/>
              </w:rPr>
              <w:t xml:space="preserve">Про </w:t>
            </w:r>
            <w:r w:rsidRPr="00A23520">
              <w:rPr>
                <w:lang w:val="uk-UA"/>
              </w:rPr>
              <w:t>створення управління гуманітарної політики Новотроїцької селищної ради, затвердження Положення про управління гуманітарної політики та вжиття заходів щодо його державної реєстрації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7149" w:type="dxa"/>
          </w:tcPr>
          <w:p w:rsidR="006F1C6C" w:rsidRDefault="006F1C6C" w:rsidP="006F1C6C">
            <w:pPr>
              <w:rPr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lang w:val="uk-UA"/>
              </w:rPr>
              <w:t xml:space="preserve">Про внесення змін до рішення селищної ради від </w:t>
            </w:r>
          </w:p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23520">
              <w:rPr>
                <w:lang w:val="uk-UA"/>
              </w:rPr>
              <w:t>26.11.2020 р. №11 «Про створення фінансового управління Новотроїцької селищної ради, затвердження Положення про фінансове управління та вжиття заходів щодо його державної реєстрації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29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/>
              </w:rPr>
              <w:t xml:space="preserve">Про </w:t>
            </w:r>
            <w:r w:rsidRPr="00A23520">
              <w:t>внесення змін до рішення  сесії селищної ради від 26.11.2020 р. № 5 «Про постійні комісії селищної ради VIII скликання та положення про них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внесення змін до Статуту Новотроїцького житлово-комунального підприємства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перейменування та внесення змін до Статуту Районного центру культури та дозвілля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перейменування та внесення змін до Статуту Новотроїцької центральної районної бібліотеки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9A29B8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перейменування та внесення змін до Статуту Новотроїцького районного центру з обслуговування закладів та установ освіти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23520">
              <w:t>Про реорганізацію закладів культури, розташованих на території Новотроїцької селищної ради</w:t>
            </w:r>
            <w:r>
              <w:rPr>
                <w:rFonts w:asciiTheme="minorHAnsi" w:hAnsiTheme="minorHAnsi"/>
                <w:color w:val="000000" w:themeColor="text1"/>
                <w:lang w:val="uk-UA"/>
              </w:rPr>
              <w:t xml:space="preserve"> «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35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реорганізацію бібліотек, розташованих на території Новотроїцької селищної ради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/>
              </w:rPr>
              <w:t>Про</w:t>
            </w:r>
            <w:r w:rsidRPr="00A23520">
              <w:t xml:space="preserve"> затвердження на посаду старости Новотроїцької територіальної громади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581B0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581B0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 w:rsidR="00581B0C">
              <w:rPr>
                <w:color w:val="000000" w:themeColor="text1"/>
                <w:lang w:val="uk-UA"/>
              </w:rPr>
              <w:t>2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color w:val="000000"/>
                <w:lang w:val="uk-UA"/>
              </w:rPr>
              <w:t xml:space="preserve">Про </w:t>
            </w:r>
            <w:r w:rsidRPr="00A23520">
              <w:rPr>
                <w:lang w:val="uk-UA"/>
              </w:rPr>
              <w:t>припинення сільських, селищних рад в результаті реорганізації шляхом приєднання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lang w:val="uk-UA"/>
              </w:rPr>
              <w:t>Про прийом рухомого та нерухомого майна із спільної власності територіальних громад сіл, селищ Новотроїцького району до комунальної власності територіальної громади Новотроїцької селищної ради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затвердження Регламенту надання адміністративних послуг «Мобільний офіс» з використанням мобільного кейсу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rFonts w:eastAsia="Calibri"/>
              </w:rPr>
              <w:t>Про затвердження переліку</w:t>
            </w:r>
            <w:r w:rsidRPr="00A23520">
              <w:t xml:space="preserve"> </w:t>
            </w:r>
            <w:r w:rsidRPr="00A23520">
              <w:rPr>
                <w:rFonts w:eastAsia="Calibri"/>
              </w:rPr>
              <w:t>об’єктів та видів суспільно - корисних робіт на яких засуджені відбуватимуть покарання у виді громадських робіт на 2021 рік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41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передачу в приватну власність земельних ділянок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затвердження проєктів землеустрою щодо відведення земельних ділянок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затвердження технічних документацій із землеустрою щодо</w:t>
            </w:r>
            <w:r w:rsidRPr="00A23520">
              <w:rPr>
                <w:lang w:val="uk-UA"/>
              </w:rPr>
              <w:t xml:space="preserve"> </w:t>
            </w:r>
            <w:r w:rsidRPr="00A23520">
              <w:t>встановлення (відновлення) меж земельних ділянок в натурі (на місцевості) для передачі їх у приватну власність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8F2B9F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надання дозволу на виготовлення проєктів землеустрою щодо відведення земельних ділянок безоплатно у власність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 xml:space="preserve">Про </w:t>
            </w:r>
            <w:r w:rsidRPr="00A23520">
              <w:rPr>
                <w:lang w:val="uk-UA"/>
              </w:rPr>
              <w:t>надання дозволу на виготовлення технічних документацій із землеустрою щодо встановлення (відновлення) меж земельних ділянок в натурі (на місцевості), що передаються безоплатно у власність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 xml:space="preserve">Про </w:t>
            </w:r>
            <w:r w:rsidRPr="00A23520">
              <w:rPr>
                <w:lang w:val="uk-UA"/>
              </w:rPr>
      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місцевості), що надається безоплатно у власність власнику сертифікату на земельну частку (пай) із земель колишнього КСП «Прогрес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47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затвердження</w:t>
            </w:r>
            <w:r w:rsidRPr="00A23520">
              <w:rPr>
                <w:lang w:val="uk-UA"/>
              </w:rPr>
              <w:t xml:space="preserve"> </w:t>
            </w:r>
            <w:r w:rsidRPr="00A23520">
              <w:t>технічн</w:t>
            </w:r>
            <w:r w:rsidRPr="00A23520">
              <w:rPr>
                <w:lang w:val="uk-UA"/>
              </w:rPr>
              <w:t xml:space="preserve">ої </w:t>
            </w:r>
            <w:r w:rsidRPr="00A23520">
              <w:t>документаці</w:t>
            </w:r>
            <w:r w:rsidRPr="00A23520">
              <w:rPr>
                <w:lang w:val="uk-UA"/>
              </w:rPr>
              <w:t>ї що</w:t>
            </w:r>
            <w:r w:rsidRPr="00A23520">
              <w:t>до</w:t>
            </w:r>
            <w:r w:rsidRPr="00A23520">
              <w:rPr>
                <w:lang w:val="uk-UA"/>
              </w:rPr>
              <w:t xml:space="preserve"> </w:t>
            </w:r>
            <w:r w:rsidRPr="00A23520">
              <w:t>встановлення</w:t>
            </w:r>
            <w:r w:rsidRPr="00A23520">
              <w:rPr>
                <w:lang w:val="uk-UA"/>
              </w:rPr>
              <w:t xml:space="preserve"> </w:t>
            </w:r>
            <w:r w:rsidRPr="00A23520">
              <w:t>меж земельн</w:t>
            </w:r>
            <w:r w:rsidRPr="00A23520">
              <w:rPr>
                <w:lang w:val="uk-UA"/>
              </w:rPr>
              <w:t>их д</w:t>
            </w:r>
            <w:r w:rsidRPr="00A23520">
              <w:t>ілян</w:t>
            </w:r>
            <w:r w:rsidRPr="00A23520">
              <w:rPr>
                <w:lang w:val="uk-UA"/>
              </w:rPr>
              <w:t>ок</w:t>
            </w:r>
            <w:r w:rsidRPr="00A23520">
              <w:t xml:space="preserve"> (паю) в натурі для ведення</w:t>
            </w:r>
            <w:r w:rsidRPr="00A23520">
              <w:rPr>
                <w:lang w:val="uk-UA"/>
              </w:rPr>
              <w:t xml:space="preserve"> </w:t>
            </w:r>
            <w:r w:rsidRPr="00A23520">
              <w:t>товарного</w:t>
            </w:r>
            <w:r w:rsidRPr="00A23520">
              <w:rPr>
                <w:lang w:val="uk-UA"/>
              </w:rPr>
              <w:t xml:space="preserve"> </w:t>
            </w:r>
            <w:r w:rsidRPr="00A23520">
              <w:t>сільськогосподарського</w:t>
            </w:r>
            <w:r w:rsidRPr="00A23520">
              <w:rPr>
                <w:lang w:val="uk-UA"/>
              </w:rPr>
              <w:t xml:space="preserve"> </w:t>
            </w:r>
            <w:r w:rsidRPr="00A23520">
              <w:t>виробництва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rPr>
                <w:lang w:val="uk-UA"/>
              </w:rPr>
              <w:t>Про затвердження технічної документації із землеустрою щодо інвентаризації земельної ділянки та передачі її в постійне користування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включення до переліку земельних ділянок несільськогосподарського призначення по яких необхідно виготовити експертну грошову оцінку для відведення у власність шляхом викупу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7149" w:type="dxa"/>
          </w:tcPr>
          <w:p w:rsidR="00C042E6" w:rsidRDefault="006F1C6C" w:rsidP="006F1C6C">
            <w:pPr>
              <w:rPr>
                <w:color w:val="000000"/>
                <w:lang w:eastAsia="uk-UA" w:bidi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 xml:space="preserve">Про </w:t>
            </w:r>
            <w:r w:rsidRPr="00A23520">
              <w:rPr>
                <w:color w:val="000000"/>
                <w:lang w:eastAsia="uk-UA" w:bidi="uk-UA"/>
              </w:rPr>
              <w:t xml:space="preserve">проведення повторних земельних торгів у формі аукціону </w:t>
            </w:r>
          </w:p>
          <w:p w:rsidR="00C042E6" w:rsidRDefault="006F1C6C" w:rsidP="006F1C6C">
            <w:pPr>
              <w:rPr>
                <w:color w:val="000000"/>
                <w:lang w:eastAsia="uk-UA" w:bidi="uk-UA"/>
              </w:rPr>
            </w:pPr>
            <w:r w:rsidRPr="00A23520">
              <w:rPr>
                <w:color w:val="000000"/>
                <w:lang w:eastAsia="uk-UA" w:bidi="uk-UA"/>
              </w:rPr>
              <w:t xml:space="preserve">по продажу права оренди на земельну ділянку на території </w:t>
            </w:r>
          </w:p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23520">
              <w:rPr>
                <w:color w:val="000000"/>
                <w:lang w:eastAsia="uk-UA" w:bidi="uk-UA"/>
              </w:rPr>
              <w:t>смт Новотроїцьке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внесення змін до рішення селищної ради № 1391 від 05 серпня 2020 року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  <w:p w:rsidR="00C042E6" w:rsidRPr="00C042E6" w:rsidRDefault="00C042E6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tr w:rsidR="006F1C6C" w:rsidRPr="00E172DC" w:rsidTr="006F1C6C">
        <w:tc>
          <w:tcPr>
            <w:tcW w:w="501" w:type="dxa"/>
          </w:tcPr>
          <w:p w:rsidR="006F1C6C" w:rsidRPr="00CE3BF6" w:rsidRDefault="006F1C6C" w:rsidP="006F1C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52</w:t>
            </w:r>
          </w:p>
        </w:tc>
        <w:tc>
          <w:tcPr>
            <w:tcW w:w="7149" w:type="dxa"/>
          </w:tcPr>
          <w:p w:rsidR="006F1C6C" w:rsidRPr="00E172DC" w:rsidRDefault="006F1C6C" w:rsidP="006F1C6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lang w:val="uk-UA"/>
              </w:rPr>
              <w:t>«</w:t>
            </w:r>
            <w:r w:rsidRPr="00A23520">
              <w:t>Про затвердження технічної документації із землеустрою щодо об’єднання земельних ділянок комунальної власності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»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Присутні -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 </w:t>
            </w:r>
          </w:p>
          <w:p w:rsidR="006F1C6C" w:rsidRPr="00E172DC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 xml:space="preserve">За </w:t>
            </w:r>
            <w:r w:rsidRPr="00E172DC">
              <w:rPr>
                <w:rFonts w:asciiTheme="minorHAnsi" w:hAnsiTheme="minorHAnsi"/>
                <w:color w:val="000000" w:themeColor="text1"/>
                <w:lang w:val="uk-UA"/>
              </w:rPr>
              <w:t>–</w:t>
            </w:r>
            <w:r w:rsidRPr="00E172DC">
              <w:rPr>
                <w:rFonts w:ascii="Calibri" w:hAnsi="Calibri"/>
                <w:color w:val="000000" w:themeColor="text1"/>
                <w:lang w:val="uk-UA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lang w:val="uk-UA"/>
              </w:rPr>
              <w:t>19</w:t>
            </w:r>
          </w:p>
          <w:p w:rsidR="006F1C6C" w:rsidRPr="00FF3D67" w:rsidRDefault="006F1C6C" w:rsidP="006F1C6C">
            <w:pPr>
              <w:rPr>
                <w:rFonts w:ascii="Calibri" w:hAnsi="Calibri"/>
                <w:color w:val="000000" w:themeColor="text1"/>
                <w:lang w:val="uk-UA"/>
              </w:rPr>
            </w:pPr>
            <w:r w:rsidRPr="00E172DC">
              <w:rPr>
                <w:rFonts w:ascii="12" w:hAnsi="12"/>
                <w:color w:val="000000" w:themeColor="text1"/>
                <w:lang w:val="uk-UA"/>
              </w:rPr>
              <w:t>Проти – нем.,  Утримався – нем.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99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283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+</w:t>
            </w:r>
          </w:p>
        </w:tc>
        <w:tc>
          <w:tcPr>
            <w:tcW w:w="300" w:type="dxa"/>
          </w:tcPr>
          <w:p w:rsidR="006F1C6C" w:rsidRPr="00E172DC" w:rsidRDefault="006F1C6C" w:rsidP="006F1C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</w:tr>
      <w:bookmarkEnd w:id="0"/>
    </w:tbl>
    <w:p w:rsidR="00FF2646" w:rsidRPr="00E172DC" w:rsidRDefault="00FF2646" w:rsidP="005A45BD">
      <w:pPr>
        <w:rPr>
          <w:color w:val="000000" w:themeColor="text1"/>
          <w:lang w:val="uk-UA"/>
        </w:rPr>
      </w:pPr>
    </w:p>
    <w:p w:rsidR="00741350" w:rsidRPr="00E172DC" w:rsidRDefault="00C67749" w:rsidP="005A45BD">
      <w:pPr>
        <w:rPr>
          <w:color w:val="000000" w:themeColor="text1"/>
          <w:lang w:val="uk-UA"/>
        </w:rPr>
      </w:pPr>
      <w:r w:rsidRPr="00E172DC">
        <w:rPr>
          <w:color w:val="000000" w:themeColor="text1"/>
          <w:lang w:val="uk-UA"/>
        </w:rPr>
        <w:lastRenderedPageBreak/>
        <w:t xml:space="preserve">                         </w:t>
      </w:r>
      <w:r w:rsidR="00741350" w:rsidRPr="00E172DC">
        <w:rPr>
          <w:color w:val="000000" w:themeColor="text1"/>
          <w:lang w:val="uk-UA"/>
        </w:rPr>
        <w:t>Примітка: «+» - «За», «-» - «Проти», «0» - «Утримався», «В» - відсутній</w:t>
      </w:r>
    </w:p>
    <w:p w:rsidR="00751342" w:rsidRPr="00E172DC" w:rsidRDefault="00741350" w:rsidP="005A45BD">
      <w:pPr>
        <w:rPr>
          <w:color w:val="000000" w:themeColor="text1"/>
          <w:lang w:val="uk-UA"/>
        </w:rPr>
      </w:pPr>
      <w:r w:rsidRPr="00E172DC">
        <w:rPr>
          <w:color w:val="000000" w:themeColor="text1"/>
          <w:lang w:val="uk-UA"/>
        </w:rPr>
        <w:lastRenderedPageBreak/>
        <w:t xml:space="preserve">                      </w:t>
      </w:r>
      <w:r w:rsidR="00751342" w:rsidRPr="00E172DC">
        <w:rPr>
          <w:color w:val="000000" w:themeColor="text1"/>
          <w:lang w:val="uk-UA"/>
        </w:rPr>
        <w:t xml:space="preserve"> </w:t>
      </w:r>
    </w:p>
    <w:p w:rsidR="00751342" w:rsidRPr="00230913" w:rsidRDefault="00741350" w:rsidP="005A45BD">
      <w:pPr>
        <w:ind w:left="708" w:firstLine="708"/>
        <w:rPr>
          <w:color w:val="FF0000"/>
          <w:lang w:val="uk-UA"/>
        </w:rPr>
      </w:pPr>
      <w:r w:rsidRPr="00E172DC">
        <w:rPr>
          <w:color w:val="000000" w:themeColor="text1"/>
          <w:lang w:val="uk-UA"/>
        </w:rPr>
        <w:lastRenderedPageBreak/>
        <w:t xml:space="preserve"> Голова лічильної </w:t>
      </w:r>
      <w:r w:rsidR="00921BB1">
        <w:rPr>
          <w:color w:val="000000" w:themeColor="text1"/>
          <w:lang w:val="uk-UA"/>
        </w:rPr>
        <w:t>комісії</w:t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Pr="00E172DC">
        <w:rPr>
          <w:color w:val="000000" w:themeColor="text1"/>
          <w:lang w:val="uk-UA"/>
        </w:rPr>
        <w:tab/>
      </w:r>
      <w:r w:rsidR="00641E8C" w:rsidRPr="00230913">
        <w:rPr>
          <w:color w:val="FF0000"/>
          <w:lang w:val="uk-UA"/>
        </w:rPr>
        <w:tab/>
      </w:r>
      <w:r w:rsidR="00921BB1">
        <w:rPr>
          <w:color w:val="000000" w:themeColor="text1"/>
          <w:lang w:val="uk-UA"/>
        </w:rPr>
        <w:t xml:space="preserve">Наталія </w:t>
      </w:r>
      <w:r w:rsidR="004C405D">
        <w:rPr>
          <w:color w:val="000000" w:themeColor="text1"/>
          <w:lang w:val="uk-UA"/>
        </w:rPr>
        <w:t>КРУПА</w:t>
      </w:r>
    </w:p>
    <w:sectPr w:rsidR="00751342" w:rsidRPr="00230913" w:rsidSect="006A4A20">
      <w:type w:val="continuous"/>
      <w:pgSz w:w="16838" w:h="11906" w:orient="landscape" w:code="9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CB" w:rsidRDefault="00C139CB" w:rsidP="00BE2F71">
      <w:r>
        <w:separator/>
      </w:r>
    </w:p>
  </w:endnote>
  <w:endnote w:type="continuationSeparator" w:id="0">
    <w:p w:rsidR="00C139CB" w:rsidRDefault="00C139CB" w:rsidP="00BE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CB" w:rsidRDefault="00C139CB" w:rsidP="00BE2F71">
      <w:r>
        <w:separator/>
      </w:r>
    </w:p>
  </w:footnote>
  <w:footnote w:type="continuationSeparator" w:id="0">
    <w:p w:rsidR="00C139CB" w:rsidRDefault="00C139CB" w:rsidP="00BE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85"/>
    <w:rsid w:val="00003174"/>
    <w:rsid w:val="00011E84"/>
    <w:rsid w:val="000153AC"/>
    <w:rsid w:val="00016FAE"/>
    <w:rsid w:val="00022726"/>
    <w:rsid w:val="00023ACC"/>
    <w:rsid w:val="00023C29"/>
    <w:rsid w:val="00025E8E"/>
    <w:rsid w:val="000337CD"/>
    <w:rsid w:val="000411E6"/>
    <w:rsid w:val="00042578"/>
    <w:rsid w:val="00042DD7"/>
    <w:rsid w:val="0006161F"/>
    <w:rsid w:val="00070ED2"/>
    <w:rsid w:val="00072918"/>
    <w:rsid w:val="0008226B"/>
    <w:rsid w:val="00083E64"/>
    <w:rsid w:val="00085DEA"/>
    <w:rsid w:val="000A5127"/>
    <w:rsid w:val="000B4309"/>
    <w:rsid w:val="000C519E"/>
    <w:rsid w:val="000F18AB"/>
    <w:rsid w:val="000F4973"/>
    <w:rsid w:val="000F4B7B"/>
    <w:rsid w:val="00112370"/>
    <w:rsid w:val="001347AC"/>
    <w:rsid w:val="00152044"/>
    <w:rsid w:val="0015297F"/>
    <w:rsid w:val="0015504F"/>
    <w:rsid w:val="001601A0"/>
    <w:rsid w:val="00161E06"/>
    <w:rsid w:val="001623A6"/>
    <w:rsid w:val="00166E4E"/>
    <w:rsid w:val="001755EC"/>
    <w:rsid w:val="00180EC5"/>
    <w:rsid w:val="0018185C"/>
    <w:rsid w:val="00182070"/>
    <w:rsid w:val="00183A0C"/>
    <w:rsid w:val="00184FE8"/>
    <w:rsid w:val="00195010"/>
    <w:rsid w:val="001954F5"/>
    <w:rsid w:val="0019560E"/>
    <w:rsid w:val="00195D75"/>
    <w:rsid w:val="001A48B7"/>
    <w:rsid w:val="001B4524"/>
    <w:rsid w:val="001B7B4A"/>
    <w:rsid w:val="001D0227"/>
    <w:rsid w:val="001E4ACD"/>
    <w:rsid w:val="001E6BC1"/>
    <w:rsid w:val="001F1A31"/>
    <w:rsid w:val="001F72D4"/>
    <w:rsid w:val="00202831"/>
    <w:rsid w:val="00212B81"/>
    <w:rsid w:val="00214DEC"/>
    <w:rsid w:val="00217710"/>
    <w:rsid w:val="0022128A"/>
    <w:rsid w:val="00223E7E"/>
    <w:rsid w:val="00230913"/>
    <w:rsid w:val="00230AB0"/>
    <w:rsid w:val="00234B56"/>
    <w:rsid w:val="00237295"/>
    <w:rsid w:val="00252CAE"/>
    <w:rsid w:val="00257479"/>
    <w:rsid w:val="00271023"/>
    <w:rsid w:val="002769F9"/>
    <w:rsid w:val="0029204C"/>
    <w:rsid w:val="002920A5"/>
    <w:rsid w:val="002A18BC"/>
    <w:rsid w:val="002A4D0D"/>
    <w:rsid w:val="002C3FE8"/>
    <w:rsid w:val="002D3647"/>
    <w:rsid w:val="002D4E74"/>
    <w:rsid w:val="002E0C0B"/>
    <w:rsid w:val="002F4CE7"/>
    <w:rsid w:val="002F7410"/>
    <w:rsid w:val="003018C7"/>
    <w:rsid w:val="003132E4"/>
    <w:rsid w:val="0033604B"/>
    <w:rsid w:val="00336905"/>
    <w:rsid w:val="003411F4"/>
    <w:rsid w:val="0034424F"/>
    <w:rsid w:val="00355279"/>
    <w:rsid w:val="003560FD"/>
    <w:rsid w:val="00370A97"/>
    <w:rsid w:val="00371C2E"/>
    <w:rsid w:val="00375657"/>
    <w:rsid w:val="00380A0B"/>
    <w:rsid w:val="00382BF9"/>
    <w:rsid w:val="00392C59"/>
    <w:rsid w:val="003939BE"/>
    <w:rsid w:val="00396090"/>
    <w:rsid w:val="00397411"/>
    <w:rsid w:val="003A06E5"/>
    <w:rsid w:val="003A482C"/>
    <w:rsid w:val="003A66DA"/>
    <w:rsid w:val="003A7D40"/>
    <w:rsid w:val="003B4FF5"/>
    <w:rsid w:val="003B7B91"/>
    <w:rsid w:val="003C1C54"/>
    <w:rsid w:val="003C25E9"/>
    <w:rsid w:val="003C72EC"/>
    <w:rsid w:val="003D0B06"/>
    <w:rsid w:val="003D25F7"/>
    <w:rsid w:val="003D5FC9"/>
    <w:rsid w:val="003E22F9"/>
    <w:rsid w:val="003E4629"/>
    <w:rsid w:val="0040144D"/>
    <w:rsid w:val="00404C70"/>
    <w:rsid w:val="004145F4"/>
    <w:rsid w:val="00422494"/>
    <w:rsid w:val="004313D0"/>
    <w:rsid w:val="00440732"/>
    <w:rsid w:val="00440DB4"/>
    <w:rsid w:val="00441EC4"/>
    <w:rsid w:val="0044302F"/>
    <w:rsid w:val="00460981"/>
    <w:rsid w:val="004638AF"/>
    <w:rsid w:val="00463D63"/>
    <w:rsid w:val="004738AE"/>
    <w:rsid w:val="00473A09"/>
    <w:rsid w:val="00480131"/>
    <w:rsid w:val="00484B6F"/>
    <w:rsid w:val="0048661B"/>
    <w:rsid w:val="004932E3"/>
    <w:rsid w:val="0049743E"/>
    <w:rsid w:val="004A31CC"/>
    <w:rsid w:val="004A400F"/>
    <w:rsid w:val="004B05E8"/>
    <w:rsid w:val="004B0D8D"/>
    <w:rsid w:val="004B2126"/>
    <w:rsid w:val="004B51B4"/>
    <w:rsid w:val="004B7852"/>
    <w:rsid w:val="004B7C44"/>
    <w:rsid w:val="004C405D"/>
    <w:rsid w:val="004D2854"/>
    <w:rsid w:val="004D3C71"/>
    <w:rsid w:val="004E5820"/>
    <w:rsid w:val="004E6E00"/>
    <w:rsid w:val="00511E70"/>
    <w:rsid w:val="00513D44"/>
    <w:rsid w:val="00523693"/>
    <w:rsid w:val="00523D8E"/>
    <w:rsid w:val="005300EA"/>
    <w:rsid w:val="00535063"/>
    <w:rsid w:val="005351ED"/>
    <w:rsid w:val="0053694B"/>
    <w:rsid w:val="00542E99"/>
    <w:rsid w:val="00542EC2"/>
    <w:rsid w:val="00551843"/>
    <w:rsid w:val="00556B55"/>
    <w:rsid w:val="00566788"/>
    <w:rsid w:val="005670D4"/>
    <w:rsid w:val="00571033"/>
    <w:rsid w:val="005769B3"/>
    <w:rsid w:val="0058028C"/>
    <w:rsid w:val="00581B0C"/>
    <w:rsid w:val="005A45BD"/>
    <w:rsid w:val="005B18AA"/>
    <w:rsid w:val="005C5047"/>
    <w:rsid w:val="005D2863"/>
    <w:rsid w:val="005D3EF4"/>
    <w:rsid w:val="005D3FAC"/>
    <w:rsid w:val="005D49D0"/>
    <w:rsid w:val="005E323B"/>
    <w:rsid w:val="005E563D"/>
    <w:rsid w:val="005E58CF"/>
    <w:rsid w:val="005F3B27"/>
    <w:rsid w:val="005F7BB6"/>
    <w:rsid w:val="00602757"/>
    <w:rsid w:val="00602FD7"/>
    <w:rsid w:val="00607698"/>
    <w:rsid w:val="00610922"/>
    <w:rsid w:val="00615FFC"/>
    <w:rsid w:val="006163EC"/>
    <w:rsid w:val="00616774"/>
    <w:rsid w:val="0062150F"/>
    <w:rsid w:val="00623ED8"/>
    <w:rsid w:val="0063059B"/>
    <w:rsid w:val="00631700"/>
    <w:rsid w:val="00634B66"/>
    <w:rsid w:val="00641E8C"/>
    <w:rsid w:val="00646B05"/>
    <w:rsid w:val="00652FA0"/>
    <w:rsid w:val="0065374B"/>
    <w:rsid w:val="006628A7"/>
    <w:rsid w:val="006722FE"/>
    <w:rsid w:val="00683A54"/>
    <w:rsid w:val="00683E97"/>
    <w:rsid w:val="006934EA"/>
    <w:rsid w:val="0069591D"/>
    <w:rsid w:val="006A4A20"/>
    <w:rsid w:val="006A5BE1"/>
    <w:rsid w:val="006B17D3"/>
    <w:rsid w:val="006B1881"/>
    <w:rsid w:val="006B41BD"/>
    <w:rsid w:val="006B7165"/>
    <w:rsid w:val="006C4161"/>
    <w:rsid w:val="006C7FE5"/>
    <w:rsid w:val="006D31C0"/>
    <w:rsid w:val="006D74D2"/>
    <w:rsid w:val="006E1F2F"/>
    <w:rsid w:val="006E299F"/>
    <w:rsid w:val="006F1C6C"/>
    <w:rsid w:val="0070436D"/>
    <w:rsid w:val="00722AA7"/>
    <w:rsid w:val="0072369F"/>
    <w:rsid w:val="00724D89"/>
    <w:rsid w:val="00726080"/>
    <w:rsid w:val="00730695"/>
    <w:rsid w:val="00740588"/>
    <w:rsid w:val="00741350"/>
    <w:rsid w:val="0074444B"/>
    <w:rsid w:val="00746186"/>
    <w:rsid w:val="00751342"/>
    <w:rsid w:val="00754FEF"/>
    <w:rsid w:val="007A3C0E"/>
    <w:rsid w:val="007A6C3E"/>
    <w:rsid w:val="007C1055"/>
    <w:rsid w:val="007C27A2"/>
    <w:rsid w:val="007E35A0"/>
    <w:rsid w:val="007F5E79"/>
    <w:rsid w:val="007F7642"/>
    <w:rsid w:val="0080161F"/>
    <w:rsid w:val="00801AD6"/>
    <w:rsid w:val="00804AA2"/>
    <w:rsid w:val="00805AC7"/>
    <w:rsid w:val="008123E7"/>
    <w:rsid w:val="008239EA"/>
    <w:rsid w:val="0085251F"/>
    <w:rsid w:val="0085324F"/>
    <w:rsid w:val="0085595F"/>
    <w:rsid w:val="00862603"/>
    <w:rsid w:val="0087517E"/>
    <w:rsid w:val="008808C2"/>
    <w:rsid w:val="00892B36"/>
    <w:rsid w:val="00894D6D"/>
    <w:rsid w:val="008A3879"/>
    <w:rsid w:val="008A680F"/>
    <w:rsid w:val="008B1667"/>
    <w:rsid w:val="008B7FEB"/>
    <w:rsid w:val="008C0C30"/>
    <w:rsid w:val="008C48C5"/>
    <w:rsid w:val="008C5EB5"/>
    <w:rsid w:val="008D03BB"/>
    <w:rsid w:val="008D5B03"/>
    <w:rsid w:val="008D7DFC"/>
    <w:rsid w:val="008D7E79"/>
    <w:rsid w:val="008E703D"/>
    <w:rsid w:val="008F0915"/>
    <w:rsid w:val="008F2B9F"/>
    <w:rsid w:val="008F7D5A"/>
    <w:rsid w:val="009003D2"/>
    <w:rsid w:val="00900CDC"/>
    <w:rsid w:val="009146B4"/>
    <w:rsid w:val="00914FAD"/>
    <w:rsid w:val="0092040D"/>
    <w:rsid w:val="00921BB1"/>
    <w:rsid w:val="00937641"/>
    <w:rsid w:val="0094687D"/>
    <w:rsid w:val="00951FBE"/>
    <w:rsid w:val="009612CA"/>
    <w:rsid w:val="00964103"/>
    <w:rsid w:val="00965872"/>
    <w:rsid w:val="00965F31"/>
    <w:rsid w:val="009701F2"/>
    <w:rsid w:val="00970A4E"/>
    <w:rsid w:val="00973026"/>
    <w:rsid w:val="00976DED"/>
    <w:rsid w:val="0098231E"/>
    <w:rsid w:val="009834C7"/>
    <w:rsid w:val="00992E31"/>
    <w:rsid w:val="00994580"/>
    <w:rsid w:val="009B577A"/>
    <w:rsid w:val="009C1A99"/>
    <w:rsid w:val="009C4556"/>
    <w:rsid w:val="009C7C7B"/>
    <w:rsid w:val="009E32FB"/>
    <w:rsid w:val="009E4E03"/>
    <w:rsid w:val="009E57DC"/>
    <w:rsid w:val="009F75B8"/>
    <w:rsid w:val="00A116B7"/>
    <w:rsid w:val="00A144AB"/>
    <w:rsid w:val="00A220AC"/>
    <w:rsid w:val="00A354F0"/>
    <w:rsid w:val="00A414DA"/>
    <w:rsid w:val="00A479F0"/>
    <w:rsid w:val="00A52A23"/>
    <w:rsid w:val="00A57369"/>
    <w:rsid w:val="00A64631"/>
    <w:rsid w:val="00A661D7"/>
    <w:rsid w:val="00A829FE"/>
    <w:rsid w:val="00A85082"/>
    <w:rsid w:val="00AB2202"/>
    <w:rsid w:val="00AB2B80"/>
    <w:rsid w:val="00AC7C74"/>
    <w:rsid w:val="00AD57F6"/>
    <w:rsid w:val="00AD7CA0"/>
    <w:rsid w:val="00AE57EA"/>
    <w:rsid w:val="00AF749D"/>
    <w:rsid w:val="00B054CD"/>
    <w:rsid w:val="00B05EB8"/>
    <w:rsid w:val="00B11543"/>
    <w:rsid w:val="00B12B80"/>
    <w:rsid w:val="00B13159"/>
    <w:rsid w:val="00B209E6"/>
    <w:rsid w:val="00B246F6"/>
    <w:rsid w:val="00B25EC1"/>
    <w:rsid w:val="00B261AF"/>
    <w:rsid w:val="00B2624D"/>
    <w:rsid w:val="00B276B5"/>
    <w:rsid w:val="00B306C9"/>
    <w:rsid w:val="00B31779"/>
    <w:rsid w:val="00B32139"/>
    <w:rsid w:val="00B413B3"/>
    <w:rsid w:val="00B417D6"/>
    <w:rsid w:val="00B54B85"/>
    <w:rsid w:val="00B57428"/>
    <w:rsid w:val="00B66C67"/>
    <w:rsid w:val="00B8442E"/>
    <w:rsid w:val="00B844F0"/>
    <w:rsid w:val="00B914AD"/>
    <w:rsid w:val="00B93E72"/>
    <w:rsid w:val="00B95FE0"/>
    <w:rsid w:val="00BA2992"/>
    <w:rsid w:val="00BA40A5"/>
    <w:rsid w:val="00BA57D1"/>
    <w:rsid w:val="00BB235F"/>
    <w:rsid w:val="00BC11DE"/>
    <w:rsid w:val="00BC4328"/>
    <w:rsid w:val="00BE2F71"/>
    <w:rsid w:val="00BF3DDA"/>
    <w:rsid w:val="00BF64D9"/>
    <w:rsid w:val="00BF6774"/>
    <w:rsid w:val="00BF72C0"/>
    <w:rsid w:val="00C042E6"/>
    <w:rsid w:val="00C073C2"/>
    <w:rsid w:val="00C132CF"/>
    <w:rsid w:val="00C13440"/>
    <w:rsid w:val="00C139CB"/>
    <w:rsid w:val="00C3234A"/>
    <w:rsid w:val="00C34A77"/>
    <w:rsid w:val="00C36D87"/>
    <w:rsid w:val="00C46BFA"/>
    <w:rsid w:val="00C46FE0"/>
    <w:rsid w:val="00C5130C"/>
    <w:rsid w:val="00C546EF"/>
    <w:rsid w:val="00C660DE"/>
    <w:rsid w:val="00C67749"/>
    <w:rsid w:val="00C73C65"/>
    <w:rsid w:val="00C90809"/>
    <w:rsid w:val="00C97347"/>
    <w:rsid w:val="00CA01D5"/>
    <w:rsid w:val="00CB0796"/>
    <w:rsid w:val="00CB08FD"/>
    <w:rsid w:val="00CC0A35"/>
    <w:rsid w:val="00CC683A"/>
    <w:rsid w:val="00CD40EB"/>
    <w:rsid w:val="00CE1D37"/>
    <w:rsid w:val="00CF1AB3"/>
    <w:rsid w:val="00CF6400"/>
    <w:rsid w:val="00D04012"/>
    <w:rsid w:val="00D16799"/>
    <w:rsid w:val="00D24725"/>
    <w:rsid w:val="00D331D5"/>
    <w:rsid w:val="00D423B0"/>
    <w:rsid w:val="00D45AA0"/>
    <w:rsid w:val="00D5087C"/>
    <w:rsid w:val="00D615F5"/>
    <w:rsid w:val="00D6417E"/>
    <w:rsid w:val="00D70AA3"/>
    <w:rsid w:val="00D72815"/>
    <w:rsid w:val="00D757F8"/>
    <w:rsid w:val="00D80900"/>
    <w:rsid w:val="00D815D1"/>
    <w:rsid w:val="00D83468"/>
    <w:rsid w:val="00D87CA4"/>
    <w:rsid w:val="00D963F9"/>
    <w:rsid w:val="00DA0716"/>
    <w:rsid w:val="00DA0B51"/>
    <w:rsid w:val="00DB1057"/>
    <w:rsid w:val="00DD5692"/>
    <w:rsid w:val="00E172DC"/>
    <w:rsid w:val="00E241EE"/>
    <w:rsid w:val="00E33E03"/>
    <w:rsid w:val="00E56C4F"/>
    <w:rsid w:val="00E571E5"/>
    <w:rsid w:val="00E60CA0"/>
    <w:rsid w:val="00E807C5"/>
    <w:rsid w:val="00E82D4A"/>
    <w:rsid w:val="00E87D0C"/>
    <w:rsid w:val="00E95A74"/>
    <w:rsid w:val="00E96B85"/>
    <w:rsid w:val="00EA3DAF"/>
    <w:rsid w:val="00EC7043"/>
    <w:rsid w:val="00ED0562"/>
    <w:rsid w:val="00ED2F60"/>
    <w:rsid w:val="00ED52A7"/>
    <w:rsid w:val="00EE3145"/>
    <w:rsid w:val="00EE3AF3"/>
    <w:rsid w:val="00F063B6"/>
    <w:rsid w:val="00F13BD9"/>
    <w:rsid w:val="00F153FD"/>
    <w:rsid w:val="00F15BEB"/>
    <w:rsid w:val="00F207F5"/>
    <w:rsid w:val="00F220B0"/>
    <w:rsid w:val="00F328CA"/>
    <w:rsid w:val="00F35E91"/>
    <w:rsid w:val="00F373F6"/>
    <w:rsid w:val="00F4049F"/>
    <w:rsid w:val="00F46C4F"/>
    <w:rsid w:val="00F46E63"/>
    <w:rsid w:val="00F506CF"/>
    <w:rsid w:val="00F61D36"/>
    <w:rsid w:val="00F66C91"/>
    <w:rsid w:val="00F74C1D"/>
    <w:rsid w:val="00F94C20"/>
    <w:rsid w:val="00F9670F"/>
    <w:rsid w:val="00F96733"/>
    <w:rsid w:val="00FB06A5"/>
    <w:rsid w:val="00FC214B"/>
    <w:rsid w:val="00FD448A"/>
    <w:rsid w:val="00FE3436"/>
    <w:rsid w:val="00FE4B65"/>
    <w:rsid w:val="00FF2646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5C353F-6C30-4F10-9528-7A585208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0131"/>
    <w:pPr>
      <w:keepNext/>
      <w:ind w:right="-908"/>
      <w:jc w:val="both"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80131"/>
    <w:pPr>
      <w:keepNext/>
      <w:jc w:val="both"/>
      <w:outlineLvl w:val="1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480131"/>
    <w:pPr>
      <w:keepNext/>
      <w:tabs>
        <w:tab w:val="left" w:pos="2580"/>
      </w:tabs>
      <w:ind w:left="-284" w:right="-5"/>
      <w:jc w:val="center"/>
      <w:outlineLvl w:val="7"/>
    </w:pPr>
    <w:rPr>
      <w:b/>
      <w:bCs/>
      <w:noProof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80131"/>
    <w:rPr>
      <w:sz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80131"/>
    <w:rPr>
      <w:sz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80131"/>
    <w:rPr>
      <w:b/>
      <w:noProof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480131"/>
    <w:pPr>
      <w:ind w:left="-284" w:right="-19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480131"/>
    <w:rPr>
      <w:sz w:val="24"/>
      <w:lang w:val="x-none" w:eastAsia="ru-RU"/>
    </w:rPr>
  </w:style>
  <w:style w:type="table" w:styleId="a5">
    <w:name w:val="Table Grid"/>
    <w:basedOn w:val="a1"/>
    <w:uiPriority w:val="99"/>
    <w:rsid w:val="00BC11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313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313D0"/>
    <w:rPr>
      <w:rFonts w:ascii="Tahoma" w:hAnsi="Tahoma"/>
      <w:sz w:val="16"/>
      <w:lang w:val="x-none" w:eastAsia="ru-RU"/>
    </w:rPr>
  </w:style>
  <w:style w:type="paragraph" w:styleId="a8">
    <w:name w:val="header"/>
    <w:basedOn w:val="a"/>
    <w:link w:val="a9"/>
    <w:uiPriority w:val="99"/>
    <w:rsid w:val="00BE2F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E2F71"/>
    <w:rPr>
      <w:sz w:val="24"/>
      <w:lang w:val="x-none" w:eastAsia="ru-RU"/>
    </w:rPr>
  </w:style>
  <w:style w:type="paragraph" w:styleId="aa">
    <w:name w:val="footer"/>
    <w:basedOn w:val="a"/>
    <w:link w:val="ab"/>
    <w:uiPriority w:val="99"/>
    <w:rsid w:val="00BE2F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E2F71"/>
    <w:rPr>
      <w:sz w:val="24"/>
      <w:lang w:val="x-none" w:eastAsia="ru-RU"/>
    </w:rPr>
  </w:style>
  <w:style w:type="character" w:styleId="ac">
    <w:name w:val="Hyperlink"/>
    <w:uiPriority w:val="99"/>
    <w:unhideWhenUsed/>
    <w:rsid w:val="006076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BBA0-E699-4CE1-A1DF-8B9CC2DC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Tanya-PC</cp:lastModifiedBy>
  <cp:revision>6</cp:revision>
  <cp:lastPrinted>2021-01-13T11:39:00Z</cp:lastPrinted>
  <dcterms:created xsi:type="dcterms:W3CDTF">2021-01-12T14:54:00Z</dcterms:created>
  <dcterms:modified xsi:type="dcterms:W3CDTF">2021-01-14T11:10:00Z</dcterms:modified>
</cp:coreProperties>
</file>