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350" w:rsidRPr="00E172DC" w:rsidRDefault="00741350" w:rsidP="003560FD">
      <w:pPr>
        <w:jc w:val="center"/>
        <w:rPr>
          <w:b/>
          <w:color w:val="000000" w:themeColor="text1"/>
          <w:lang w:val="uk-UA"/>
        </w:rPr>
      </w:pPr>
      <w:r w:rsidRPr="00E172DC">
        <w:rPr>
          <w:b/>
          <w:color w:val="000000" w:themeColor="text1"/>
          <w:lang w:val="uk-UA"/>
        </w:rPr>
        <w:t xml:space="preserve">НОВОТРОЇЦЬКА </w:t>
      </w:r>
      <w:r w:rsidR="00F13BD9">
        <w:rPr>
          <w:b/>
          <w:color w:val="000000" w:themeColor="text1"/>
          <w:lang w:val="en-US"/>
        </w:rPr>
        <w:t>CЕЛИЩНА</w:t>
      </w:r>
      <w:r w:rsidRPr="00E172DC">
        <w:rPr>
          <w:b/>
          <w:color w:val="000000" w:themeColor="text1"/>
          <w:lang w:val="uk-UA"/>
        </w:rPr>
        <w:t xml:space="preserve"> РАДА</w:t>
      </w:r>
    </w:p>
    <w:p w:rsidR="00212B81" w:rsidRDefault="00741350" w:rsidP="004B7C44">
      <w:pPr>
        <w:jc w:val="center"/>
        <w:rPr>
          <w:color w:val="000000" w:themeColor="text1"/>
          <w:sz w:val="28"/>
          <w:szCs w:val="28"/>
          <w:lang w:val="uk-UA"/>
        </w:rPr>
      </w:pPr>
      <w:r w:rsidRPr="00E172DC">
        <w:rPr>
          <w:color w:val="000000" w:themeColor="text1"/>
          <w:sz w:val="28"/>
          <w:szCs w:val="28"/>
          <w:lang w:val="uk-UA"/>
        </w:rPr>
        <w:t xml:space="preserve">Результати поіменного голосування </w:t>
      </w:r>
      <w:r w:rsidR="003A66DA" w:rsidRPr="00E172DC">
        <w:rPr>
          <w:color w:val="000000" w:themeColor="text1"/>
          <w:sz w:val="28"/>
          <w:szCs w:val="28"/>
          <w:lang w:val="uk-UA"/>
        </w:rPr>
        <w:t>V</w:t>
      </w:r>
      <w:r w:rsidR="006A4374">
        <w:rPr>
          <w:color w:val="000000" w:themeColor="text1"/>
          <w:sz w:val="28"/>
          <w:szCs w:val="28"/>
          <w:lang w:val="uk-UA"/>
        </w:rPr>
        <w:t>ІІ</w:t>
      </w:r>
      <w:r w:rsidRPr="00E172DC">
        <w:rPr>
          <w:color w:val="000000" w:themeColor="text1"/>
          <w:sz w:val="28"/>
          <w:szCs w:val="28"/>
          <w:lang w:val="uk-UA"/>
        </w:rPr>
        <w:t xml:space="preserve"> сесії </w:t>
      </w:r>
      <w:r w:rsidR="00BC09F6">
        <w:rPr>
          <w:color w:val="000000" w:themeColor="text1"/>
          <w:sz w:val="28"/>
          <w:szCs w:val="28"/>
          <w:lang w:val="en-US"/>
        </w:rPr>
        <w:t>селищної</w:t>
      </w:r>
      <w:r w:rsidRPr="00E172DC">
        <w:rPr>
          <w:color w:val="000000" w:themeColor="text1"/>
          <w:sz w:val="28"/>
          <w:szCs w:val="28"/>
          <w:lang w:val="uk-UA"/>
        </w:rPr>
        <w:t xml:space="preserve"> ради VII</w:t>
      </w:r>
      <w:r w:rsidR="00F13BD9">
        <w:rPr>
          <w:color w:val="000000" w:themeColor="text1"/>
          <w:sz w:val="28"/>
          <w:szCs w:val="28"/>
          <w:lang w:val="uk-UA"/>
        </w:rPr>
        <w:t>І</w:t>
      </w:r>
      <w:r w:rsidRPr="00E172DC">
        <w:rPr>
          <w:color w:val="000000" w:themeColor="text1"/>
          <w:sz w:val="28"/>
          <w:szCs w:val="28"/>
          <w:lang w:val="uk-UA"/>
        </w:rPr>
        <w:t xml:space="preserve"> скликання </w:t>
      </w:r>
      <w:r w:rsidR="006A4374">
        <w:rPr>
          <w:color w:val="000000" w:themeColor="text1"/>
          <w:sz w:val="28"/>
          <w:szCs w:val="28"/>
          <w:lang w:val="uk-UA"/>
        </w:rPr>
        <w:t>12.03</w:t>
      </w:r>
      <w:r w:rsidR="00F13BD9">
        <w:rPr>
          <w:color w:val="000000" w:themeColor="text1"/>
          <w:sz w:val="28"/>
          <w:szCs w:val="28"/>
          <w:lang w:val="uk-UA"/>
        </w:rPr>
        <w:t>.</w:t>
      </w:r>
      <w:r w:rsidR="00BC09F6">
        <w:rPr>
          <w:color w:val="000000" w:themeColor="text1"/>
          <w:sz w:val="28"/>
          <w:szCs w:val="28"/>
          <w:lang w:val="uk-UA"/>
        </w:rPr>
        <w:t>20</w:t>
      </w:r>
      <w:r w:rsidR="00F13BD9">
        <w:rPr>
          <w:color w:val="000000" w:themeColor="text1"/>
          <w:sz w:val="28"/>
          <w:szCs w:val="28"/>
          <w:lang w:val="uk-UA"/>
        </w:rPr>
        <w:t>21</w:t>
      </w:r>
      <w:r w:rsidRPr="00E172DC">
        <w:rPr>
          <w:color w:val="000000" w:themeColor="text1"/>
          <w:sz w:val="28"/>
          <w:szCs w:val="28"/>
          <w:lang w:val="uk-UA"/>
        </w:rPr>
        <w:t xml:space="preserve"> р.</w:t>
      </w:r>
    </w:p>
    <w:p w:rsidR="00515C72" w:rsidRDefault="00515C72" w:rsidP="004B7C44">
      <w:pPr>
        <w:jc w:val="center"/>
        <w:rPr>
          <w:b/>
          <w:color w:val="000000" w:themeColor="text1"/>
          <w:lang w:val="uk-UA"/>
        </w:rPr>
      </w:pPr>
    </w:p>
    <w:p w:rsidR="00B90693" w:rsidRPr="00E172DC" w:rsidRDefault="00B90693" w:rsidP="004B7C44">
      <w:pPr>
        <w:jc w:val="center"/>
        <w:rPr>
          <w:b/>
          <w:color w:val="000000" w:themeColor="text1"/>
          <w:lang w:val="uk-UA"/>
        </w:rPr>
      </w:pPr>
    </w:p>
    <w:tbl>
      <w:tblPr>
        <w:tblpPr w:leftFromText="181" w:rightFromText="181" w:vertAnchor="text" w:tblpX="-458" w:tblpY="1"/>
        <w:tblOverlap w:val="never"/>
        <w:tblW w:w="15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01"/>
        <w:gridCol w:w="6440"/>
        <w:gridCol w:w="299"/>
        <w:gridCol w:w="299"/>
        <w:gridCol w:w="299"/>
        <w:gridCol w:w="299"/>
        <w:gridCol w:w="299"/>
        <w:gridCol w:w="300"/>
        <w:gridCol w:w="300"/>
        <w:gridCol w:w="300"/>
        <w:gridCol w:w="300"/>
        <w:gridCol w:w="300"/>
        <w:gridCol w:w="283"/>
        <w:gridCol w:w="283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473A09" w:rsidRPr="00E172DC" w:rsidTr="00473A09">
        <w:trPr>
          <w:cantSplit/>
          <w:trHeight w:val="4521"/>
        </w:trPr>
        <w:tc>
          <w:tcPr>
            <w:tcW w:w="501" w:type="dxa"/>
            <w:textDirection w:val="btLr"/>
            <w:vAlign w:val="center"/>
          </w:tcPr>
          <w:p w:rsidR="00473A09" w:rsidRPr="00E172DC" w:rsidRDefault="00473A09" w:rsidP="00921BB1">
            <w:pPr>
              <w:ind w:left="113" w:right="-100"/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№ рішення</w:t>
            </w:r>
          </w:p>
        </w:tc>
        <w:tc>
          <w:tcPr>
            <w:tcW w:w="6440" w:type="dxa"/>
            <w:vAlign w:val="center"/>
          </w:tcPr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Назва рішення</w:t>
            </w: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 xml:space="preserve">Всього депутатів – </w:t>
            </w:r>
            <w:r>
              <w:rPr>
                <w:color w:val="000000" w:themeColor="text1"/>
                <w:lang w:val="uk-UA"/>
              </w:rPr>
              <w:t>26</w:t>
            </w:r>
          </w:p>
          <w:p w:rsidR="00473A09" w:rsidRPr="00E172DC" w:rsidRDefault="00473A09" w:rsidP="00921BB1">
            <w:pPr>
              <w:rPr>
                <w:color w:val="000000" w:themeColor="text1"/>
                <w:lang w:val="uk-UA"/>
              </w:rPr>
            </w:pPr>
            <w:r w:rsidRPr="00E172DC">
              <w:rPr>
                <w:color w:val="000000" w:themeColor="text1"/>
                <w:lang w:val="uk-UA"/>
              </w:rPr>
              <w:t>Кворум для прийняття рішення – 1</w:t>
            </w:r>
            <w:r>
              <w:rPr>
                <w:color w:val="000000" w:themeColor="text1"/>
                <w:lang w:val="uk-UA"/>
              </w:rPr>
              <w:t>4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Анедченко Олена Павлівна</w:t>
            </w:r>
          </w:p>
        </w:tc>
        <w:tc>
          <w:tcPr>
            <w:tcW w:w="299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Бондар Ірина Георгіївна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Ганжа Володимир Федорович</w:t>
            </w:r>
          </w:p>
        </w:tc>
        <w:tc>
          <w:tcPr>
            <w:tcW w:w="299" w:type="dxa"/>
            <w:textDirection w:val="btL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 w:rsidRPr="00F13BD9">
              <w:rPr>
                <w:sz w:val="28"/>
              </w:rPr>
              <w:t>Гогунський Андрій Миколайович</w:t>
            </w:r>
          </w:p>
        </w:tc>
        <w:tc>
          <w:tcPr>
            <w:tcW w:w="299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Дорогань Світлана Богданівна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Доценко Іван Іванович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Єресько Олександр Валерійович</w:t>
            </w:r>
          </w:p>
        </w:tc>
        <w:tc>
          <w:tcPr>
            <w:tcW w:w="300" w:type="dxa"/>
            <w:textDirection w:val="btLr"/>
          </w:tcPr>
          <w:p w:rsidR="00473A09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Жбанов Костянтин Степанович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Кібалко Віктор Микитович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Клименко Олена Миколаївна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Коротенко Олексій Миколайович</w:t>
            </w:r>
          </w:p>
        </w:tc>
        <w:tc>
          <w:tcPr>
            <w:tcW w:w="283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Коцегубов Юрій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Кривоногов Ігор Олександрович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Крупа Наталія Пилипівна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Кудря Микола Анатолійович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Мартинова Олена Володимирівна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Муренець Олена Миколаївна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Парицький Анатолій Володимирович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Пінчук Наталя Семенівна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Початун Валерій Дмитрович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Савочка Андрій Васильович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Сапрон Володимир Вікторович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Сердюк Юрій Миколайович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Супрун Олександр Денисович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Філенко Геннадій Гаврилович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8"/>
                <w:szCs w:val="28"/>
                <w:lang w:val="uk-UA"/>
              </w:rPr>
              <w:t>Чумак Наталія Вадимівна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 w:rsidRPr="00796D7D">
              <w:rPr>
                <w:color w:val="000000"/>
                <w:sz w:val="26"/>
                <w:szCs w:val="26"/>
                <w:lang w:val="uk-UA"/>
              </w:rPr>
              <w:t>ВСЬОГО</w:t>
            </w:r>
          </w:p>
        </w:tc>
        <w:tc>
          <w:tcPr>
            <w:tcW w:w="300" w:type="dxa"/>
            <w:textDirection w:val="btLr"/>
          </w:tcPr>
          <w:p w:rsidR="00473A09" w:rsidRPr="00796D7D" w:rsidRDefault="00473A09" w:rsidP="00921BB1">
            <w:pPr>
              <w:ind w:left="113" w:right="113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Збаровський Петро Миколайович</w:t>
            </w:r>
          </w:p>
        </w:tc>
        <w:tc>
          <w:tcPr>
            <w:tcW w:w="300" w:type="dxa"/>
            <w:textDirection w:val="btLr"/>
            <w:vAlign w:val="center"/>
          </w:tcPr>
          <w:p w:rsidR="00473A09" w:rsidRPr="00F13BD9" w:rsidRDefault="00473A09" w:rsidP="00921BB1">
            <w:pPr>
              <w:ind w:left="113" w:right="113"/>
              <w:rPr>
                <w:sz w:val="28"/>
              </w:rPr>
            </w:pPr>
            <w:r>
              <w:rPr>
                <w:color w:val="000000"/>
                <w:sz w:val="26"/>
                <w:szCs w:val="26"/>
                <w:lang w:val="uk-UA"/>
              </w:rPr>
              <w:t>РАЗОМ</w:t>
            </w:r>
          </w:p>
        </w:tc>
      </w:tr>
      <w:tr w:rsidR="00473A09" w:rsidRPr="00E172DC" w:rsidTr="00473A09">
        <w:tc>
          <w:tcPr>
            <w:tcW w:w="501" w:type="dxa"/>
          </w:tcPr>
          <w:p w:rsidR="00473A09" w:rsidRPr="00E172DC" w:rsidRDefault="006A4374" w:rsidP="00921BB1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249</w:t>
            </w:r>
          </w:p>
        </w:tc>
        <w:tc>
          <w:tcPr>
            <w:tcW w:w="6440" w:type="dxa"/>
          </w:tcPr>
          <w:p w:rsidR="00473A09" w:rsidRPr="00E172DC" w:rsidRDefault="00473A09" w:rsidP="00921BB1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="006A4374" w:rsidRPr="00B564B9">
              <w:t xml:space="preserve"> Про інформацію керівника Генічеської місцевої прокуратури щодо результатів діяльності Генічеської місцевої прокуратури за 2020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473A09" w:rsidRPr="00E172DC" w:rsidRDefault="00473A09" w:rsidP="00921BB1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473A09" w:rsidRPr="00E172DC" w:rsidRDefault="00473A09" w:rsidP="00921BB1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515C72" w:rsidRDefault="00473A09" w:rsidP="006A4374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B90693" w:rsidRPr="00B90693" w:rsidRDefault="00B90693" w:rsidP="006A4374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  <w:p w:rsidR="00B90693" w:rsidRPr="00B90693" w:rsidRDefault="00B90693" w:rsidP="006A4374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473A09" w:rsidRPr="00E172DC" w:rsidRDefault="00A9780B" w:rsidP="00921BB1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250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B564B9">
              <w:t>Про зміни до селищної програми соціально-економічного та культурного розвитку Новотроїцької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19</w:t>
            </w:r>
          </w:p>
          <w:p w:rsidR="00A9780B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Проти – нем.,  Утримався – </w:t>
            </w:r>
            <w:r w:rsidR="00127BFB">
              <w:rPr>
                <w:rFonts w:asciiTheme="minorHAnsi" w:hAnsiTheme="minorHAnsi"/>
                <w:color w:val="000000" w:themeColor="text1"/>
                <w:lang w:val="uk-UA"/>
              </w:rPr>
              <w:t>1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>.</w:t>
            </w:r>
          </w:p>
          <w:p w:rsidR="00A9780B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  <w:p w:rsidR="00A9780B" w:rsidRPr="00B90693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127BF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19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127BF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251</w:t>
            </w:r>
          </w:p>
        </w:tc>
        <w:tc>
          <w:tcPr>
            <w:tcW w:w="6440" w:type="dxa"/>
          </w:tcPr>
          <w:p w:rsidR="00A9780B" w:rsidRDefault="00A9780B" w:rsidP="00A9780B">
            <w:r>
              <w:rPr>
                <w:lang w:val="uk-UA"/>
              </w:rPr>
              <w:t>«</w:t>
            </w:r>
            <w:r w:rsidRPr="00B564B9">
              <w:t xml:space="preserve">Про внесення змін до рішення ІІІ сесії селищної ради 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B564B9">
              <w:t>VIII скликання від 23 грудня 2020 року № 73 «Про селищний бюджет Новотроїцької селищної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252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B564B9">
              <w:rPr>
                <w:lang w:val="uk-UA"/>
              </w:rPr>
              <w:t>Про селищну програму захисту населення і територій від надзвичайних ситуацій техногенного та природного характеру Новотроїцької селищної територіальної громади на 2021-2024 рок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253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B564B9">
              <w:rPr>
                <w:lang w:val="uk-UA"/>
              </w:rPr>
              <w:t>Про селищну програму індивідуального житлового будівництва «Власний дім» Новотроїцької селищної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254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</w:rPr>
              <w:t>Про селищну програму розвитку та підтримки КОМУНАЛЬНОГО НЕКОМЕРЦІЙНОГО ПІДПРИЄМСТВА «ЦЕНТР ПЕРВИННОЇ МЕДИЧНОЇ ДОПОМОГИ» Новотроїцької селищної ради Херсонської області на 2021 рік (нова редакція)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B74A4B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255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  <w:lang w:val="uk-UA"/>
              </w:rPr>
              <w:t>Про зміни та доповнення до селищної програми поліпшення життєзабезпечення, реабілітації, соціального захисту осіб з інвалідністю та окремих категорій громадян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B74A4B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256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  <w:lang w:val="uk-UA"/>
              </w:rPr>
              <w:t xml:space="preserve">Про зміни до додатку 3 селищної програми розвитку житлово-комунального господарства та благоустрою </w:t>
            </w:r>
            <w:r w:rsidRPr="00F7365E">
              <w:rPr>
                <w:color w:val="000000"/>
                <w:lang w:val="uk-UA"/>
              </w:rPr>
              <w:lastRenderedPageBreak/>
              <w:t>населених пунктів Новотроїцької територіальної громади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257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затвердження структури та штатного розпису комунальної установи «Центр з обслуговування закладів та установ освіти» Новотроїцької селищної ради станом на 01.01.2021 року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258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зміни до рішення селищної ради від 23.12.2020 р. № 74 «Про затвердження структури та загальної чисельності працівників апарату Новотроїцької селищної ради та її виконавчих органів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259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зміни до рішення сесії селищної ради від 12.05.2020 р. № 1332 «Про організацію закупівельної діяльності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260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  <w:lang w:val="uk-UA"/>
              </w:rPr>
              <w:t>Про зміни до рішення сесії селищної ради від 12.02.2021 р. № 198 «Про зміну назви Федорівської загальноосвітньої школи I-III ступенів та затвердження Статуту Федорівського закладу загальної середньої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261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lang w:val="uk-UA"/>
              </w:rPr>
              <w:t xml:space="preserve">Про зміни до рішення сесії селищної ради від 11.01.2021 р. № 120 «Про утворення комунальної установи «Центр з </w:t>
            </w:r>
            <w:r w:rsidRPr="00F7365E">
              <w:rPr>
                <w:lang w:val="uk-UA"/>
              </w:rPr>
              <w:lastRenderedPageBreak/>
              <w:t>обслуговування закладів дошкільної освіти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B74A4B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262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  <w:lang w:val="uk-UA"/>
              </w:rPr>
              <w:t>Про зміни до видів економічної діяльності Ковильненської та Новорепівської початкових шкіл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263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lang w:val="uk-UA"/>
              </w:rPr>
              <w:t xml:space="preserve">Про зміну назви Василівської загальноосвітньої школи </w:t>
            </w:r>
            <w:r w:rsidRPr="00F7365E">
              <w:t>I</w:t>
            </w:r>
            <w:r w:rsidRPr="00F7365E">
              <w:rPr>
                <w:lang w:val="uk-UA"/>
              </w:rPr>
              <w:t>-</w:t>
            </w:r>
            <w:r w:rsidRPr="00F7365E">
              <w:t>II</w:t>
            </w:r>
            <w:r w:rsidRPr="00F7365E">
              <w:rPr>
                <w:lang w:val="uk-UA"/>
              </w:rPr>
              <w:t xml:space="preserve"> ступенів та затвердження Статуту Василівської гімназії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287AFA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264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зміну назви Новотроїцької районної друкарні та затвердження Статуту друкарні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287AFA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265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lang w:val="uk-UA"/>
              </w:rPr>
              <w:t>Про створення Центру інтегрованих соціальних служб Новотроїцької селищної ради Херсонської області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287AFA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266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</w:rPr>
              <w:t>Про затвердження Статуту КП «ЧЕРВОНИЙ СИВАШ» у новій редакції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A9780B" w:rsidRPr="00B90693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267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lang w:val="uk-UA"/>
              </w:rPr>
              <w:t>Про контракт з директором Трудового архіву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268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lang w:val="uk-UA"/>
              </w:rPr>
              <w:t>Про ліквідацію структурного підрозділу «Навчально-методичний кабінет» Центру з обслуговування закладів та установ освіти Новотроїцької селищної ради та скорочення чисельності працівників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269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затвердження переліку адміністративних послуг, які надаються старостами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A829FE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270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lang w:val="uk-UA"/>
              </w:rPr>
              <w:t>Про символіку Новотроїцької селищної територіальної громади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A829FE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271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</w:rPr>
              <w:t>Про визнання такими, що втратили чинність, деякі нормативні акти Новотроїцької селищної ради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287AFA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272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визнання таким, що втратило чинність рішення сесії селищної ради від 15.08.2018 року № 777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A9780B" w:rsidRPr="00B90693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273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</w:rPr>
              <w:t xml:space="preserve">Про затвердження фінансового плану комунального некомерційного підприємства «Новотроїцька центральна </w:t>
            </w:r>
            <w:r w:rsidRPr="00F7365E">
              <w:rPr>
                <w:color w:val="000000"/>
              </w:rPr>
              <w:lastRenderedPageBreak/>
              <w:t>лікарня» Новотроїцької селищної ради Генічеського району Херсонської області на 2021 рік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274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</w:rPr>
              <w:t>Про затвердження розпоряджень селищного голови, виданих в міжсесійний період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275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Зацному М.Б.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276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Коростинській В.В.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287AFA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277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Ліпчевському В.В.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278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гр. Швецову Г.О.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287AFA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279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Конькову Г.В.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287AFA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280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Ковальчук А.П.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287AFA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281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Воробйову В.В.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A9780B" w:rsidRPr="00B90693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282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Сапроновій О.І.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A9780B" w:rsidRPr="00B90693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283</w:t>
            </w:r>
          </w:p>
        </w:tc>
        <w:tc>
          <w:tcPr>
            <w:tcW w:w="6440" w:type="dxa"/>
          </w:tcPr>
          <w:p w:rsidR="00A9780B" w:rsidRDefault="00A9780B" w:rsidP="00A9780B">
            <w:r>
              <w:rPr>
                <w:lang w:val="uk-UA"/>
              </w:rPr>
              <w:t>«</w:t>
            </w:r>
            <w:r w:rsidRPr="00F7365E"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7365E">
              <w:t>гр. Пєрфільєву М.В.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A9780B" w:rsidRPr="00B90693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284</w:t>
            </w:r>
          </w:p>
        </w:tc>
        <w:tc>
          <w:tcPr>
            <w:tcW w:w="6440" w:type="dxa"/>
          </w:tcPr>
          <w:p w:rsidR="00A9780B" w:rsidRDefault="00A9780B" w:rsidP="00A9780B">
            <w:pPr>
              <w:rPr>
                <w:rFonts w:eastAsia="Calibri"/>
                <w:lang w:eastAsia="en-US"/>
              </w:rPr>
            </w:pPr>
            <w:r>
              <w:rPr>
                <w:lang w:val="uk-UA"/>
              </w:rPr>
              <w:t>«</w:t>
            </w:r>
            <w:r w:rsidRPr="00F7365E">
              <w:rPr>
                <w:rFonts w:eastAsia="Calibri"/>
                <w:lang w:eastAsia="en-US"/>
              </w:rPr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7365E">
              <w:rPr>
                <w:rFonts w:eastAsia="Calibri"/>
                <w:lang w:eastAsia="en-US"/>
              </w:rPr>
              <w:t>гр. Попову А.М.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285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 гр. Пасічник С.М.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Pr="00E172DC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286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затвердження технічної документації із землеустрою щодо встановлення (відновлення) меж земельних ділянок в натурі (на місцевості), що надаються безоплатно у власність гр. Гладкіх Н.В.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287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lang w:val="uk-UA"/>
              </w:rPr>
              <w:t>Про затвердження технічної документації із землеустрою щодо встановлення меж земельної ділянки в натурі (на місцевості) для передачі її у власність гр. Гречаному А.В.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288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Тютюнникову Ю.М.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289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lang w:val="uk-UA"/>
              </w:rPr>
              <w:t xml:space="preserve">Про затвердження технічної документації із землеустрою щодо встановлення (відновлення) меж земельної ділянки в </w:t>
            </w:r>
            <w:r w:rsidRPr="00F7365E">
              <w:rPr>
                <w:lang w:val="uk-UA"/>
              </w:rPr>
              <w:lastRenderedPageBreak/>
              <w:t>натурі (на місцевості) для передачі її безоплатно у власність гр. Тютюнникову С.Ю.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290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Васічеву А.В.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291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Васічевій К.Ф.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292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lang w:val="uk-UA"/>
              </w:rPr>
      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її безоплатно у власність гр. Кірік В.А.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C95CD8" w:rsidRDefault="00A9780B" w:rsidP="00A9780B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293</w:t>
            </w:r>
          </w:p>
        </w:tc>
        <w:tc>
          <w:tcPr>
            <w:tcW w:w="6440" w:type="dxa"/>
          </w:tcPr>
          <w:p w:rsidR="00A9780B" w:rsidRDefault="00A9780B" w:rsidP="00A9780B">
            <w:pPr>
              <w:rPr>
                <w:rFonts w:eastAsia="Calibri"/>
                <w:lang w:eastAsia="en-US"/>
              </w:rPr>
            </w:pPr>
            <w:r>
              <w:rPr>
                <w:lang w:val="uk-UA"/>
              </w:rPr>
              <w:t>«</w:t>
            </w:r>
            <w:r w:rsidRPr="00F7365E">
              <w:rPr>
                <w:rFonts w:eastAsia="Calibri"/>
                <w:lang w:eastAsia="en-US"/>
              </w:rPr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 для передачі її у власність 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7365E">
              <w:rPr>
                <w:rFonts w:eastAsia="Calibri"/>
                <w:lang w:eastAsia="en-US"/>
              </w:rPr>
              <w:t>гр. Дідику Я.І.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A9780B" w:rsidRPr="00B90693" w:rsidRDefault="00A9780B" w:rsidP="00A9780B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294</w:t>
            </w:r>
          </w:p>
        </w:tc>
        <w:tc>
          <w:tcPr>
            <w:tcW w:w="6440" w:type="dxa"/>
          </w:tcPr>
          <w:p w:rsidR="00A9780B" w:rsidRDefault="00A9780B" w:rsidP="00A9780B">
            <w:pPr>
              <w:rPr>
                <w:rFonts w:eastAsia="Calibri"/>
                <w:lang w:eastAsia="en-US"/>
              </w:rPr>
            </w:pPr>
            <w:r>
              <w:rPr>
                <w:lang w:val="uk-UA"/>
              </w:rPr>
              <w:t>«</w:t>
            </w:r>
            <w:r w:rsidRPr="00F7365E">
              <w:rPr>
                <w:rFonts w:eastAsia="Calibri"/>
                <w:lang w:eastAsia="en-US"/>
              </w:rPr>
      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яка передається у власність 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7365E">
              <w:rPr>
                <w:rFonts w:eastAsia="Calibri"/>
                <w:lang w:eastAsia="en-US"/>
              </w:rPr>
              <w:t>гр. Кутасевич Г.Т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295</w:t>
            </w:r>
          </w:p>
        </w:tc>
        <w:tc>
          <w:tcPr>
            <w:tcW w:w="6440" w:type="dxa"/>
          </w:tcPr>
          <w:p w:rsidR="00A9780B" w:rsidRDefault="00A9780B" w:rsidP="00A9780B">
            <w:pPr>
              <w:rPr>
                <w:rFonts w:eastAsia="Calibri"/>
                <w:lang w:eastAsia="en-US"/>
              </w:rPr>
            </w:pPr>
            <w:r>
              <w:rPr>
                <w:lang w:val="uk-UA"/>
              </w:rPr>
              <w:t>«</w:t>
            </w:r>
            <w:r w:rsidRPr="00F7365E">
              <w:rPr>
                <w:rFonts w:eastAsia="Calibri"/>
                <w:lang w:eastAsia="en-US"/>
              </w:rPr>
              <w:t xml:space="preserve">Про затвердження технічної документації із землеустрою щодо встановлення меж земельної ділянки в натурі (на місцевості), яка передається у власність 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7365E">
              <w:rPr>
                <w:rFonts w:eastAsia="Calibri"/>
                <w:lang w:eastAsia="en-US"/>
              </w:rPr>
              <w:t>гр. Ільницькому М.М.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C95CD8" w:rsidRDefault="00A9780B" w:rsidP="00A9780B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296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затвердження проекту землеустрою щодо відведення земельної ділянки безоплатно у власність гр. Уманцю Л.В.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C95CD8" w:rsidRDefault="00A9780B" w:rsidP="00A9780B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297</w:t>
            </w:r>
          </w:p>
        </w:tc>
        <w:tc>
          <w:tcPr>
            <w:tcW w:w="6440" w:type="dxa"/>
          </w:tcPr>
          <w:p w:rsidR="00A9780B" w:rsidRDefault="00A9780B" w:rsidP="00A9780B">
            <w:r>
              <w:rPr>
                <w:lang w:val="uk-UA"/>
              </w:rPr>
              <w:t>«</w:t>
            </w:r>
            <w:r w:rsidRPr="00F7365E">
              <w:t xml:space="preserve">Про затвердження проекту землеустрою щодо відведення земельної ділянки безоплатно у власність 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7365E">
              <w:t>гр. Гладунову Ю.Д.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C95CD8" w:rsidRDefault="00A9780B" w:rsidP="00A9780B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298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затвердження проекту землеустрою щодо відведення земельної ділянки у власність гр. Івлєвій Н.М.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299</w:t>
            </w:r>
          </w:p>
        </w:tc>
        <w:tc>
          <w:tcPr>
            <w:tcW w:w="6440" w:type="dxa"/>
          </w:tcPr>
          <w:p w:rsidR="00A9780B" w:rsidRDefault="00A9780B" w:rsidP="00A9780B">
            <w:r>
              <w:rPr>
                <w:lang w:val="uk-UA"/>
              </w:rPr>
              <w:t>«</w:t>
            </w:r>
            <w:r w:rsidRPr="00F7365E">
              <w:t xml:space="preserve">Про затвердження проекту землеустрою щодо відведення земельної ділянки безоплатно у власність 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7365E">
              <w:t>гр. Погурській М.С.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300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затвердження проекту землеустрою щодо відведення земельної ділянки у власність гр. Тенякову Е.П.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301</w:t>
            </w:r>
          </w:p>
        </w:tc>
        <w:tc>
          <w:tcPr>
            <w:tcW w:w="6440" w:type="dxa"/>
          </w:tcPr>
          <w:p w:rsidR="00A9780B" w:rsidRPr="00C95CD8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затвердження проекту землеустрою щодо відведення земельної ділянки безоплатно у власність гр. Іщенку Ф.Х.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C95CD8" w:rsidRDefault="00A9780B" w:rsidP="00A9780B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302</w:t>
            </w:r>
          </w:p>
        </w:tc>
        <w:tc>
          <w:tcPr>
            <w:tcW w:w="6440" w:type="dxa"/>
          </w:tcPr>
          <w:p w:rsidR="00A9780B" w:rsidRDefault="00A9780B" w:rsidP="00A9780B">
            <w:r>
              <w:rPr>
                <w:lang w:val="uk-UA"/>
              </w:rPr>
              <w:t>«</w:t>
            </w:r>
            <w:r w:rsidRPr="00F7365E">
              <w:t xml:space="preserve">Про надання дозволу на виготовлення проекту землеустрою щодо відведення земельної ділянки в оренду 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7365E">
              <w:t>гр. Поповичу І.О.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C95CD8" w:rsidRDefault="00A9780B" w:rsidP="00A9780B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303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погодження проекту землеустрою щодо зміни меж  населеного пункту с. Сивашівка.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Pr="00C95CD8" w:rsidRDefault="00A9780B" w:rsidP="00A9780B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304</w:t>
            </w:r>
          </w:p>
        </w:tc>
        <w:tc>
          <w:tcPr>
            <w:tcW w:w="6440" w:type="dxa"/>
          </w:tcPr>
          <w:p w:rsidR="00A9780B" w:rsidRDefault="00A9780B" w:rsidP="00A9780B">
            <w:r>
              <w:rPr>
                <w:lang w:val="uk-UA"/>
              </w:rPr>
              <w:t>«</w:t>
            </w:r>
            <w:r w:rsidRPr="00F7365E">
              <w:t xml:space="preserve">Про надання дозволу на виготовлення проекту землеустрою щодо відведення земельної ділянки в оренду </w:t>
            </w:r>
          </w:p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7365E">
              <w:t>АТ «Херсонобленерго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305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зміни до рішення сесії селищної ради від 14.12.2020 р. № 44 «Про надання дозволу на виготовлення проєктів землеустрою щодо відведення земельних ділянок безоплатно у власність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A9780B" w:rsidRPr="00A9780B" w:rsidRDefault="00A9780B" w:rsidP="00A9780B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A9780B" w:rsidRPr="00E172DC" w:rsidTr="00473A09">
        <w:tc>
          <w:tcPr>
            <w:tcW w:w="501" w:type="dxa"/>
          </w:tcPr>
          <w:p w:rsidR="00A9780B" w:rsidRDefault="00A9780B" w:rsidP="00A9780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306</w:t>
            </w:r>
          </w:p>
        </w:tc>
        <w:tc>
          <w:tcPr>
            <w:tcW w:w="6440" w:type="dxa"/>
          </w:tcPr>
          <w:p w:rsidR="00A9780B" w:rsidRPr="00E172DC" w:rsidRDefault="00A9780B" w:rsidP="00A9780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зміни до рішення сесії селищної ради від 14.02.2020 р. № 1281 «Про проведення інвентаризації земельної ділянки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A9780B" w:rsidRPr="00E172DC" w:rsidRDefault="00A9780B" w:rsidP="00A9780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 w:rsidR="00127BFB"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A9780B" w:rsidRDefault="00A9780B" w:rsidP="00A9780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A9780B" w:rsidRPr="00E172DC" w:rsidRDefault="00A9780B" w:rsidP="00A9780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307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зміни до рішення сесії селищної ради від 07.06.2019 р. № 1050 «Про надання дозволу на виготовлення технічних документацій із землеустрою щодо встановлення (відновлення) меж земельних ділянок в натурі (на місцевості), що передаються безоплатно у власність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308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зміни до рішення сесії селищної ради від 06.04.2018 р. № 702 «Про комісію з конкурсного відбору виконавців робіт із землеустрою, оцінки земель та визначення виконавця земельних торгів на конкурентних засадах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309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зміни до рішення сесії селищної ради № 1394 від 05.08.2020 р. «Про надання дозволу на виготовлення проекту землеустрою щодо відведення земельної ділянки в постійне користування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127BFB" w:rsidRPr="00A9780B" w:rsidRDefault="00127BFB" w:rsidP="00127BFB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310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зміни до рішення сесії селищної ради № 1285 від 14.02.2020 р. «Про надання дозволу на складання проєкту землеустрою щодо відведення земельної ділянки в оренду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127BFB" w:rsidRPr="00A9780B" w:rsidRDefault="00127BFB" w:rsidP="00127BFB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311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передачу безоплатно у власність земельної ділянки                                 гр. Котляру В.М.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312</w:t>
            </w:r>
          </w:p>
        </w:tc>
        <w:tc>
          <w:tcPr>
            <w:tcW w:w="6440" w:type="dxa"/>
          </w:tcPr>
          <w:p w:rsidR="00127BFB" w:rsidRDefault="00127BFB" w:rsidP="00127BFB">
            <w:r>
              <w:rPr>
                <w:lang w:val="uk-UA"/>
              </w:rPr>
              <w:t>«</w:t>
            </w:r>
            <w:r w:rsidRPr="00F7365E">
              <w:t xml:space="preserve">Про передачу безоплатно у власність земельної ділянки </w:t>
            </w:r>
          </w:p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7365E">
              <w:t>гр. Козаку В.П.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313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передачу безоплатно у власність земельної ділянки                                гр. Захарову Д.Ю.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314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передачу безоплатно у власність земельної ділянки                                гр. Шевченко В.В.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Pr="00C95CD8" w:rsidRDefault="00127BFB" w:rsidP="00127BFB">
            <w:pPr>
              <w:rPr>
                <w:rFonts w:asciiTheme="minorHAnsi" w:hAnsiTheme="minorHAnsi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315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передачу безоплатно у власність земельної ділянки                                   гр. Ревякіній О.П.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316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надання дозволу на виготовлення технічної документації із землеустрою щодо встановлення (відновлення) меж земельної ділянки в натурі (на місцевості), що передається безоплатно у власність гр. Вальку І.М.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127BFB" w:rsidRPr="00A9780B" w:rsidRDefault="00127BFB" w:rsidP="00127BFB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5E1F44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31</w:t>
            </w:r>
            <w:r w:rsidR="005E1F44">
              <w:rPr>
                <w:color w:val="000000" w:themeColor="text1"/>
                <w:lang w:val="uk-UA"/>
              </w:rPr>
              <w:t>7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надання дозволу на виготовлення технічної документації із землеустрою щодо поділу земельної ділянки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lastRenderedPageBreak/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127BFB" w:rsidRPr="00A9780B" w:rsidRDefault="00127BFB" w:rsidP="00127BFB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5E1F44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31</w:t>
            </w:r>
            <w:r w:rsidR="005E1F44">
              <w:rPr>
                <w:color w:val="000000" w:themeColor="text1"/>
                <w:lang w:val="uk-UA"/>
              </w:rPr>
              <w:t>8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включення до переліку земельних ділянок несільськогосподарського призначення, по яких необхідно виготовити експертну грошову оцінку для відведення у власність (шляхом викупу) ПСП Агрофірмі «Сиваш», ділянку площею 1,0426 га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127BFB" w:rsidRPr="00A9780B" w:rsidRDefault="00127BFB" w:rsidP="00127BFB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5E1F44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</w:t>
            </w:r>
            <w:r w:rsidR="005E1F44">
              <w:rPr>
                <w:color w:val="000000" w:themeColor="text1"/>
                <w:lang w:val="uk-UA"/>
              </w:rPr>
              <w:t>19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</w:rPr>
              <w:t>Про продовження договору оренди земельної ділянки Волокітіну М.Л.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127BFB" w:rsidRPr="00A9780B" w:rsidRDefault="00127BFB" w:rsidP="00127BFB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5E1F44" w:rsidRPr="00E172DC" w:rsidTr="00473A09">
        <w:tc>
          <w:tcPr>
            <w:tcW w:w="501" w:type="dxa"/>
          </w:tcPr>
          <w:p w:rsidR="005E1F44" w:rsidRDefault="005E1F44" w:rsidP="005E1F44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</w:t>
            </w:r>
            <w:r>
              <w:rPr>
                <w:color w:val="000000" w:themeColor="text1"/>
                <w:lang w:val="uk-UA"/>
              </w:rPr>
              <w:t>20</w:t>
            </w:r>
            <w:bookmarkStart w:id="0" w:name="_GoBack"/>
            <w:bookmarkEnd w:id="0"/>
          </w:p>
        </w:tc>
        <w:tc>
          <w:tcPr>
            <w:tcW w:w="6440" w:type="dxa"/>
          </w:tcPr>
          <w:p w:rsidR="005E1F44" w:rsidRPr="00E172DC" w:rsidRDefault="005E1F44" w:rsidP="005E1F44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t>Про надання дозволу на виготовлення технічної документації із землеустрою щодо поділу земельної ділянки гр. Поздєєвій Н.В.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5E1F44" w:rsidRPr="00E172DC" w:rsidRDefault="005E1F44" w:rsidP="005E1F44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5E1F44" w:rsidRPr="00E172DC" w:rsidRDefault="005E1F44" w:rsidP="005E1F44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5E1F44" w:rsidRDefault="005E1F44" w:rsidP="005E1F44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5E1F44" w:rsidRPr="00A9780B" w:rsidRDefault="005E1F44" w:rsidP="005E1F44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5E1F44" w:rsidRPr="00E172DC" w:rsidRDefault="005E1F44" w:rsidP="005E1F44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321</w:t>
            </w:r>
          </w:p>
        </w:tc>
        <w:tc>
          <w:tcPr>
            <w:tcW w:w="6440" w:type="dxa"/>
          </w:tcPr>
          <w:p w:rsidR="00127BFB" w:rsidRDefault="00127BFB" w:rsidP="00127BFB">
            <w:pPr>
              <w:rPr>
                <w:color w:val="000000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</w:rPr>
              <w:t xml:space="preserve">Про зміни до договору оренди земельної ділянки </w:t>
            </w:r>
          </w:p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F7365E">
              <w:rPr>
                <w:color w:val="000000"/>
              </w:rPr>
              <w:t>гр. Радченко О.В. та поновлення його дії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127BFB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</w:p>
          <w:p w:rsidR="00127BFB" w:rsidRPr="00A9780B" w:rsidRDefault="00127BFB" w:rsidP="00127BFB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322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</w:rPr>
              <w:t>Про зміни до договору оренди землі ПП «Космополія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lastRenderedPageBreak/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  <w:p w:rsidR="00127BFB" w:rsidRPr="00A9780B" w:rsidRDefault="00127BFB" w:rsidP="00127BFB">
            <w:pPr>
              <w:rPr>
                <w:rFonts w:asciiTheme="minorHAnsi" w:hAnsiTheme="minorHAnsi"/>
                <w:lang w:val="uk-UA"/>
              </w:rPr>
            </w:pP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lastRenderedPageBreak/>
              <w:t>323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</w:rPr>
              <w:t>Про зміни до договору оренди земельної ділянки (не витребувані паї) гр. Рюмшину В.Л.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324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</w:rPr>
              <w:t>Про зміни до договору оренди земельної ділянки (не витребувані паї) ТОВ «Айленд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325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</w:rPr>
              <w:t>Про зміни до договору оренди земельної ділянки (не витребувані паї) ТОВ «Айленд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326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</w:rPr>
              <w:t>Про зміни до договору оренди земель сільськогосподарського призначення Вискобчук Н.І.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327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</w:rPr>
              <w:t>Про укладання договору оренди землі сільськогосподарського призначення на невитребувані земельні частки (паї)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  <w:tr w:rsidR="00127BFB" w:rsidRPr="00E172DC" w:rsidTr="00473A09">
        <w:tc>
          <w:tcPr>
            <w:tcW w:w="501" w:type="dxa"/>
          </w:tcPr>
          <w:p w:rsidR="00127BFB" w:rsidRDefault="00127BFB" w:rsidP="00127BFB">
            <w:pPr>
              <w:ind w:right="-100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328</w:t>
            </w:r>
          </w:p>
        </w:tc>
        <w:tc>
          <w:tcPr>
            <w:tcW w:w="6440" w:type="dxa"/>
          </w:tcPr>
          <w:p w:rsidR="00127BFB" w:rsidRPr="00E172DC" w:rsidRDefault="00127BFB" w:rsidP="00127BFB">
            <w:pPr>
              <w:rPr>
                <w:rFonts w:asciiTheme="minorHAnsi" w:hAnsiTheme="minorHAnsi"/>
                <w:color w:val="000000" w:themeColor="text1"/>
                <w:lang w:val="uk-UA"/>
              </w:rPr>
            </w:pPr>
            <w:r>
              <w:rPr>
                <w:lang w:val="uk-UA"/>
              </w:rPr>
              <w:t>«</w:t>
            </w:r>
            <w:r w:rsidRPr="00F7365E">
              <w:rPr>
                <w:color w:val="000000"/>
              </w:rPr>
              <w:t xml:space="preserve">Про підтримку звернення Новотроїцької селищної ради Херсонської області до Президента України Володимира ЗЕЛЕНСЬКОГО, Голови Верховної Ради України Дмитра РАЗУМКОВА, Прем’єр-міністра України Дениса ШМИГАЛЯ, народного депутата України Володимира ІВАНОВА щодо неправомірного використання водних </w:t>
            </w:r>
            <w:r w:rsidRPr="00F7365E">
              <w:rPr>
                <w:color w:val="000000"/>
              </w:rPr>
              <w:lastRenderedPageBreak/>
              <w:t>об’єктів, які знаходяться на території Новотроїцької селищної територіальної громади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»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Присутні -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 </w:t>
            </w:r>
          </w:p>
          <w:p w:rsidR="00127BFB" w:rsidRPr="00E172DC" w:rsidRDefault="00127BFB" w:rsidP="00127BFB">
            <w:pPr>
              <w:rPr>
                <w:rFonts w:ascii="Calibri" w:hAnsi="Calibri"/>
                <w:color w:val="000000" w:themeColor="text1"/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 xml:space="preserve">За </w:t>
            </w:r>
            <w:r w:rsidRPr="00E172DC">
              <w:rPr>
                <w:rFonts w:asciiTheme="minorHAnsi" w:hAnsiTheme="minorHAnsi"/>
                <w:color w:val="000000" w:themeColor="text1"/>
                <w:lang w:val="uk-UA"/>
              </w:rPr>
              <w:t>–</w:t>
            </w:r>
            <w:r w:rsidRPr="00E172DC">
              <w:rPr>
                <w:rFonts w:ascii="Calibri" w:hAnsi="Calibri"/>
                <w:color w:val="000000" w:themeColor="text1"/>
                <w:lang w:val="uk-UA"/>
              </w:rPr>
              <w:t xml:space="preserve"> </w:t>
            </w:r>
            <w:r>
              <w:rPr>
                <w:rFonts w:ascii="Calibri" w:hAnsi="Calibri"/>
                <w:color w:val="000000" w:themeColor="text1"/>
                <w:lang w:val="uk-UA"/>
              </w:rPr>
              <w:t>20</w:t>
            </w:r>
          </w:p>
          <w:p w:rsidR="00127BFB" w:rsidRDefault="00127BFB" w:rsidP="00127BFB">
            <w:pPr>
              <w:rPr>
                <w:lang w:val="uk-UA"/>
              </w:rPr>
            </w:pPr>
            <w:r w:rsidRPr="00E172DC">
              <w:rPr>
                <w:rFonts w:ascii="12" w:hAnsi="12"/>
                <w:color w:val="000000" w:themeColor="text1"/>
                <w:lang w:val="uk-UA"/>
              </w:rPr>
              <w:t>Проти – нем.,  Утримався – нем.</w:t>
            </w:r>
          </w:p>
        </w:tc>
        <w:tc>
          <w:tcPr>
            <w:tcW w:w="299" w:type="dxa"/>
          </w:tcPr>
          <w:p w:rsidR="00127BFB" w:rsidRPr="00127BFB" w:rsidRDefault="00127BFB" w:rsidP="00127BFB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127BFB">
              <w:rPr>
                <w:b/>
                <w:color w:val="000000" w:themeColor="text1"/>
                <w:lang w:val="uk-UA"/>
              </w:rPr>
              <w:lastRenderedPageBreak/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99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283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-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20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+</w:t>
            </w:r>
          </w:p>
        </w:tc>
        <w:tc>
          <w:tcPr>
            <w:tcW w:w="300" w:type="dxa"/>
          </w:tcPr>
          <w:p w:rsidR="00127BFB" w:rsidRPr="00E172DC" w:rsidRDefault="00127BFB" w:rsidP="00127BFB">
            <w:pPr>
              <w:jc w:val="center"/>
              <w:rPr>
                <w:color w:val="000000" w:themeColor="text1"/>
                <w:lang w:val="uk-UA"/>
              </w:rPr>
            </w:pPr>
            <w:r>
              <w:rPr>
                <w:color w:val="000000" w:themeColor="text1"/>
                <w:lang w:val="uk-UA"/>
              </w:rPr>
              <w:t>21</w:t>
            </w:r>
          </w:p>
        </w:tc>
      </w:tr>
    </w:tbl>
    <w:p w:rsidR="00FF2646" w:rsidRPr="00E172DC" w:rsidRDefault="00FF2646" w:rsidP="005A45BD">
      <w:pPr>
        <w:rPr>
          <w:color w:val="000000" w:themeColor="text1"/>
          <w:lang w:val="uk-UA"/>
        </w:rPr>
      </w:pPr>
    </w:p>
    <w:p w:rsidR="00741350" w:rsidRPr="00E172DC" w:rsidRDefault="00C67749" w:rsidP="005A45BD">
      <w:pPr>
        <w:rPr>
          <w:color w:val="000000" w:themeColor="text1"/>
          <w:lang w:val="uk-UA"/>
        </w:rPr>
      </w:pPr>
      <w:r w:rsidRPr="00E172DC">
        <w:rPr>
          <w:color w:val="000000" w:themeColor="text1"/>
          <w:lang w:val="uk-UA"/>
        </w:rPr>
        <w:t xml:space="preserve">                         </w:t>
      </w:r>
      <w:r w:rsidR="00741350" w:rsidRPr="00E172DC">
        <w:rPr>
          <w:color w:val="000000" w:themeColor="text1"/>
          <w:lang w:val="uk-UA"/>
        </w:rPr>
        <w:t>Примітка: «+» - «За», «-» - «Проти», «0» - «Утримався», «В» - відсутній</w:t>
      </w:r>
    </w:p>
    <w:p w:rsidR="00751342" w:rsidRPr="00E172DC" w:rsidRDefault="00741350" w:rsidP="005A45BD">
      <w:pPr>
        <w:rPr>
          <w:color w:val="000000" w:themeColor="text1"/>
          <w:lang w:val="uk-UA"/>
        </w:rPr>
      </w:pPr>
      <w:r w:rsidRPr="00E172DC">
        <w:rPr>
          <w:color w:val="000000" w:themeColor="text1"/>
          <w:lang w:val="uk-UA"/>
        </w:rPr>
        <w:t xml:space="preserve">                      </w:t>
      </w:r>
      <w:r w:rsidR="00751342" w:rsidRPr="00E172DC">
        <w:rPr>
          <w:color w:val="000000" w:themeColor="text1"/>
          <w:lang w:val="uk-UA"/>
        </w:rPr>
        <w:t xml:space="preserve"> </w:t>
      </w:r>
    </w:p>
    <w:p w:rsidR="00751342" w:rsidRPr="0083071E" w:rsidRDefault="00741350" w:rsidP="005A45BD">
      <w:pPr>
        <w:ind w:left="708" w:firstLine="708"/>
        <w:rPr>
          <w:color w:val="000000" w:themeColor="text1"/>
          <w:lang w:val="uk-UA"/>
        </w:rPr>
      </w:pPr>
      <w:r w:rsidRPr="00E172DC">
        <w:rPr>
          <w:color w:val="000000" w:themeColor="text1"/>
          <w:lang w:val="uk-UA"/>
        </w:rPr>
        <w:t xml:space="preserve"> Голова лічильної </w:t>
      </w:r>
      <w:r w:rsidR="00921BB1">
        <w:rPr>
          <w:color w:val="000000" w:themeColor="text1"/>
          <w:lang w:val="uk-UA"/>
        </w:rPr>
        <w:t>комісії</w:t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Pr="00E172DC">
        <w:rPr>
          <w:color w:val="000000" w:themeColor="text1"/>
          <w:lang w:val="uk-UA"/>
        </w:rPr>
        <w:tab/>
      </w:r>
      <w:r w:rsidR="00641E8C" w:rsidRPr="00230913">
        <w:rPr>
          <w:color w:val="FF0000"/>
          <w:lang w:val="uk-UA"/>
        </w:rPr>
        <w:tab/>
      </w:r>
      <w:r w:rsidR="0083071E" w:rsidRPr="0083071E">
        <w:rPr>
          <w:color w:val="000000" w:themeColor="text1"/>
          <w:lang w:val="uk-UA"/>
        </w:rPr>
        <w:t xml:space="preserve">Наталія </w:t>
      </w:r>
      <w:r w:rsidR="00127BFB">
        <w:rPr>
          <w:color w:val="000000" w:themeColor="text1"/>
          <w:lang w:val="uk-UA"/>
        </w:rPr>
        <w:t>ЧУМАК</w:t>
      </w:r>
    </w:p>
    <w:sectPr w:rsidR="00751342" w:rsidRPr="0083071E" w:rsidSect="006A4A20">
      <w:type w:val="continuous"/>
      <w:pgSz w:w="16838" w:h="11906" w:orient="landscape" w:code="9"/>
      <w:pgMar w:top="851" w:right="851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BFB" w:rsidRDefault="00127BFB" w:rsidP="00BE2F71">
      <w:r>
        <w:separator/>
      </w:r>
    </w:p>
  </w:endnote>
  <w:endnote w:type="continuationSeparator" w:id="0">
    <w:p w:rsidR="00127BFB" w:rsidRDefault="00127BFB" w:rsidP="00BE2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12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BFB" w:rsidRDefault="00127BFB" w:rsidP="00BE2F71">
      <w:r>
        <w:separator/>
      </w:r>
    </w:p>
  </w:footnote>
  <w:footnote w:type="continuationSeparator" w:id="0">
    <w:p w:rsidR="00127BFB" w:rsidRDefault="00127BFB" w:rsidP="00BE2F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B85"/>
    <w:rsid w:val="00003174"/>
    <w:rsid w:val="00005B07"/>
    <w:rsid w:val="00011E84"/>
    <w:rsid w:val="000153AC"/>
    <w:rsid w:val="00016FAE"/>
    <w:rsid w:val="00022726"/>
    <w:rsid w:val="00023ACC"/>
    <w:rsid w:val="00023C29"/>
    <w:rsid w:val="00025E8E"/>
    <w:rsid w:val="000337CD"/>
    <w:rsid w:val="000411E6"/>
    <w:rsid w:val="00042578"/>
    <w:rsid w:val="00042DD7"/>
    <w:rsid w:val="0006161F"/>
    <w:rsid w:val="00070ED2"/>
    <w:rsid w:val="00072918"/>
    <w:rsid w:val="0008226B"/>
    <w:rsid w:val="00083E64"/>
    <w:rsid w:val="00085DEA"/>
    <w:rsid w:val="000A5127"/>
    <w:rsid w:val="000B4309"/>
    <w:rsid w:val="000C519E"/>
    <w:rsid w:val="000F18AB"/>
    <w:rsid w:val="000F4973"/>
    <w:rsid w:val="000F4B7B"/>
    <w:rsid w:val="00112370"/>
    <w:rsid w:val="00127BFB"/>
    <w:rsid w:val="001347AC"/>
    <w:rsid w:val="00152044"/>
    <w:rsid w:val="0015297F"/>
    <w:rsid w:val="0015504F"/>
    <w:rsid w:val="001601A0"/>
    <w:rsid w:val="00161E06"/>
    <w:rsid w:val="001623A6"/>
    <w:rsid w:val="00166E4E"/>
    <w:rsid w:val="001755EC"/>
    <w:rsid w:val="00180EC5"/>
    <w:rsid w:val="0018185C"/>
    <w:rsid w:val="00182070"/>
    <w:rsid w:val="00183A0C"/>
    <w:rsid w:val="00184FE8"/>
    <w:rsid w:val="00195010"/>
    <w:rsid w:val="001954F5"/>
    <w:rsid w:val="00195D75"/>
    <w:rsid w:val="001A48B7"/>
    <w:rsid w:val="001B4524"/>
    <w:rsid w:val="001B7B4A"/>
    <w:rsid w:val="001D0227"/>
    <w:rsid w:val="001E4ACD"/>
    <w:rsid w:val="001E6BC1"/>
    <w:rsid w:val="001F1A31"/>
    <w:rsid w:val="00202831"/>
    <w:rsid w:val="00212B81"/>
    <w:rsid w:val="00214DEC"/>
    <w:rsid w:val="00217710"/>
    <w:rsid w:val="0022128A"/>
    <w:rsid w:val="00223E7E"/>
    <w:rsid w:val="00230913"/>
    <w:rsid w:val="00230AB0"/>
    <w:rsid w:val="00234B56"/>
    <w:rsid w:val="00237295"/>
    <w:rsid w:val="00252CAE"/>
    <w:rsid w:val="00257479"/>
    <w:rsid w:val="00271023"/>
    <w:rsid w:val="002769F9"/>
    <w:rsid w:val="00287AFA"/>
    <w:rsid w:val="0029204C"/>
    <w:rsid w:val="002920A5"/>
    <w:rsid w:val="002A18BC"/>
    <w:rsid w:val="002A4D0D"/>
    <w:rsid w:val="002C2F4C"/>
    <w:rsid w:val="002C3FE8"/>
    <w:rsid w:val="002D3647"/>
    <w:rsid w:val="002D4E74"/>
    <w:rsid w:val="002E0C0B"/>
    <w:rsid w:val="002F4CE7"/>
    <w:rsid w:val="002F7410"/>
    <w:rsid w:val="003018C7"/>
    <w:rsid w:val="003132E4"/>
    <w:rsid w:val="0033604B"/>
    <w:rsid w:val="00336905"/>
    <w:rsid w:val="003411F4"/>
    <w:rsid w:val="0034424F"/>
    <w:rsid w:val="00355279"/>
    <w:rsid w:val="003560FD"/>
    <w:rsid w:val="00370A97"/>
    <w:rsid w:val="00371C2E"/>
    <w:rsid w:val="00375657"/>
    <w:rsid w:val="00380A0B"/>
    <w:rsid w:val="00382BF9"/>
    <w:rsid w:val="00392C59"/>
    <w:rsid w:val="003939BE"/>
    <w:rsid w:val="00396090"/>
    <w:rsid w:val="00397411"/>
    <w:rsid w:val="003A06E5"/>
    <w:rsid w:val="003A482C"/>
    <w:rsid w:val="003A66DA"/>
    <w:rsid w:val="003A7D40"/>
    <w:rsid w:val="003B4FF5"/>
    <w:rsid w:val="003B7B91"/>
    <w:rsid w:val="003C1C54"/>
    <w:rsid w:val="003C25E9"/>
    <w:rsid w:val="003C72EC"/>
    <w:rsid w:val="003D0B06"/>
    <w:rsid w:val="003D25F7"/>
    <w:rsid w:val="003D5FC9"/>
    <w:rsid w:val="003E22F9"/>
    <w:rsid w:val="003E4629"/>
    <w:rsid w:val="0040144D"/>
    <w:rsid w:val="00404C70"/>
    <w:rsid w:val="00410E38"/>
    <w:rsid w:val="004145F4"/>
    <w:rsid w:val="00422494"/>
    <w:rsid w:val="004313D0"/>
    <w:rsid w:val="00440DB4"/>
    <w:rsid w:val="00441EC4"/>
    <w:rsid w:val="0044302F"/>
    <w:rsid w:val="00460981"/>
    <w:rsid w:val="004638AF"/>
    <w:rsid w:val="00463D63"/>
    <w:rsid w:val="004738AE"/>
    <w:rsid w:val="00473A09"/>
    <w:rsid w:val="00480131"/>
    <w:rsid w:val="00484B6F"/>
    <w:rsid w:val="0048661B"/>
    <w:rsid w:val="004932E3"/>
    <w:rsid w:val="0049743E"/>
    <w:rsid w:val="004A31CC"/>
    <w:rsid w:val="004A400F"/>
    <w:rsid w:val="004B05E8"/>
    <w:rsid w:val="004B0D8D"/>
    <w:rsid w:val="004B2126"/>
    <w:rsid w:val="004B51B4"/>
    <w:rsid w:val="004B7852"/>
    <w:rsid w:val="004B7C44"/>
    <w:rsid w:val="004D2854"/>
    <w:rsid w:val="004D3C71"/>
    <w:rsid w:val="004E5820"/>
    <w:rsid w:val="004E6E00"/>
    <w:rsid w:val="00511E70"/>
    <w:rsid w:val="00513D44"/>
    <w:rsid w:val="00515C72"/>
    <w:rsid w:val="00523693"/>
    <w:rsid w:val="00523D8E"/>
    <w:rsid w:val="005300EA"/>
    <w:rsid w:val="00535063"/>
    <w:rsid w:val="005351ED"/>
    <w:rsid w:val="0053694B"/>
    <w:rsid w:val="00542E99"/>
    <w:rsid w:val="00542EC2"/>
    <w:rsid w:val="00551843"/>
    <w:rsid w:val="00556B55"/>
    <w:rsid w:val="00566788"/>
    <w:rsid w:val="005670D4"/>
    <w:rsid w:val="00571033"/>
    <w:rsid w:val="005769B3"/>
    <w:rsid w:val="0058028C"/>
    <w:rsid w:val="005A45BD"/>
    <w:rsid w:val="005B18AA"/>
    <w:rsid w:val="005C5047"/>
    <w:rsid w:val="005D2863"/>
    <w:rsid w:val="005D3EF4"/>
    <w:rsid w:val="005D3FAC"/>
    <w:rsid w:val="005D49D0"/>
    <w:rsid w:val="005E1F44"/>
    <w:rsid w:val="005E323B"/>
    <w:rsid w:val="005E563D"/>
    <w:rsid w:val="005F3B27"/>
    <w:rsid w:val="005F7BB6"/>
    <w:rsid w:val="00602757"/>
    <w:rsid w:val="00602FD7"/>
    <w:rsid w:val="00603BCC"/>
    <w:rsid w:val="00607698"/>
    <w:rsid w:val="00610922"/>
    <w:rsid w:val="00615FFC"/>
    <w:rsid w:val="006163EC"/>
    <w:rsid w:val="00616774"/>
    <w:rsid w:val="0062150F"/>
    <w:rsid w:val="00623ED8"/>
    <w:rsid w:val="0063059B"/>
    <w:rsid w:val="00631700"/>
    <w:rsid w:val="00634B66"/>
    <w:rsid w:val="00641E8C"/>
    <w:rsid w:val="00646B05"/>
    <w:rsid w:val="00652FA0"/>
    <w:rsid w:val="0065374B"/>
    <w:rsid w:val="006628A7"/>
    <w:rsid w:val="006722FE"/>
    <w:rsid w:val="00683A54"/>
    <w:rsid w:val="00683E97"/>
    <w:rsid w:val="006934EA"/>
    <w:rsid w:val="0069591D"/>
    <w:rsid w:val="006A4374"/>
    <w:rsid w:val="006A4A20"/>
    <w:rsid w:val="006A5BE1"/>
    <w:rsid w:val="006B17D3"/>
    <w:rsid w:val="006B1881"/>
    <w:rsid w:val="006B41BD"/>
    <w:rsid w:val="006B7165"/>
    <w:rsid w:val="006C4161"/>
    <w:rsid w:val="006C7FE5"/>
    <w:rsid w:val="006D31C0"/>
    <w:rsid w:val="006D74D2"/>
    <w:rsid w:val="006E1F2F"/>
    <w:rsid w:val="006E299F"/>
    <w:rsid w:val="0070436D"/>
    <w:rsid w:val="00722AA7"/>
    <w:rsid w:val="0072369F"/>
    <w:rsid w:val="00724D89"/>
    <w:rsid w:val="00726080"/>
    <w:rsid w:val="00730695"/>
    <w:rsid w:val="00740588"/>
    <w:rsid w:val="00741350"/>
    <w:rsid w:val="00742225"/>
    <w:rsid w:val="0074444B"/>
    <w:rsid w:val="00746186"/>
    <w:rsid w:val="007478DC"/>
    <w:rsid w:val="00751342"/>
    <w:rsid w:val="00754FEF"/>
    <w:rsid w:val="00756F63"/>
    <w:rsid w:val="007A3C0E"/>
    <w:rsid w:val="007A6C3E"/>
    <w:rsid w:val="007C1055"/>
    <w:rsid w:val="007C27A2"/>
    <w:rsid w:val="007E35A0"/>
    <w:rsid w:val="007F5E79"/>
    <w:rsid w:val="007F7642"/>
    <w:rsid w:val="0080161F"/>
    <w:rsid w:val="00801AD6"/>
    <w:rsid w:val="00804AA2"/>
    <w:rsid w:val="00805AC7"/>
    <w:rsid w:val="008123E7"/>
    <w:rsid w:val="008239EA"/>
    <w:rsid w:val="0083071E"/>
    <w:rsid w:val="0085251F"/>
    <w:rsid w:val="0085324F"/>
    <w:rsid w:val="0085595F"/>
    <w:rsid w:val="00862603"/>
    <w:rsid w:val="0087517E"/>
    <w:rsid w:val="008808C2"/>
    <w:rsid w:val="00892B36"/>
    <w:rsid w:val="00894D6D"/>
    <w:rsid w:val="008A3879"/>
    <w:rsid w:val="008A680F"/>
    <w:rsid w:val="008B1667"/>
    <w:rsid w:val="008B7FEB"/>
    <w:rsid w:val="008C0C30"/>
    <w:rsid w:val="008C5EB5"/>
    <w:rsid w:val="008D03BB"/>
    <w:rsid w:val="008D5B03"/>
    <w:rsid w:val="008D7E79"/>
    <w:rsid w:val="008E703D"/>
    <w:rsid w:val="008F0915"/>
    <w:rsid w:val="008F3CCE"/>
    <w:rsid w:val="008F7D5A"/>
    <w:rsid w:val="009003D2"/>
    <w:rsid w:val="00900CDC"/>
    <w:rsid w:val="009146B4"/>
    <w:rsid w:val="00914FAD"/>
    <w:rsid w:val="0092040D"/>
    <w:rsid w:val="00921BB1"/>
    <w:rsid w:val="00937641"/>
    <w:rsid w:val="0094687D"/>
    <w:rsid w:val="00951FBE"/>
    <w:rsid w:val="009612CA"/>
    <w:rsid w:val="00964103"/>
    <w:rsid w:val="00965872"/>
    <w:rsid w:val="00965F31"/>
    <w:rsid w:val="009701F2"/>
    <w:rsid w:val="00970A4E"/>
    <w:rsid w:val="00973026"/>
    <w:rsid w:val="00976DED"/>
    <w:rsid w:val="0098231E"/>
    <w:rsid w:val="009834C7"/>
    <w:rsid w:val="00992E31"/>
    <w:rsid w:val="00994580"/>
    <w:rsid w:val="009B577A"/>
    <w:rsid w:val="009C1A99"/>
    <w:rsid w:val="009C4556"/>
    <w:rsid w:val="009C7C7B"/>
    <w:rsid w:val="009E32FB"/>
    <w:rsid w:val="009E4E03"/>
    <w:rsid w:val="009E57DC"/>
    <w:rsid w:val="009F75B8"/>
    <w:rsid w:val="00A116B7"/>
    <w:rsid w:val="00A144AB"/>
    <w:rsid w:val="00A220AC"/>
    <w:rsid w:val="00A354F0"/>
    <w:rsid w:val="00A414DA"/>
    <w:rsid w:val="00A479F0"/>
    <w:rsid w:val="00A52A23"/>
    <w:rsid w:val="00A57369"/>
    <w:rsid w:val="00A64631"/>
    <w:rsid w:val="00A661D7"/>
    <w:rsid w:val="00A829FE"/>
    <w:rsid w:val="00A85082"/>
    <w:rsid w:val="00A9780B"/>
    <w:rsid w:val="00AB2202"/>
    <w:rsid w:val="00AB2B80"/>
    <w:rsid w:val="00AC7C74"/>
    <w:rsid w:val="00AD7CA0"/>
    <w:rsid w:val="00AE57EA"/>
    <w:rsid w:val="00AF749D"/>
    <w:rsid w:val="00B054CD"/>
    <w:rsid w:val="00B05EB8"/>
    <w:rsid w:val="00B11543"/>
    <w:rsid w:val="00B11714"/>
    <w:rsid w:val="00B12B80"/>
    <w:rsid w:val="00B13159"/>
    <w:rsid w:val="00B209E6"/>
    <w:rsid w:val="00B246F6"/>
    <w:rsid w:val="00B25EC1"/>
    <w:rsid w:val="00B261AF"/>
    <w:rsid w:val="00B2624D"/>
    <w:rsid w:val="00B276B5"/>
    <w:rsid w:val="00B306C9"/>
    <w:rsid w:val="00B31779"/>
    <w:rsid w:val="00B32139"/>
    <w:rsid w:val="00B413B3"/>
    <w:rsid w:val="00B417D6"/>
    <w:rsid w:val="00B54B85"/>
    <w:rsid w:val="00B57428"/>
    <w:rsid w:val="00B74A4B"/>
    <w:rsid w:val="00B8442E"/>
    <w:rsid w:val="00B844F0"/>
    <w:rsid w:val="00B90693"/>
    <w:rsid w:val="00B914AD"/>
    <w:rsid w:val="00B93E72"/>
    <w:rsid w:val="00B95FE0"/>
    <w:rsid w:val="00BA2992"/>
    <w:rsid w:val="00BA40A5"/>
    <w:rsid w:val="00BB235F"/>
    <w:rsid w:val="00BC09F6"/>
    <w:rsid w:val="00BC11DE"/>
    <w:rsid w:val="00BC4328"/>
    <w:rsid w:val="00BE2F71"/>
    <w:rsid w:val="00BF3DDA"/>
    <w:rsid w:val="00BF64D9"/>
    <w:rsid w:val="00BF6774"/>
    <w:rsid w:val="00BF72C0"/>
    <w:rsid w:val="00C073C2"/>
    <w:rsid w:val="00C132CF"/>
    <w:rsid w:val="00C13440"/>
    <w:rsid w:val="00C3234A"/>
    <w:rsid w:val="00C34A77"/>
    <w:rsid w:val="00C36D87"/>
    <w:rsid w:val="00C46BFA"/>
    <w:rsid w:val="00C46FE0"/>
    <w:rsid w:val="00C5130C"/>
    <w:rsid w:val="00C546EF"/>
    <w:rsid w:val="00C660DE"/>
    <w:rsid w:val="00C67749"/>
    <w:rsid w:val="00C73C65"/>
    <w:rsid w:val="00C90809"/>
    <w:rsid w:val="00C95CD8"/>
    <w:rsid w:val="00C97347"/>
    <w:rsid w:val="00CA01D5"/>
    <w:rsid w:val="00CB0796"/>
    <w:rsid w:val="00CB08FD"/>
    <w:rsid w:val="00CC683A"/>
    <w:rsid w:val="00CD40EB"/>
    <w:rsid w:val="00CE1D37"/>
    <w:rsid w:val="00CF1AB3"/>
    <w:rsid w:val="00CF6400"/>
    <w:rsid w:val="00D04012"/>
    <w:rsid w:val="00D16799"/>
    <w:rsid w:val="00D24725"/>
    <w:rsid w:val="00D331D5"/>
    <w:rsid w:val="00D423B0"/>
    <w:rsid w:val="00D45AA0"/>
    <w:rsid w:val="00D5087C"/>
    <w:rsid w:val="00D615F5"/>
    <w:rsid w:val="00D6286F"/>
    <w:rsid w:val="00D6417E"/>
    <w:rsid w:val="00D70AA3"/>
    <w:rsid w:val="00D72815"/>
    <w:rsid w:val="00D757F8"/>
    <w:rsid w:val="00D80900"/>
    <w:rsid w:val="00D815D1"/>
    <w:rsid w:val="00D83468"/>
    <w:rsid w:val="00D87CA4"/>
    <w:rsid w:val="00D963F9"/>
    <w:rsid w:val="00DA0716"/>
    <w:rsid w:val="00DA0B51"/>
    <w:rsid w:val="00DB1057"/>
    <w:rsid w:val="00DD0076"/>
    <w:rsid w:val="00DD4B43"/>
    <w:rsid w:val="00DD5692"/>
    <w:rsid w:val="00E172DC"/>
    <w:rsid w:val="00E241EE"/>
    <w:rsid w:val="00E33E03"/>
    <w:rsid w:val="00E559F7"/>
    <w:rsid w:val="00E56C4F"/>
    <w:rsid w:val="00E571E5"/>
    <w:rsid w:val="00E60CA0"/>
    <w:rsid w:val="00E807C5"/>
    <w:rsid w:val="00E87D0C"/>
    <w:rsid w:val="00E95A74"/>
    <w:rsid w:val="00E96B85"/>
    <w:rsid w:val="00EA3DAF"/>
    <w:rsid w:val="00EC7043"/>
    <w:rsid w:val="00ED0562"/>
    <w:rsid w:val="00ED2F60"/>
    <w:rsid w:val="00ED52A7"/>
    <w:rsid w:val="00EE3145"/>
    <w:rsid w:val="00EE3AF3"/>
    <w:rsid w:val="00F063B6"/>
    <w:rsid w:val="00F13BD9"/>
    <w:rsid w:val="00F153FD"/>
    <w:rsid w:val="00F15BEB"/>
    <w:rsid w:val="00F207F5"/>
    <w:rsid w:val="00F220B0"/>
    <w:rsid w:val="00F328CA"/>
    <w:rsid w:val="00F35E91"/>
    <w:rsid w:val="00F373F6"/>
    <w:rsid w:val="00F4049F"/>
    <w:rsid w:val="00F46C4F"/>
    <w:rsid w:val="00F46E63"/>
    <w:rsid w:val="00F506CF"/>
    <w:rsid w:val="00F61D36"/>
    <w:rsid w:val="00F66C91"/>
    <w:rsid w:val="00F74C1D"/>
    <w:rsid w:val="00F92119"/>
    <w:rsid w:val="00F94C20"/>
    <w:rsid w:val="00F9670F"/>
    <w:rsid w:val="00F96733"/>
    <w:rsid w:val="00FB06A5"/>
    <w:rsid w:val="00FC214B"/>
    <w:rsid w:val="00FD448A"/>
    <w:rsid w:val="00FE3436"/>
    <w:rsid w:val="00FE4B65"/>
    <w:rsid w:val="00FF2646"/>
    <w:rsid w:val="00FF6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05F6E4"/>
  <w14:defaultImageDpi w14:val="0"/>
  <w15:docId w15:val="{0B5C353F-6C30-4F10-9528-7A5852087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37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80131"/>
    <w:pPr>
      <w:keepNext/>
      <w:ind w:right="-908"/>
      <w:jc w:val="both"/>
      <w:outlineLvl w:val="0"/>
    </w:pPr>
    <w:rPr>
      <w:szCs w:val="20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480131"/>
    <w:pPr>
      <w:keepNext/>
      <w:jc w:val="both"/>
      <w:outlineLvl w:val="1"/>
    </w:pPr>
    <w:rPr>
      <w:sz w:val="28"/>
      <w:lang w:val="uk-UA"/>
    </w:rPr>
  </w:style>
  <w:style w:type="paragraph" w:styleId="8">
    <w:name w:val="heading 8"/>
    <w:basedOn w:val="a"/>
    <w:next w:val="a"/>
    <w:link w:val="80"/>
    <w:uiPriority w:val="99"/>
    <w:qFormat/>
    <w:rsid w:val="00480131"/>
    <w:pPr>
      <w:keepNext/>
      <w:tabs>
        <w:tab w:val="left" w:pos="2580"/>
      </w:tabs>
      <w:ind w:left="-284" w:right="-5"/>
      <w:jc w:val="center"/>
      <w:outlineLvl w:val="7"/>
    </w:pPr>
    <w:rPr>
      <w:b/>
      <w:bCs/>
      <w:noProof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80131"/>
    <w:rPr>
      <w:sz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480131"/>
    <w:rPr>
      <w:sz w:val="24"/>
      <w:lang w:val="uk-UA" w:eastAsia="ru-RU"/>
    </w:rPr>
  </w:style>
  <w:style w:type="character" w:customStyle="1" w:styleId="80">
    <w:name w:val="Заголовок 8 Знак"/>
    <w:basedOn w:val="a0"/>
    <w:link w:val="8"/>
    <w:uiPriority w:val="99"/>
    <w:locked/>
    <w:rsid w:val="00480131"/>
    <w:rPr>
      <w:b/>
      <w:noProof/>
      <w:sz w:val="24"/>
      <w:lang w:val="uk-UA" w:eastAsia="ru-RU"/>
    </w:rPr>
  </w:style>
  <w:style w:type="paragraph" w:styleId="a3">
    <w:name w:val="Title"/>
    <w:basedOn w:val="a"/>
    <w:link w:val="a4"/>
    <w:uiPriority w:val="99"/>
    <w:qFormat/>
    <w:rsid w:val="00480131"/>
    <w:pPr>
      <w:ind w:left="-284" w:right="-199"/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uiPriority w:val="99"/>
    <w:locked/>
    <w:rsid w:val="00480131"/>
    <w:rPr>
      <w:sz w:val="24"/>
      <w:lang w:val="x-none" w:eastAsia="ru-RU"/>
    </w:rPr>
  </w:style>
  <w:style w:type="table" w:styleId="a5">
    <w:name w:val="Table Grid"/>
    <w:basedOn w:val="a1"/>
    <w:uiPriority w:val="99"/>
    <w:rsid w:val="00BC11D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rsid w:val="004313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4313D0"/>
    <w:rPr>
      <w:rFonts w:ascii="Tahoma" w:hAnsi="Tahoma"/>
      <w:sz w:val="16"/>
      <w:lang w:val="x-none" w:eastAsia="ru-RU"/>
    </w:rPr>
  </w:style>
  <w:style w:type="paragraph" w:styleId="a8">
    <w:name w:val="header"/>
    <w:basedOn w:val="a"/>
    <w:link w:val="a9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BE2F71"/>
    <w:rPr>
      <w:sz w:val="24"/>
      <w:lang w:val="x-none" w:eastAsia="ru-RU"/>
    </w:rPr>
  </w:style>
  <w:style w:type="paragraph" w:styleId="aa">
    <w:name w:val="footer"/>
    <w:basedOn w:val="a"/>
    <w:link w:val="ab"/>
    <w:uiPriority w:val="99"/>
    <w:rsid w:val="00BE2F7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BE2F71"/>
    <w:rPr>
      <w:sz w:val="24"/>
      <w:lang w:val="x-none" w:eastAsia="ru-RU"/>
    </w:rPr>
  </w:style>
  <w:style w:type="character" w:styleId="ac">
    <w:name w:val="Hyperlink"/>
    <w:uiPriority w:val="99"/>
    <w:unhideWhenUsed/>
    <w:rsid w:val="006076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08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53A01-65DB-4C3B-809E-201D1920B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16</Pages>
  <Words>4748</Words>
  <Characters>17776</Characters>
  <Application>Microsoft Office Word</Application>
  <DocSecurity>0</DocSecurity>
  <Lines>148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Пользователь Windows</cp:lastModifiedBy>
  <cp:revision>5</cp:revision>
  <cp:lastPrinted>2021-03-12T12:10:00Z</cp:lastPrinted>
  <dcterms:created xsi:type="dcterms:W3CDTF">2021-03-12T09:10:00Z</dcterms:created>
  <dcterms:modified xsi:type="dcterms:W3CDTF">2021-03-16T13:59:00Z</dcterms:modified>
</cp:coreProperties>
</file>