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62B" w:rsidRDefault="007E662B" w:rsidP="007E662B">
      <w:pPr>
        <w:pStyle w:val="a6"/>
        <w:jc w:val="both"/>
        <w:rPr>
          <w:rFonts w:ascii="Times New Roman" w:hAnsi="Times New Roman"/>
          <w:sz w:val="28"/>
          <w:szCs w:val="28"/>
          <w:lang w:val="uk-UA" w:eastAsia="ru-RU"/>
        </w:rPr>
      </w:pPr>
    </w:p>
    <w:p w:rsidR="007E662B" w:rsidRPr="003E2A95" w:rsidRDefault="006E7DC1" w:rsidP="007E662B">
      <w:pPr>
        <w:shd w:val="clear" w:color="auto" w:fill="FFFFFF"/>
        <w:spacing w:line="270" w:lineRule="atLeast"/>
      </w:pPr>
      <w:r>
        <w:rPr>
          <w:rFonts w:eastAsia="Calibri"/>
          <w:sz w:val="28"/>
          <w:szCs w:val="28"/>
        </w:rPr>
        <w:t xml:space="preserve">                                                                                                                    </w:t>
      </w:r>
      <w:bookmarkStart w:id="0" w:name="_GoBack"/>
      <w:bookmarkEnd w:id="0"/>
      <w:r w:rsidR="00A96EB9">
        <w:t xml:space="preserve">    </w:t>
      </w:r>
      <w:r w:rsidR="007E662B" w:rsidRPr="003E2A95">
        <w:t>ЗАТВЕРДЖЕНО</w:t>
      </w:r>
    </w:p>
    <w:p w:rsidR="007E662B" w:rsidRPr="003E2A95" w:rsidRDefault="007E662B" w:rsidP="007E662B">
      <w:pPr>
        <w:jc w:val="center"/>
      </w:pPr>
      <w:r>
        <w:t xml:space="preserve">                                                                                                                                                             </w:t>
      </w:r>
      <w:r w:rsidRPr="003E2A95">
        <w:t>Рішенням</w:t>
      </w:r>
    </w:p>
    <w:p w:rsidR="007E662B" w:rsidRPr="003E2A95" w:rsidRDefault="001D22F0" w:rsidP="001D22F0">
      <w:pPr>
        <w:jc w:val="center"/>
      </w:pPr>
      <w:r>
        <w:t xml:space="preserve">                                                                                                                                                         Новотроїцької селищної ради</w:t>
      </w:r>
    </w:p>
    <w:p w:rsidR="007E662B" w:rsidRPr="003C2A95" w:rsidRDefault="007E662B" w:rsidP="003C2A95">
      <w:pPr>
        <w:jc w:val="center"/>
      </w:pPr>
      <w:r>
        <w:t xml:space="preserve">                                                                                                                                                           </w:t>
      </w:r>
      <w:r w:rsidRPr="003E2A95">
        <w:t xml:space="preserve">№ </w:t>
      </w:r>
      <w:r>
        <w:t xml:space="preserve">    </w:t>
      </w:r>
      <w:r w:rsidRPr="003E2A95">
        <w:t xml:space="preserve"> від </w:t>
      </w:r>
      <w:r>
        <w:t xml:space="preserve">   </w:t>
      </w:r>
      <w:r w:rsidR="003C2A95">
        <w:t>11</w:t>
      </w:r>
      <w:r w:rsidRPr="003E2A95">
        <w:t>.</w:t>
      </w:r>
      <w:r w:rsidR="001D22F0">
        <w:t>11</w:t>
      </w:r>
      <w:r w:rsidR="003C2A95">
        <w:t>.2016</w:t>
      </w:r>
    </w:p>
    <w:p w:rsidR="007E662B" w:rsidRDefault="007E662B" w:rsidP="007E662B">
      <w:pPr>
        <w:jc w:val="center"/>
        <w:rPr>
          <w:sz w:val="28"/>
          <w:szCs w:val="28"/>
        </w:rPr>
      </w:pPr>
      <w:r>
        <w:rPr>
          <w:rStyle w:val="a5"/>
          <w:sz w:val="28"/>
          <w:szCs w:val="28"/>
        </w:rPr>
        <w:t>ПОЛОЖЕННЯ</w:t>
      </w:r>
    </w:p>
    <w:p w:rsidR="007E662B" w:rsidRDefault="007E662B" w:rsidP="007E662B">
      <w:pPr>
        <w:jc w:val="center"/>
      </w:pPr>
      <w:r>
        <w:rPr>
          <w:rStyle w:val="a5"/>
          <w:sz w:val="28"/>
          <w:szCs w:val="28"/>
        </w:rPr>
        <w:t xml:space="preserve">ПРО ГРОМАДСЬКІ СЛУХАННЯ В </w:t>
      </w:r>
      <w:r w:rsidR="001D22F0">
        <w:rPr>
          <w:rStyle w:val="a5"/>
          <w:sz w:val="28"/>
          <w:szCs w:val="28"/>
        </w:rPr>
        <w:t>ТЕРИТОРІАЛЬНІЙ ГРОМАДІ НОВОТРОЇЦЬКОЇ СЕЛИЩНОЇ РАД</w:t>
      </w:r>
      <w:r w:rsidR="001D6B3A">
        <w:rPr>
          <w:rStyle w:val="a5"/>
          <w:sz w:val="28"/>
          <w:szCs w:val="28"/>
        </w:rPr>
        <w:t>И</w:t>
      </w:r>
    </w:p>
    <w:p w:rsidR="007E662B" w:rsidRPr="004B192C" w:rsidRDefault="007E662B" w:rsidP="007E662B">
      <w:pPr>
        <w:jc w:val="center"/>
        <w:rPr>
          <w:sz w:val="16"/>
          <w:szCs w:val="16"/>
        </w:rPr>
      </w:pPr>
    </w:p>
    <w:p w:rsidR="007E662B" w:rsidRDefault="007E662B" w:rsidP="007E662B">
      <w:pPr>
        <w:jc w:val="both"/>
        <w:rPr>
          <w:sz w:val="28"/>
          <w:szCs w:val="28"/>
        </w:rPr>
      </w:pPr>
      <w:r>
        <w:rPr>
          <w:sz w:val="28"/>
          <w:szCs w:val="28"/>
        </w:rPr>
        <w:t xml:space="preserve">     Це Положення встановлює порядок ініціювання, підготовки та проведення громадських слухань, а також порядок врахування їх результатів органами місцевого самоврядування </w:t>
      </w:r>
      <w:r w:rsidR="00C81312">
        <w:rPr>
          <w:sz w:val="28"/>
          <w:szCs w:val="28"/>
        </w:rPr>
        <w:t>Новотроїцької селищної</w:t>
      </w:r>
      <w:r>
        <w:rPr>
          <w:sz w:val="28"/>
          <w:szCs w:val="28"/>
        </w:rPr>
        <w:t xml:space="preserve"> ради.</w:t>
      </w:r>
    </w:p>
    <w:p w:rsidR="007E662B" w:rsidRDefault="007E662B" w:rsidP="007E662B">
      <w:pPr>
        <w:jc w:val="both"/>
        <w:rPr>
          <w:sz w:val="28"/>
          <w:szCs w:val="28"/>
        </w:rPr>
      </w:pPr>
      <w:r>
        <w:rPr>
          <w:sz w:val="28"/>
          <w:szCs w:val="28"/>
        </w:rPr>
        <w:t xml:space="preserve">     Громадські слухання є формою безпосередньої участі членів територіальної громади у здійсненні місцевого самоврядування, яка передбачена статтею 13 Закону України “Про місцеве самоврядування  в Україні”.</w:t>
      </w:r>
    </w:p>
    <w:p w:rsidR="007E662B" w:rsidRPr="004B192C" w:rsidRDefault="007E662B" w:rsidP="007E662B">
      <w:pPr>
        <w:jc w:val="both"/>
        <w:rPr>
          <w:rStyle w:val="a5"/>
          <w:sz w:val="16"/>
          <w:szCs w:val="16"/>
        </w:rPr>
      </w:pPr>
    </w:p>
    <w:p w:rsidR="007E662B" w:rsidRDefault="007E662B" w:rsidP="007E662B">
      <w:pPr>
        <w:jc w:val="center"/>
      </w:pPr>
      <w:r>
        <w:rPr>
          <w:rStyle w:val="a5"/>
          <w:sz w:val="28"/>
          <w:szCs w:val="28"/>
        </w:rPr>
        <w:t>ЗАГАЛЬНІ ПОЛОЖЕННЯ</w:t>
      </w:r>
    </w:p>
    <w:p w:rsidR="007E662B" w:rsidRDefault="007E662B" w:rsidP="007E662B">
      <w:pPr>
        <w:jc w:val="both"/>
        <w:rPr>
          <w:sz w:val="28"/>
          <w:szCs w:val="28"/>
        </w:rPr>
      </w:pPr>
      <w:r>
        <w:rPr>
          <w:sz w:val="28"/>
          <w:szCs w:val="28"/>
        </w:rPr>
        <w:t xml:space="preserve">     1. Метою громадських слухань є надання членам територіальної громади </w:t>
      </w:r>
      <w:r w:rsidR="00C81312">
        <w:rPr>
          <w:sz w:val="28"/>
          <w:szCs w:val="28"/>
        </w:rPr>
        <w:t>Новотроїцької селищної ради</w:t>
      </w:r>
      <w:r>
        <w:rPr>
          <w:sz w:val="28"/>
          <w:szCs w:val="28"/>
        </w:rPr>
        <w:t xml:space="preserve"> (далі - членам громади) інформації про роботу органів та посадових осіб місцевого самоврядування, створення можливості брати участь у обговоренні проблем життєзабезпечення та розвитку територіальної громади </w:t>
      </w:r>
      <w:r w:rsidR="00C81312" w:rsidRPr="00C81312">
        <w:rPr>
          <w:sz w:val="28"/>
          <w:szCs w:val="28"/>
        </w:rPr>
        <w:t>Новотроїцької селищної ради</w:t>
      </w:r>
      <w:r>
        <w:rPr>
          <w:sz w:val="28"/>
          <w:szCs w:val="28"/>
        </w:rPr>
        <w:t xml:space="preserve"> (далі - громади), ініціюванні та підготовці рішень щодо них.</w:t>
      </w:r>
    </w:p>
    <w:p w:rsidR="007E662B" w:rsidRDefault="007E662B" w:rsidP="007E662B">
      <w:pPr>
        <w:jc w:val="both"/>
        <w:rPr>
          <w:sz w:val="28"/>
          <w:szCs w:val="28"/>
        </w:rPr>
      </w:pPr>
      <w:r>
        <w:rPr>
          <w:sz w:val="28"/>
          <w:szCs w:val="28"/>
        </w:rPr>
        <w:t xml:space="preserve">     2. Предметом обговорення на громадських слуханнях можуть бути:</w:t>
      </w:r>
    </w:p>
    <w:p w:rsidR="007E662B" w:rsidRDefault="007E662B" w:rsidP="007E662B">
      <w:pPr>
        <w:jc w:val="both"/>
        <w:rPr>
          <w:sz w:val="28"/>
          <w:szCs w:val="28"/>
        </w:rPr>
      </w:pPr>
      <w:r>
        <w:rPr>
          <w:sz w:val="28"/>
          <w:szCs w:val="28"/>
        </w:rPr>
        <w:t xml:space="preserve">     2.1. Проекти нормативно - правових актів </w:t>
      </w:r>
      <w:r w:rsidR="00C81312">
        <w:rPr>
          <w:sz w:val="28"/>
          <w:szCs w:val="28"/>
        </w:rPr>
        <w:t xml:space="preserve">Новотроїцької селищної </w:t>
      </w:r>
      <w:r>
        <w:rPr>
          <w:sz w:val="28"/>
          <w:szCs w:val="28"/>
        </w:rPr>
        <w:t xml:space="preserve">ради (далі - ради) та її виконавчого комітету, </w:t>
      </w:r>
      <w:r w:rsidR="00C81312">
        <w:rPr>
          <w:sz w:val="28"/>
          <w:szCs w:val="28"/>
        </w:rPr>
        <w:t>Новотроїцького</w:t>
      </w:r>
      <w:r>
        <w:rPr>
          <w:sz w:val="28"/>
          <w:szCs w:val="28"/>
        </w:rPr>
        <w:t xml:space="preserve"> </w:t>
      </w:r>
      <w:r w:rsidR="00C81312">
        <w:rPr>
          <w:sz w:val="28"/>
          <w:szCs w:val="28"/>
        </w:rPr>
        <w:t>селищного</w:t>
      </w:r>
      <w:r>
        <w:rPr>
          <w:sz w:val="28"/>
          <w:szCs w:val="28"/>
        </w:rPr>
        <w:t xml:space="preserve"> голови (далі – </w:t>
      </w:r>
      <w:r w:rsidR="00C81312">
        <w:rPr>
          <w:sz w:val="28"/>
          <w:szCs w:val="28"/>
        </w:rPr>
        <w:t>селищного</w:t>
      </w:r>
      <w:r>
        <w:rPr>
          <w:sz w:val="28"/>
          <w:szCs w:val="28"/>
        </w:rPr>
        <w:t xml:space="preserve"> голови);</w:t>
      </w:r>
    </w:p>
    <w:p w:rsidR="007E662B" w:rsidRDefault="007E662B" w:rsidP="007E662B">
      <w:pPr>
        <w:jc w:val="both"/>
        <w:rPr>
          <w:sz w:val="28"/>
          <w:szCs w:val="28"/>
        </w:rPr>
      </w:pPr>
      <w:r>
        <w:rPr>
          <w:sz w:val="28"/>
          <w:szCs w:val="28"/>
        </w:rPr>
        <w:t xml:space="preserve">     2.2.Проекти та програми, що реалізуються чи плануються до реалізації у територіальній громаді;</w:t>
      </w:r>
    </w:p>
    <w:p w:rsidR="007E662B" w:rsidRDefault="007E662B" w:rsidP="007E662B">
      <w:pPr>
        <w:jc w:val="both"/>
        <w:rPr>
          <w:sz w:val="28"/>
          <w:szCs w:val="28"/>
        </w:rPr>
      </w:pPr>
      <w:r>
        <w:rPr>
          <w:sz w:val="28"/>
          <w:szCs w:val="28"/>
        </w:rPr>
        <w:t xml:space="preserve">     2.3. Найважливіші питання місцевого значення;</w:t>
      </w:r>
    </w:p>
    <w:p w:rsidR="007E662B" w:rsidRDefault="007E662B" w:rsidP="007E662B">
      <w:pPr>
        <w:jc w:val="both"/>
        <w:rPr>
          <w:sz w:val="28"/>
          <w:szCs w:val="28"/>
        </w:rPr>
      </w:pPr>
      <w:r>
        <w:rPr>
          <w:sz w:val="28"/>
          <w:szCs w:val="28"/>
        </w:rPr>
        <w:t xml:space="preserve">     2.4. Звіти депутатів </w:t>
      </w:r>
      <w:r w:rsidR="00C81312">
        <w:rPr>
          <w:sz w:val="28"/>
          <w:szCs w:val="28"/>
        </w:rPr>
        <w:t>селищної</w:t>
      </w:r>
      <w:r>
        <w:rPr>
          <w:sz w:val="28"/>
          <w:szCs w:val="28"/>
        </w:rPr>
        <w:t xml:space="preserve"> ради,  </w:t>
      </w:r>
      <w:r w:rsidR="00C81312">
        <w:rPr>
          <w:sz w:val="28"/>
          <w:szCs w:val="28"/>
        </w:rPr>
        <w:t>селищного</w:t>
      </w:r>
      <w:r>
        <w:rPr>
          <w:sz w:val="28"/>
          <w:szCs w:val="28"/>
        </w:rPr>
        <w:t xml:space="preserve"> голови, та інших посадових осіб місцевого самоврядування;</w:t>
      </w:r>
    </w:p>
    <w:p w:rsidR="007E662B" w:rsidRDefault="007E662B" w:rsidP="007E662B">
      <w:pPr>
        <w:jc w:val="both"/>
        <w:rPr>
          <w:sz w:val="28"/>
          <w:szCs w:val="28"/>
        </w:rPr>
      </w:pPr>
      <w:r>
        <w:rPr>
          <w:sz w:val="28"/>
          <w:szCs w:val="28"/>
        </w:rPr>
        <w:t xml:space="preserve">     2.5. Звіти посадових осіб підприємств і організацій – надавачів послуг, які відповідно до законодавства мають забезпечуватись органами місцевого самоврядування (далі – надавачів послуг);</w:t>
      </w:r>
    </w:p>
    <w:p w:rsidR="007E662B" w:rsidRDefault="007E662B" w:rsidP="007E662B">
      <w:pPr>
        <w:jc w:val="both"/>
        <w:rPr>
          <w:sz w:val="28"/>
          <w:szCs w:val="28"/>
        </w:rPr>
      </w:pPr>
      <w:r>
        <w:rPr>
          <w:sz w:val="28"/>
          <w:szCs w:val="28"/>
        </w:rPr>
        <w:t xml:space="preserve">     2.6. Прийняття рішень за результатами звітів депутатів та посадових осіб місцевого самоврядування, внесення пропозицій щодо дисциплінарної відповідальності вказаних осіб.</w:t>
      </w:r>
    </w:p>
    <w:p w:rsidR="007E662B" w:rsidRDefault="007E662B" w:rsidP="007E662B">
      <w:pPr>
        <w:jc w:val="both"/>
        <w:rPr>
          <w:sz w:val="28"/>
          <w:szCs w:val="28"/>
        </w:rPr>
      </w:pPr>
      <w:r>
        <w:rPr>
          <w:sz w:val="28"/>
          <w:szCs w:val="28"/>
        </w:rPr>
        <w:t xml:space="preserve">     3. На </w:t>
      </w:r>
      <w:r w:rsidR="00C81312">
        <w:rPr>
          <w:sz w:val="28"/>
          <w:szCs w:val="28"/>
        </w:rPr>
        <w:t>селищні</w:t>
      </w:r>
      <w:r>
        <w:rPr>
          <w:sz w:val="28"/>
          <w:szCs w:val="28"/>
        </w:rPr>
        <w:t xml:space="preserve"> громадські слухання у обов’язковому порядку виносяться проекти бюджету та програми соціально – економічного і культурного розвитку, інші цільові фінансові та соціальні програми </w:t>
      </w:r>
      <w:r w:rsidR="00C81312">
        <w:rPr>
          <w:sz w:val="28"/>
          <w:szCs w:val="28"/>
        </w:rPr>
        <w:t>селищної ради</w:t>
      </w:r>
      <w:r>
        <w:rPr>
          <w:sz w:val="28"/>
          <w:szCs w:val="28"/>
        </w:rPr>
        <w:t>.</w:t>
      </w:r>
    </w:p>
    <w:p w:rsidR="007E662B" w:rsidRDefault="007E662B" w:rsidP="007E662B">
      <w:pPr>
        <w:jc w:val="both"/>
        <w:rPr>
          <w:sz w:val="28"/>
          <w:szCs w:val="28"/>
        </w:rPr>
      </w:pPr>
      <w:r>
        <w:rPr>
          <w:sz w:val="28"/>
          <w:szCs w:val="28"/>
        </w:rPr>
        <w:t xml:space="preserve">     4. На громадських слуханнях не можуть розглядатись питання, не віднесені законодавством до відання місцевого самоврядування.</w:t>
      </w:r>
    </w:p>
    <w:p w:rsidR="007E662B" w:rsidRDefault="007E662B" w:rsidP="007E662B">
      <w:pPr>
        <w:jc w:val="both"/>
        <w:rPr>
          <w:sz w:val="28"/>
          <w:szCs w:val="28"/>
        </w:rPr>
      </w:pPr>
      <w:r>
        <w:rPr>
          <w:sz w:val="28"/>
          <w:szCs w:val="28"/>
        </w:rPr>
        <w:t xml:space="preserve">     5. Громадські слухання проводяться у вигляді зустрічей членів громади з депутатами та посадовими особами місцевого самоврядування, а також посадовими особами підприємств і організацій – надавачів послуг, які відповідно до законодавства мають забезпечуватись органами місцевого самоврядування.</w:t>
      </w:r>
    </w:p>
    <w:p w:rsidR="007E662B" w:rsidRDefault="007E662B" w:rsidP="007E662B">
      <w:pPr>
        <w:jc w:val="both"/>
        <w:rPr>
          <w:sz w:val="28"/>
          <w:szCs w:val="28"/>
        </w:rPr>
      </w:pPr>
      <w:r>
        <w:rPr>
          <w:sz w:val="28"/>
          <w:szCs w:val="28"/>
        </w:rPr>
        <w:t xml:space="preserve">     6. Громадські слухання мають відкритий характер. Громадські слухання проводяться на засадах добровільності, гласності, відкритості та свободи </w:t>
      </w:r>
      <w:r>
        <w:rPr>
          <w:sz w:val="28"/>
          <w:szCs w:val="28"/>
        </w:rPr>
        <w:lastRenderedPageBreak/>
        <w:t>висловлювань. Під час проведення громадських слухань не може чинитися перешкод для діяльності представників ЗМІ.</w:t>
      </w:r>
    </w:p>
    <w:p w:rsidR="007E662B" w:rsidRDefault="007E662B" w:rsidP="007E662B">
      <w:pPr>
        <w:jc w:val="both"/>
        <w:rPr>
          <w:sz w:val="28"/>
          <w:szCs w:val="28"/>
        </w:rPr>
      </w:pPr>
      <w:r>
        <w:rPr>
          <w:sz w:val="28"/>
          <w:szCs w:val="28"/>
        </w:rPr>
        <w:t xml:space="preserve">     7. Право на участь у громадських слуханнях має кожний член громади, який </w:t>
      </w:r>
    </w:p>
    <w:p w:rsidR="007E662B" w:rsidRDefault="007E662B" w:rsidP="007E662B">
      <w:pPr>
        <w:jc w:val="both"/>
        <w:rPr>
          <w:sz w:val="28"/>
          <w:szCs w:val="28"/>
        </w:rPr>
      </w:pPr>
      <w:r>
        <w:rPr>
          <w:sz w:val="28"/>
          <w:szCs w:val="28"/>
        </w:rPr>
        <w:t>наділений виборчим правом та зареєстрований на території ради. Жодна особа не може бути примушена до участі або неучасті в роботі громадських слухань. Виступ учасників громадських слухань не може перериватися, припинятися чи скасовуватись інакше, ніж у порядку, визначеному цим Положенням.</w:t>
      </w:r>
    </w:p>
    <w:p w:rsidR="007E662B" w:rsidRDefault="007E662B" w:rsidP="007E662B">
      <w:pPr>
        <w:jc w:val="both"/>
        <w:rPr>
          <w:sz w:val="28"/>
          <w:szCs w:val="28"/>
        </w:rPr>
      </w:pPr>
      <w:r>
        <w:rPr>
          <w:sz w:val="28"/>
          <w:szCs w:val="28"/>
        </w:rPr>
        <w:t xml:space="preserve">     8. Учасниками громадських слухань окрім зацікавлених членів громади можуть бути:</w:t>
      </w:r>
    </w:p>
    <w:p w:rsidR="007E662B" w:rsidRDefault="007E662B" w:rsidP="007E662B">
      <w:pPr>
        <w:numPr>
          <w:ilvl w:val="0"/>
          <w:numId w:val="1"/>
        </w:numPr>
        <w:tabs>
          <w:tab w:val="clear" w:pos="1290"/>
          <w:tab w:val="num" w:pos="540"/>
        </w:tabs>
        <w:ind w:hanging="930"/>
        <w:jc w:val="both"/>
        <w:rPr>
          <w:sz w:val="28"/>
          <w:szCs w:val="28"/>
        </w:rPr>
      </w:pPr>
      <w:r>
        <w:rPr>
          <w:sz w:val="28"/>
          <w:szCs w:val="28"/>
        </w:rPr>
        <w:t xml:space="preserve"> </w:t>
      </w:r>
      <w:r w:rsidR="007875B6">
        <w:rPr>
          <w:sz w:val="28"/>
          <w:szCs w:val="28"/>
        </w:rPr>
        <w:t>селищний голова Новотроїцької селищної ради</w:t>
      </w:r>
      <w:r>
        <w:rPr>
          <w:sz w:val="28"/>
          <w:szCs w:val="28"/>
        </w:rPr>
        <w:t>;</w:t>
      </w:r>
    </w:p>
    <w:p w:rsidR="007E662B" w:rsidRDefault="007E662B" w:rsidP="007E662B">
      <w:pPr>
        <w:numPr>
          <w:ilvl w:val="0"/>
          <w:numId w:val="1"/>
        </w:numPr>
        <w:tabs>
          <w:tab w:val="clear" w:pos="1290"/>
          <w:tab w:val="num" w:pos="540"/>
        </w:tabs>
        <w:ind w:hanging="930"/>
        <w:jc w:val="both"/>
        <w:rPr>
          <w:sz w:val="28"/>
          <w:szCs w:val="28"/>
        </w:rPr>
      </w:pPr>
      <w:r>
        <w:rPr>
          <w:sz w:val="28"/>
          <w:szCs w:val="28"/>
        </w:rPr>
        <w:t xml:space="preserve"> депутати </w:t>
      </w:r>
      <w:r w:rsidR="007875B6">
        <w:rPr>
          <w:sz w:val="28"/>
          <w:szCs w:val="28"/>
        </w:rPr>
        <w:t>Новотроїцької селищної ради</w:t>
      </w:r>
      <w:r>
        <w:rPr>
          <w:sz w:val="28"/>
          <w:szCs w:val="28"/>
        </w:rPr>
        <w:t>;</w:t>
      </w:r>
    </w:p>
    <w:p w:rsidR="007E662B" w:rsidRDefault="007E662B" w:rsidP="007E662B">
      <w:pPr>
        <w:numPr>
          <w:ilvl w:val="0"/>
          <w:numId w:val="1"/>
        </w:numPr>
        <w:tabs>
          <w:tab w:val="clear" w:pos="1290"/>
          <w:tab w:val="num" w:pos="540"/>
        </w:tabs>
        <w:ind w:hanging="930"/>
        <w:jc w:val="both"/>
        <w:rPr>
          <w:sz w:val="28"/>
          <w:szCs w:val="28"/>
        </w:rPr>
      </w:pPr>
      <w:r>
        <w:rPr>
          <w:sz w:val="28"/>
          <w:szCs w:val="28"/>
        </w:rPr>
        <w:t xml:space="preserve"> члени виконавчого комітету </w:t>
      </w:r>
      <w:r w:rsidR="007875B6">
        <w:rPr>
          <w:sz w:val="28"/>
          <w:szCs w:val="28"/>
        </w:rPr>
        <w:t>Новотроїцької селищної ради</w:t>
      </w:r>
      <w:r>
        <w:rPr>
          <w:sz w:val="28"/>
          <w:szCs w:val="28"/>
        </w:rPr>
        <w:t>;</w:t>
      </w:r>
    </w:p>
    <w:p w:rsidR="007E662B" w:rsidRDefault="007E662B" w:rsidP="007E662B">
      <w:pPr>
        <w:numPr>
          <w:ilvl w:val="0"/>
          <w:numId w:val="1"/>
        </w:numPr>
        <w:tabs>
          <w:tab w:val="clear" w:pos="1290"/>
          <w:tab w:val="num" w:pos="540"/>
        </w:tabs>
        <w:ind w:hanging="930"/>
        <w:jc w:val="both"/>
        <w:rPr>
          <w:sz w:val="28"/>
          <w:szCs w:val="28"/>
        </w:rPr>
      </w:pPr>
      <w:r>
        <w:rPr>
          <w:sz w:val="28"/>
          <w:szCs w:val="28"/>
        </w:rPr>
        <w:t xml:space="preserve"> представники органів виконавчої влади та місцевого самоврядування;</w:t>
      </w:r>
    </w:p>
    <w:p w:rsidR="007E662B" w:rsidRDefault="007E662B" w:rsidP="007E662B">
      <w:pPr>
        <w:numPr>
          <w:ilvl w:val="0"/>
          <w:numId w:val="1"/>
        </w:numPr>
        <w:tabs>
          <w:tab w:val="clear" w:pos="1290"/>
          <w:tab w:val="num" w:pos="540"/>
        </w:tabs>
        <w:ind w:hanging="930"/>
        <w:jc w:val="both"/>
        <w:rPr>
          <w:sz w:val="28"/>
          <w:szCs w:val="28"/>
        </w:rPr>
      </w:pPr>
      <w:r>
        <w:rPr>
          <w:sz w:val="28"/>
          <w:szCs w:val="28"/>
        </w:rPr>
        <w:t xml:space="preserve"> представники партій, рухів, професійних і творчих спілок, органів</w:t>
      </w:r>
    </w:p>
    <w:p w:rsidR="007E662B" w:rsidRDefault="007E662B" w:rsidP="007E662B">
      <w:pPr>
        <w:jc w:val="both"/>
        <w:rPr>
          <w:sz w:val="28"/>
          <w:szCs w:val="28"/>
        </w:rPr>
      </w:pPr>
      <w:r>
        <w:rPr>
          <w:sz w:val="28"/>
          <w:szCs w:val="28"/>
        </w:rPr>
        <w:t>самоорганізації населення, релігійних організацій та інших неприбуткових організацій громадянського суспільства, що діють на відповідній території;</w:t>
      </w:r>
    </w:p>
    <w:p w:rsidR="007E662B" w:rsidRDefault="007E662B" w:rsidP="007E662B">
      <w:pPr>
        <w:numPr>
          <w:ilvl w:val="0"/>
          <w:numId w:val="2"/>
        </w:numPr>
        <w:tabs>
          <w:tab w:val="clear" w:pos="1290"/>
          <w:tab w:val="num" w:pos="540"/>
        </w:tabs>
        <w:ind w:hanging="930"/>
        <w:jc w:val="both"/>
        <w:rPr>
          <w:sz w:val="28"/>
          <w:szCs w:val="28"/>
        </w:rPr>
      </w:pPr>
      <w:r>
        <w:rPr>
          <w:sz w:val="28"/>
          <w:szCs w:val="28"/>
        </w:rPr>
        <w:t xml:space="preserve"> представники підприємств, установ та організацій, що розташовані на території </w:t>
      </w:r>
    </w:p>
    <w:p w:rsidR="007E662B" w:rsidRDefault="007875B6" w:rsidP="007E662B">
      <w:pPr>
        <w:jc w:val="both"/>
        <w:rPr>
          <w:sz w:val="28"/>
          <w:szCs w:val="28"/>
        </w:rPr>
      </w:pPr>
      <w:r>
        <w:rPr>
          <w:sz w:val="28"/>
          <w:szCs w:val="28"/>
        </w:rPr>
        <w:t>селищної ради</w:t>
      </w:r>
      <w:r w:rsidR="007E662B">
        <w:rPr>
          <w:sz w:val="28"/>
          <w:szCs w:val="28"/>
        </w:rPr>
        <w:t>;</w:t>
      </w:r>
    </w:p>
    <w:p w:rsidR="007E662B" w:rsidRDefault="007E662B" w:rsidP="007E662B">
      <w:pPr>
        <w:jc w:val="both"/>
        <w:rPr>
          <w:sz w:val="28"/>
          <w:szCs w:val="28"/>
        </w:rPr>
      </w:pPr>
      <w:r>
        <w:rPr>
          <w:sz w:val="28"/>
          <w:szCs w:val="28"/>
        </w:rPr>
        <w:t xml:space="preserve">     9. Участь у громадських слуханнях депутатів </w:t>
      </w:r>
      <w:r w:rsidR="007875B6">
        <w:rPr>
          <w:sz w:val="28"/>
          <w:szCs w:val="28"/>
        </w:rPr>
        <w:t>селищної ради</w:t>
      </w:r>
      <w:r>
        <w:rPr>
          <w:sz w:val="28"/>
          <w:szCs w:val="28"/>
        </w:rPr>
        <w:t xml:space="preserve"> та посадових осіб місцевого самоврядування із питань, що напряму стосуються їхньої діяльності, є обов’язковою.</w:t>
      </w:r>
    </w:p>
    <w:p w:rsidR="007E662B" w:rsidRDefault="007E662B" w:rsidP="007E662B">
      <w:pPr>
        <w:jc w:val="both"/>
        <w:rPr>
          <w:sz w:val="28"/>
          <w:szCs w:val="28"/>
        </w:rPr>
      </w:pPr>
      <w:r>
        <w:rPr>
          <w:sz w:val="28"/>
          <w:szCs w:val="28"/>
        </w:rPr>
        <w:t xml:space="preserve">     10. Громадські слухання можуть проводитись з питань, які стосуються:</w:t>
      </w:r>
    </w:p>
    <w:p w:rsidR="007E662B" w:rsidRDefault="007E662B" w:rsidP="007E662B">
      <w:pPr>
        <w:numPr>
          <w:ilvl w:val="0"/>
          <w:numId w:val="2"/>
        </w:numPr>
        <w:tabs>
          <w:tab w:val="clear" w:pos="1290"/>
          <w:tab w:val="num" w:pos="540"/>
        </w:tabs>
        <w:ind w:hanging="930"/>
        <w:jc w:val="both"/>
        <w:rPr>
          <w:sz w:val="28"/>
          <w:szCs w:val="28"/>
        </w:rPr>
      </w:pPr>
      <w:r>
        <w:rPr>
          <w:sz w:val="28"/>
          <w:szCs w:val="28"/>
        </w:rPr>
        <w:t xml:space="preserve"> всіх членів громади;</w:t>
      </w:r>
    </w:p>
    <w:p w:rsidR="007E662B" w:rsidRDefault="007E662B" w:rsidP="007E662B">
      <w:pPr>
        <w:numPr>
          <w:ilvl w:val="0"/>
          <w:numId w:val="2"/>
        </w:numPr>
        <w:tabs>
          <w:tab w:val="clear" w:pos="1290"/>
          <w:tab w:val="num" w:pos="540"/>
        </w:tabs>
        <w:ind w:hanging="930"/>
        <w:jc w:val="both"/>
        <w:rPr>
          <w:sz w:val="28"/>
          <w:szCs w:val="28"/>
        </w:rPr>
      </w:pPr>
      <w:r>
        <w:rPr>
          <w:sz w:val="28"/>
          <w:szCs w:val="28"/>
        </w:rPr>
        <w:t xml:space="preserve"> частини членів громади </w:t>
      </w:r>
      <w:r w:rsidR="007875B6">
        <w:rPr>
          <w:sz w:val="28"/>
          <w:szCs w:val="28"/>
        </w:rPr>
        <w:t>селищної ради</w:t>
      </w:r>
      <w:r>
        <w:rPr>
          <w:sz w:val="28"/>
          <w:szCs w:val="28"/>
        </w:rPr>
        <w:t>;</w:t>
      </w:r>
    </w:p>
    <w:p w:rsidR="007E662B" w:rsidRDefault="007E662B" w:rsidP="007E662B">
      <w:pPr>
        <w:numPr>
          <w:ilvl w:val="0"/>
          <w:numId w:val="2"/>
        </w:numPr>
        <w:tabs>
          <w:tab w:val="clear" w:pos="1290"/>
          <w:tab w:val="num" w:pos="540"/>
        </w:tabs>
        <w:ind w:hanging="930"/>
        <w:jc w:val="both"/>
        <w:rPr>
          <w:sz w:val="28"/>
          <w:szCs w:val="28"/>
        </w:rPr>
      </w:pPr>
      <w:r>
        <w:rPr>
          <w:sz w:val="28"/>
          <w:szCs w:val="28"/>
        </w:rPr>
        <w:t xml:space="preserve"> членів громади вулиці, вуличного комітету.</w:t>
      </w:r>
    </w:p>
    <w:p w:rsidR="007E662B" w:rsidRDefault="007E662B" w:rsidP="007E662B">
      <w:pPr>
        <w:jc w:val="both"/>
        <w:rPr>
          <w:sz w:val="28"/>
          <w:szCs w:val="28"/>
        </w:rPr>
      </w:pPr>
      <w:r>
        <w:rPr>
          <w:sz w:val="28"/>
          <w:szCs w:val="28"/>
        </w:rPr>
        <w:t xml:space="preserve">     Право голосу на громадських слуханнях мають всі члени громади.</w:t>
      </w:r>
    </w:p>
    <w:p w:rsidR="007E662B" w:rsidRDefault="007E662B" w:rsidP="007E662B">
      <w:pPr>
        <w:jc w:val="both"/>
        <w:rPr>
          <w:sz w:val="28"/>
          <w:szCs w:val="28"/>
        </w:rPr>
      </w:pPr>
      <w:r>
        <w:rPr>
          <w:sz w:val="28"/>
          <w:szCs w:val="28"/>
        </w:rPr>
        <w:t xml:space="preserve">     Громадяни, що не підпадають під вказані визначення, беруть участь у громадських слуханнях з правом дорадчого голосу.</w:t>
      </w:r>
    </w:p>
    <w:p w:rsidR="007E662B" w:rsidRDefault="007E662B" w:rsidP="007E662B">
      <w:pPr>
        <w:jc w:val="both"/>
        <w:rPr>
          <w:sz w:val="28"/>
          <w:szCs w:val="28"/>
        </w:rPr>
      </w:pPr>
      <w:r>
        <w:rPr>
          <w:sz w:val="28"/>
          <w:szCs w:val="28"/>
        </w:rPr>
        <w:t xml:space="preserve">     11. Громадські слухання в межах </w:t>
      </w:r>
      <w:r w:rsidR="001B00A6">
        <w:rPr>
          <w:sz w:val="28"/>
          <w:szCs w:val="28"/>
        </w:rPr>
        <w:t xml:space="preserve">селищної </w:t>
      </w:r>
      <w:r>
        <w:rPr>
          <w:sz w:val="28"/>
          <w:szCs w:val="28"/>
        </w:rPr>
        <w:t>ради проводяться в міру необхідності, але не рідше одного разу на рік. Решта видів громадських слухань проводиться в міру необхідності.</w:t>
      </w:r>
    </w:p>
    <w:p w:rsidR="007E662B" w:rsidRDefault="007E662B" w:rsidP="007E662B">
      <w:pPr>
        <w:jc w:val="both"/>
        <w:rPr>
          <w:sz w:val="28"/>
          <w:szCs w:val="28"/>
        </w:rPr>
      </w:pPr>
      <w:r>
        <w:rPr>
          <w:sz w:val="28"/>
          <w:szCs w:val="28"/>
        </w:rPr>
        <w:t xml:space="preserve">     Порядок організації та проведення громадських слухань регулюються законодавством і цим Положенням, яке є невід’ємною частиною та додатком до Статуту територіальної громади </w:t>
      </w:r>
      <w:r w:rsidR="001B00A6">
        <w:rPr>
          <w:sz w:val="28"/>
          <w:szCs w:val="28"/>
        </w:rPr>
        <w:t>селищної</w:t>
      </w:r>
      <w:r>
        <w:rPr>
          <w:sz w:val="28"/>
          <w:szCs w:val="28"/>
        </w:rPr>
        <w:t xml:space="preserve"> ради.</w:t>
      </w:r>
    </w:p>
    <w:p w:rsidR="007E662B" w:rsidRDefault="007E662B" w:rsidP="007E662B">
      <w:pPr>
        <w:jc w:val="both"/>
        <w:rPr>
          <w:sz w:val="28"/>
          <w:szCs w:val="28"/>
        </w:rPr>
      </w:pPr>
      <w:r>
        <w:rPr>
          <w:sz w:val="28"/>
          <w:szCs w:val="28"/>
        </w:rPr>
        <w:t xml:space="preserve">     Організаційно-технічне забезпечення проведення громадських слухань здійснюється секретарем ради та виконавчим комітетом </w:t>
      </w:r>
      <w:r w:rsidR="003812DD">
        <w:rPr>
          <w:sz w:val="28"/>
          <w:szCs w:val="28"/>
        </w:rPr>
        <w:t>селищної</w:t>
      </w:r>
      <w:r>
        <w:rPr>
          <w:sz w:val="28"/>
          <w:szCs w:val="28"/>
        </w:rPr>
        <w:t xml:space="preserve">  ради. Витрати, пов’язані з підготовкою та проведенням громадських слухань, здійснюються за рахунок місцевого бюджету.</w:t>
      </w:r>
    </w:p>
    <w:p w:rsidR="007E662B" w:rsidRPr="00CA3588" w:rsidRDefault="007E662B" w:rsidP="007E662B">
      <w:pPr>
        <w:rPr>
          <w:sz w:val="16"/>
          <w:szCs w:val="16"/>
        </w:rPr>
      </w:pPr>
      <w:r w:rsidRPr="00CA3588">
        <w:rPr>
          <w:sz w:val="16"/>
          <w:szCs w:val="16"/>
        </w:rPr>
        <w:t> </w:t>
      </w:r>
    </w:p>
    <w:p w:rsidR="007E662B" w:rsidRDefault="007E662B" w:rsidP="007E662B">
      <w:pPr>
        <w:jc w:val="center"/>
        <w:rPr>
          <w:sz w:val="28"/>
          <w:szCs w:val="28"/>
        </w:rPr>
      </w:pPr>
      <w:r>
        <w:rPr>
          <w:rStyle w:val="a5"/>
          <w:sz w:val="28"/>
          <w:szCs w:val="28"/>
        </w:rPr>
        <w:t>ІНІЦІЮВАННЯ ТА ПОРЯДОК ПРИЗНАЧЕННЯ ГРОМАДСЬКИХ СЛУХАНЬ</w:t>
      </w:r>
    </w:p>
    <w:p w:rsidR="007E662B" w:rsidRDefault="007E662B" w:rsidP="007E662B">
      <w:pPr>
        <w:jc w:val="both"/>
        <w:rPr>
          <w:sz w:val="28"/>
          <w:szCs w:val="28"/>
        </w:rPr>
      </w:pPr>
      <w:r>
        <w:rPr>
          <w:sz w:val="28"/>
          <w:szCs w:val="28"/>
        </w:rPr>
        <w:t xml:space="preserve">     12. Ініціатором проведення громадських слухань можуть бути:</w:t>
      </w:r>
    </w:p>
    <w:p w:rsidR="007E662B" w:rsidRDefault="007E662B" w:rsidP="007E662B">
      <w:pPr>
        <w:numPr>
          <w:ilvl w:val="0"/>
          <w:numId w:val="3"/>
        </w:numPr>
        <w:tabs>
          <w:tab w:val="clear" w:pos="1230"/>
          <w:tab w:val="num" w:pos="540"/>
        </w:tabs>
        <w:ind w:hanging="870"/>
        <w:jc w:val="both"/>
        <w:rPr>
          <w:sz w:val="28"/>
          <w:szCs w:val="28"/>
        </w:rPr>
      </w:pPr>
      <w:r>
        <w:rPr>
          <w:sz w:val="28"/>
          <w:szCs w:val="28"/>
        </w:rPr>
        <w:t xml:space="preserve"> ініціативна група членів територіальної громади в кількості від 3 до 9 осіб, </w:t>
      </w:r>
    </w:p>
    <w:p w:rsidR="007E662B" w:rsidRDefault="007E662B" w:rsidP="007E662B">
      <w:pPr>
        <w:jc w:val="both"/>
        <w:rPr>
          <w:sz w:val="28"/>
          <w:szCs w:val="28"/>
        </w:rPr>
      </w:pPr>
      <w:r>
        <w:rPr>
          <w:sz w:val="28"/>
          <w:szCs w:val="28"/>
        </w:rPr>
        <w:t>обрана на зборах членів громади;</w:t>
      </w:r>
    </w:p>
    <w:p w:rsidR="007E662B" w:rsidRDefault="007E662B" w:rsidP="007E662B">
      <w:pPr>
        <w:numPr>
          <w:ilvl w:val="0"/>
          <w:numId w:val="3"/>
        </w:numPr>
        <w:tabs>
          <w:tab w:val="clear" w:pos="1230"/>
          <w:tab w:val="num" w:pos="540"/>
        </w:tabs>
        <w:ind w:hanging="870"/>
        <w:jc w:val="both"/>
        <w:rPr>
          <w:sz w:val="28"/>
          <w:szCs w:val="28"/>
        </w:rPr>
      </w:pPr>
      <w:r>
        <w:rPr>
          <w:sz w:val="28"/>
          <w:szCs w:val="28"/>
        </w:rPr>
        <w:t xml:space="preserve"> орган самоорганізації населення;</w:t>
      </w:r>
    </w:p>
    <w:p w:rsidR="007E662B" w:rsidRDefault="007E662B" w:rsidP="007E662B">
      <w:pPr>
        <w:numPr>
          <w:ilvl w:val="0"/>
          <w:numId w:val="3"/>
        </w:numPr>
        <w:tabs>
          <w:tab w:val="clear" w:pos="1230"/>
          <w:tab w:val="num" w:pos="540"/>
        </w:tabs>
        <w:ind w:hanging="870"/>
        <w:jc w:val="both"/>
        <w:rPr>
          <w:sz w:val="28"/>
          <w:szCs w:val="28"/>
        </w:rPr>
      </w:pPr>
      <w:r>
        <w:rPr>
          <w:sz w:val="28"/>
          <w:szCs w:val="28"/>
        </w:rPr>
        <w:t xml:space="preserve"> група депутатів відповідної ради в кількості не менше мінімального чисельного</w:t>
      </w:r>
    </w:p>
    <w:p w:rsidR="007E662B" w:rsidRDefault="007E662B" w:rsidP="007E662B">
      <w:pPr>
        <w:jc w:val="both"/>
        <w:rPr>
          <w:sz w:val="28"/>
          <w:szCs w:val="28"/>
        </w:rPr>
      </w:pPr>
      <w:r>
        <w:rPr>
          <w:sz w:val="28"/>
          <w:szCs w:val="28"/>
        </w:rPr>
        <w:t>складу постійної комісії, встановленого регламентом ради;</w:t>
      </w:r>
    </w:p>
    <w:p w:rsidR="007E662B" w:rsidRDefault="007E662B" w:rsidP="007E662B">
      <w:pPr>
        <w:numPr>
          <w:ilvl w:val="0"/>
          <w:numId w:val="3"/>
        </w:numPr>
        <w:tabs>
          <w:tab w:val="clear" w:pos="1230"/>
          <w:tab w:val="num" w:pos="540"/>
        </w:tabs>
        <w:ind w:hanging="870"/>
        <w:jc w:val="both"/>
        <w:rPr>
          <w:sz w:val="28"/>
          <w:szCs w:val="28"/>
        </w:rPr>
      </w:pPr>
      <w:r>
        <w:rPr>
          <w:sz w:val="28"/>
          <w:szCs w:val="28"/>
        </w:rPr>
        <w:t xml:space="preserve"> постійна комісія </w:t>
      </w:r>
      <w:r w:rsidR="003812DD">
        <w:rPr>
          <w:sz w:val="28"/>
          <w:szCs w:val="28"/>
        </w:rPr>
        <w:t>селищної</w:t>
      </w:r>
      <w:r>
        <w:rPr>
          <w:sz w:val="28"/>
          <w:szCs w:val="28"/>
        </w:rPr>
        <w:t xml:space="preserve"> ради;</w:t>
      </w:r>
    </w:p>
    <w:p w:rsidR="007E662B" w:rsidRDefault="007E662B" w:rsidP="007E662B">
      <w:pPr>
        <w:numPr>
          <w:ilvl w:val="0"/>
          <w:numId w:val="3"/>
        </w:numPr>
        <w:tabs>
          <w:tab w:val="clear" w:pos="1230"/>
          <w:tab w:val="num" w:pos="540"/>
        </w:tabs>
        <w:ind w:hanging="870"/>
        <w:jc w:val="both"/>
        <w:rPr>
          <w:sz w:val="28"/>
          <w:szCs w:val="28"/>
        </w:rPr>
      </w:pPr>
      <w:r>
        <w:rPr>
          <w:sz w:val="28"/>
          <w:szCs w:val="28"/>
        </w:rPr>
        <w:t xml:space="preserve"> виконавчий комітет ради;</w:t>
      </w:r>
    </w:p>
    <w:p w:rsidR="007E662B" w:rsidRDefault="007E662B" w:rsidP="007E662B">
      <w:pPr>
        <w:numPr>
          <w:ilvl w:val="0"/>
          <w:numId w:val="3"/>
        </w:numPr>
        <w:tabs>
          <w:tab w:val="clear" w:pos="1230"/>
          <w:tab w:val="num" w:pos="540"/>
        </w:tabs>
        <w:ind w:hanging="870"/>
        <w:jc w:val="both"/>
        <w:rPr>
          <w:sz w:val="28"/>
          <w:szCs w:val="28"/>
        </w:rPr>
      </w:pPr>
      <w:r>
        <w:rPr>
          <w:sz w:val="28"/>
          <w:szCs w:val="28"/>
        </w:rPr>
        <w:t xml:space="preserve"> </w:t>
      </w:r>
      <w:r w:rsidR="003812DD">
        <w:rPr>
          <w:sz w:val="28"/>
          <w:szCs w:val="28"/>
        </w:rPr>
        <w:t>селищний</w:t>
      </w:r>
      <w:r>
        <w:rPr>
          <w:sz w:val="28"/>
          <w:szCs w:val="28"/>
        </w:rPr>
        <w:t xml:space="preserve"> голова;</w:t>
      </w:r>
    </w:p>
    <w:p w:rsidR="007E662B" w:rsidRDefault="007E662B" w:rsidP="007E662B">
      <w:pPr>
        <w:numPr>
          <w:ilvl w:val="0"/>
          <w:numId w:val="3"/>
        </w:numPr>
        <w:tabs>
          <w:tab w:val="clear" w:pos="1230"/>
          <w:tab w:val="num" w:pos="540"/>
        </w:tabs>
        <w:ind w:hanging="870"/>
        <w:jc w:val="both"/>
        <w:rPr>
          <w:sz w:val="28"/>
          <w:szCs w:val="28"/>
        </w:rPr>
      </w:pPr>
      <w:r>
        <w:rPr>
          <w:sz w:val="28"/>
          <w:szCs w:val="28"/>
        </w:rPr>
        <w:lastRenderedPageBreak/>
        <w:t xml:space="preserve"> громадська організація, що розповсюджує свою діяльність на територію </w:t>
      </w:r>
    </w:p>
    <w:p w:rsidR="007E662B" w:rsidRDefault="00D41542" w:rsidP="007E662B">
      <w:pPr>
        <w:jc w:val="both"/>
        <w:rPr>
          <w:sz w:val="28"/>
          <w:szCs w:val="28"/>
        </w:rPr>
      </w:pPr>
      <w:r>
        <w:rPr>
          <w:sz w:val="28"/>
          <w:szCs w:val="28"/>
        </w:rPr>
        <w:t>селищної</w:t>
      </w:r>
      <w:r w:rsidR="007E662B">
        <w:rPr>
          <w:sz w:val="28"/>
          <w:szCs w:val="28"/>
        </w:rPr>
        <w:t xml:space="preserve"> ради;</w:t>
      </w:r>
    </w:p>
    <w:p w:rsidR="007E662B" w:rsidRDefault="007E662B" w:rsidP="007E662B">
      <w:pPr>
        <w:numPr>
          <w:ilvl w:val="0"/>
          <w:numId w:val="3"/>
        </w:numPr>
        <w:tabs>
          <w:tab w:val="clear" w:pos="1230"/>
          <w:tab w:val="num" w:pos="540"/>
        </w:tabs>
        <w:ind w:hanging="870"/>
        <w:jc w:val="both"/>
        <w:rPr>
          <w:sz w:val="28"/>
          <w:szCs w:val="28"/>
        </w:rPr>
      </w:pPr>
      <w:r>
        <w:rPr>
          <w:sz w:val="28"/>
          <w:szCs w:val="28"/>
        </w:rPr>
        <w:t xml:space="preserve"> місцевий осередок політичної партії.</w:t>
      </w:r>
    </w:p>
    <w:p w:rsidR="007E662B" w:rsidRDefault="007E662B" w:rsidP="007E662B">
      <w:pPr>
        <w:jc w:val="both"/>
        <w:rPr>
          <w:sz w:val="28"/>
          <w:szCs w:val="28"/>
        </w:rPr>
      </w:pPr>
      <w:r>
        <w:rPr>
          <w:sz w:val="28"/>
          <w:szCs w:val="28"/>
        </w:rPr>
        <w:t xml:space="preserve">     13. Громадські слухання, ініціатором проведення яких виступає </w:t>
      </w:r>
      <w:r w:rsidR="00031245">
        <w:rPr>
          <w:sz w:val="28"/>
          <w:szCs w:val="28"/>
        </w:rPr>
        <w:t>селищний голова</w:t>
      </w:r>
      <w:r>
        <w:rPr>
          <w:sz w:val="28"/>
          <w:szCs w:val="28"/>
        </w:rPr>
        <w:t xml:space="preserve"> чи виконавчий комітет ради, оголошуються безпосередньо шляхом видання розпорядження або прийняття відповідного рішення.</w:t>
      </w:r>
    </w:p>
    <w:p w:rsidR="007E662B" w:rsidRDefault="007E662B" w:rsidP="007E662B">
      <w:pPr>
        <w:jc w:val="both"/>
        <w:rPr>
          <w:sz w:val="28"/>
          <w:szCs w:val="28"/>
        </w:rPr>
      </w:pPr>
      <w:r>
        <w:rPr>
          <w:sz w:val="28"/>
          <w:szCs w:val="28"/>
        </w:rPr>
        <w:t xml:space="preserve">     Повідомлення про ініціативу з проведення громадських слухань від інших суб’єктів ініціювання громад</w:t>
      </w:r>
      <w:r w:rsidR="00A91CCD">
        <w:rPr>
          <w:sz w:val="28"/>
          <w:szCs w:val="28"/>
        </w:rPr>
        <w:t>ських слухань вноситься на ім’я селищного голови</w:t>
      </w:r>
      <w:r>
        <w:rPr>
          <w:sz w:val="28"/>
          <w:szCs w:val="28"/>
        </w:rPr>
        <w:t xml:space="preserve"> у вигляді письмового звернення, в якому зазначаються:</w:t>
      </w:r>
    </w:p>
    <w:p w:rsidR="007E662B" w:rsidRDefault="007E662B" w:rsidP="007E662B">
      <w:pPr>
        <w:numPr>
          <w:ilvl w:val="0"/>
          <w:numId w:val="3"/>
        </w:numPr>
        <w:tabs>
          <w:tab w:val="clear" w:pos="1230"/>
          <w:tab w:val="num" w:pos="540"/>
        </w:tabs>
        <w:ind w:hanging="870"/>
        <w:jc w:val="both"/>
        <w:rPr>
          <w:sz w:val="28"/>
          <w:szCs w:val="28"/>
        </w:rPr>
      </w:pPr>
      <w:r>
        <w:rPr>
          <w:sz w:val="28"/>
          <w:szCs w:val="28"/>
        </w:rPr>
        <w:t xml:space="preserve"> час та місце запланованих громадських слухань;</w:t>
      </w:r>
    </w:p>
    <w:p w:rsidR="007E662B" w:rsidRDefault="007E662B" w:rsidP="007E662B">
      <w:pPr>
        <w:numPr>
          <w:ilvl w:val="0"/>
          <w:numId w:val="3"/>
        </w:numPr>
        <w:tabs>
          <w:tab w:val="clear" w:pos="1230"/>
          <w:tab w:val="num" w:pos="540"/>
        </w:tabs>
        <w:ind w:hanging="870"/>
        <w:jc w:val="both"/>
        <w:rPr>
          <w:sz w:val="28"/>
          <w:szCs w:val="28"/>
        </w:rPr>
      </w:pPr>
      <w:r>
        <w:rPr>
          <w:sz w:val="28"/>
          <w:szCs w:val="28"/>
        </w:rPr>
        <w:t xml:space="preserve"> тема (проблема, питання), що пропонується для розгляду;</w:t>
      </w:r>
    </w:p>
    <w:p w:rsidR="007E662B" w:rsidRDefault="007E662B" w:rsidP="007E662B">
      <w:pPr>
        <w:numPr>
          <w:ilvl w:val="0"/>
          <w:numId w:val="3"/>
        </w:numPr>
        <w:tabs>
          <w:tab w:val="clear" w:pos="1230"/>
          <w:tab w:val="num" w:pos="540"/>
        </w:tabs>
        <w:ind w:hanging="870"/>
        <w:jc w:val="both"/>
        <w:rPr>
          <w:sz w:val="28"/>
          <w:szCs w:val="28"/>
        </w:rPr>
      </w:pPr>
      <w:r>
        <w:rPr>
          <w:sz w:val="28"/>
          <w:szCs w:val="28"/>
        </w:rPr>
        <w:t xml:space="preserve"> пропозиції щодо запрошення посадових осіб;</w:t>
      </w:r>
    </w:p>
    <w:p w:rsidR="007E662B" w:rsidRDefault="007E662B" w:rsidP="007E662B">
      <w:pPr>
        <w:numPr>
          <w:ilvl w:val="0"/>
          <w:numId w:val="3"/>
        </w:numPr>
        <w:tabs>
          <w:tab w:val="clear" w:pos="1230"/>
          <w:tab w:val="num" w:pos="540"/>
        </w:tabs>
        <w:ind w:hanging="870"/>
        <w:jc w:val="both"/>
        <w:rPr>
          <w:sz w:val="28"/>
          <w:szCs w:val="28"/>
        </w:rPr>
      </w:pPr>
      <w:r>
        <w:rPr>
          <w:sz w:val="28"/>
          <w:szCs w:val="28"/>
        </w:rPr>
        <w:t xml:space="preserve"> особа чи особи, уповноважені представляти ініціатора: ініціативна група згідно </w:t>
      </w:r>
    </w:p>
    <w:p w:rsidR="007E662B" w:rsidRDefault="007E662B" w:rsidP="007E662B">
      <w:pPr>
        <w:jc w:val="both"/>
        <w:rPr>
          <w:sz w:val="28"/>
          <w:szCs w:val="28"/>
        </w:rPr>
      </w:pPr>
      <w:r>
        <w:rPr>
          <w:sz w:val="28"/>
          <w:szCs w:val="28"/>
        </w:rPr>
        <w:t>з протоколом зборів або уповноважені представники об’єднань громадян, місцевих осередків політичних партій, органів самоорганізації населення згідно з протоколом або рішенням відповідних керівних органів.</w:t>
      </w:r>
    </w:p>
    <w:p w:rsidR="007E662B" w:rsidRDefault="007E662B" w:rsidP="007E662B">
      <w:pPr>
        <w:jc w:val="both"/>
        <w:rPr>
          <w:sz w:val="28"/>
          <w:szCs w:val="28"/>
        </w:rPr>
      </w:pPr>
      <w:r>
        <w:rPr>
          <w:sz w:val="28"/>
          <w:szCs w:val="28"/>
        </w:rPr>
        <w:t xml:space="preserve">     14. До повідомлення про ініціативу з проведення громадських слухань можуть додаватися інші інформаційно-аналітичні матеріали та проекти документів, що виноситься на слухання.</w:t>
      </w:r>
    </w:p>
    <w:p w:rsidR="007E662B" w:rsidRDefault="007E662B" w:rsidP="007E662B">
      <w:pPr>
        <w:jc w:val="both"/>
        <w:rPr>
          <w:sz w:val="28"/>
          <w:szCs w:val="28"/>
        </w:rPr>
      </w:pPr>
      <w:r>
        <w:rPr>
          <w:sz w:val="28"/>
          <w:szCs w:val="28"/>
        </w:rPr>
        <w:t xml:space="preserve">     15. Повідомлення про ініціативу з проведення громадських слухань, подане ініціативною групою членів територіальної громади або її уповноваженими представниками, повинно бути підписане всіма членами групи із зазначенням прізвища, ім’я та по-батькові, домашньої адреси, серії та номеру паспорта. Усі вони мають бути жителями </w:t>
      </w:r>
      <w:r w:rsidR="00490471">
        <w:rPr>
          <w:sz w:val="28"/>
          <w:szCs w:val="28"/>
        </w:rPr>
        <w:t>Новотроїцької селищної</w:t>
      </w:r>
      <w:r>
        <w:rPr>
          <w:sz w:val="28"/>
          <w:szCs w:val="28"/>
        </w:rPr>
        <w:t xml:space="preserve"> ради. Крім того, до повідомлення додається протокол зборів членів громади, яким підтверджуються повноваження цієї ініціативної групи на представництво інтересів учасників зборів.</w:t>
      </w:r>
    </w:p>
    <w:p w:rsidR="007E662B" w:rsidRDefault="007E662B" w:rsidP="007E662B">
      <w:pPr>
        <w:jc w:val="both"/>
        <w:rPr>
          <w:sz w:val="28"/>
          <w:szCs w:val="28"/>
        </w:rPr>
      </w:pPr>
      <w:r>
        <w:rPr>
          <w:sz w:val="28"/>
          <w:szCs w:val="28"/>
        </w:rPr>
        <w:t xml:space="preserve">     Повідомлення про ініціативу з проведення громадських слухань, подане групою депутатів ради, має бути підписане всіма учасниками групи депутатів.</w:t>
      </w:r>
    </w:p>
    <w:p w:rsidR="007E662B" w:rsidRDefault="007E662B" w:rsidP="007E662B">
      <w:pPr>
        <w:jc w:val="both"/>
        <w:rPr>
          <w:sz w:val="28"/>
          <w:szCs w:val="28"/>
        </w:rPr>
      </w:pPr>
      <w:r>
        <w:rPr>
          <w:sz w:val="28"/>
          <w:szCs w:val="28"/>
        </w:rPr>
        <w:t xml:space="preserve">     Повідомлення про ініціативу з проведення громадських слухань від інших ініціаторів підписується керівником відповідної структури, що ініціює проведення громадських слухань із доданням витягу з протоколу засідання або рішення її керівного органу, в якому схвалюється така ініціатива.</w:t>
      </w:r>
    </w:p>
    <w:p w:rsidR="007E662B" w:rsidRDefault="007E662B" w:rsidP="007E662B">
      <w:pPr>
        <w:jc w:val="both"/>
        <w:rPr>
          <w:sz w:val="28"/>
          <w:szCs w:val="28"/>
        </w:rPr>
      </w:pPr>
      <w:r>
        <w:rPr>
          <w:sz w:val="28"/>
          <w:szCs w:val="28"/>
        </w:rPr>
        <w:t xml:space="preserve">     16. Секретар </w:t>
      </w:r>
      <w:r w:rsidR="002B38BB">
        <w:rPr>
          <w:sz w:val="28"/>
          <w:szCs w:val="28"/>
        </w:rPr>
        <w:t xml:space="preserve">Новотроїцької селищної </w:t>
      </w:r>
      <w:r>
        <w:rPr>
          <w:sz w:val="28"/>
          <w:szCs w:val="28"/>
        </w:rPr>
        <w:t xml:space="preserve">ради реєструє повідомлення про ініціативу з проведення громадських слухань у Книзі реєстрації місцевих ініціатив, загальних зборів, громадських слухань у </w:t>
      </w:r>
      <w:r w:rsidR="002B38BB">
        <w:rPr>
          <w:sz w:val="28"/>
          <w:szCs w:val="28"/>
        </w:rPr>
        <w:t>Новотроїцької селищної ради</w:t>
      </w:r>
      <w:r>
        <w:rPr>
          <w:sz w:val="28"/>
          <w:szCs w:val="28"/>
        </w:rPr>
        <w:t xml:space="preserve"> раді протягом одного дня з моменту його отримання.</w:t>
      </w:r>
    </w:p>
    <w:p w:rsidR="007E662B" w:rsidRDefault="007E662B" w:rsidP="007E662B">
      <w:pPr>
        <w:jc w:val="both"/>
        <w:rPr>
          <w:sz w:val="28"/>
          <w:szCs w:val="28"/>
        </w:rPr>
      </w:pPr>
      <w:r>
        <w:rPr>
          <w:sz w:val="28"/>
          <w:szCs w:val="28"/>
        </w:rPr>
        <w:t xml:space="preserve">     17. Протягом трьох календарних днів після реєстрації повідомлення про ініціативу з проведення громадських слухань (окрім випадків, коли ініціатором проведення громадських слухань є </w:t>
      </w:r>
      <w:r w:rsidR="00321211">
        <w:rPr>
          <w:sz w:val="28"/>
          <w:szCs w:val="28"/>
        </w:rPr>
        <w:t>селищний</w:t>
      </w:r>
      <w:r>
        <w:rPr>
          <w:sz w:val="28"/>
          <w:szCs w:val="28"/>
        </w:rPr>
        <w:t xml:space="preserve"> голова або виконавчий комітет ради) секретар ради видає ініціативній групі зразок підписного листа для збору підписів на підтримку проведення громадських слухань.</w:t>
      </w:r>
    </w:p>
    <w:p w:rsidR="007E662B" w:rsidRDefault="007E662B" w:rsidP="007E662B">
      <w:pPr>
        <w:jc w:val="both"/>
        <w:rPr>
          <w:sz w:val="28"/>
          <w:szCs w:val="28"/>
        </w:rPr>
      </w:pPr>
      <w:r>
        <w:rPr>
          <w:sz w:val="28"/>
          <w:szCs w:val="28"/>
        </w:rPr>
        <w:t xml:space="preserve">     18. Підписи на підтримку проведення громадських слухань збираються на підписних листах, форма яких подана у додатку до цього Положення.</w:t>
      </w:r>
    </w:p>
    <w:p w:rsidR="007E662B" w:rsidRDefault="007E662B" w:rsidP="007E662B">
      <w:pPr>
        <w:jc w:val="both"/>
        <w:rPr>
          <w:sz w:val="28"/>
          <w:szCs w:val="28"/>
        </w:rPr>
      </w:pPr>
      <w:r>
        <w:rPr>
          <w:sz w:val="28"/>
          <w:szCs w:val="28"/>
        </w:rPr>
        <w:t xml:space="preserve">     19. Підписний лист повинен містити такі дані:</w:t>
      </w:r>
    </w:p>
    <w:p w:rsidR="007E662B" w:rsidRDefault="007E662B" w:rsidP="007E662B">
      <w:pPr>
        <w:numPr>
          <w:ilvl w:val="0"/>
          <w:numId w:val="4"/>
        </w:numPr>
        <w:jc w:val="both"/>
        <w:rPr>
          <w:sz w:val="28"/>
          <w:szCs w:val="28"/>
        </w:rPr>
      </w:pPr>
      <w:r>
        <w:rPr>
          <w:sz w:val="28"/>
          <w:szCs w:val="28"/>
        </w:rPr>
        <w:t>проблема (тема, питання), що пропонується розглянути на слуханнях;</w:t>
      </w:r>
    </w:p>
    <w:p w:rsidR="007E662B" w:rsidRDefault="007E662B" w:rsidP="007E662B">
      <w:pPr>
        <w:numPr>
          <w:ilvl w:val="0"/>
          <w:numId w:val="4"/>
        </w:numPr>
        <w:jc w:val="both"/>
        <w:rPr>
          <w:sz w:val="28"/>
          <w:szCs w:val="28"/>
        </w:rPr>
      </w:pPr>
      <w:r>
        <w:rPr>
          <w:sz w:val="28"/>
          <w:szCs w:val="28"/>
        </w:rPr>
        <w:t xml:space="preserve">прізвище, ім`я та по-батькові члена територіальної громади, котрий </w:t>
      </w:r>
    </w:p>
    <w:p w:rsidR="007E662B" w:rsidRDefault="007E662B" w:rsidP="007E662B">
      <w:pPr>
        <w:jc w:val="both"/>
        <w:rPr>
          <w:sz w:val="28"/>
          <w:szCs w:val="28"/>
        </w:rPr>
      </w:pPr>
      <w:r>
        <w:rPr>
          <w:sz w:val="28"/>
          <w:szCs w:val="28"/>
        </w:rPr>
        <w:t>підтримує ініціативу щодо проведення громадських слухань по зазначеній проблемі;</w:t>
      </w:r>
    </w:p>
    <w:p w:rsidR="007E662B" w:rsidRDefault="007E662B" w:rsidP="007E662B">
      <w:pPr>
        <w:numPr>
          <w:ilvl w:val="0"/>
          <w:numId w:val="4"/>
        </w:numPr>
        <w:jc w:val="both"/>
        <w:rPr>
          <w:sz w:val="28"/>
          <w:szCs w:val="28"/>
        </w:rPr>
      </w:pPr>
      <w:r>
        <w:rPr>
          <w:sz w:val="28"/>
          <w:szCs w:val="28"/>
        </w:rPr>
        <w:t>місце постійного проживання;</w:t>
      </w:r>
    </w:p>
    <w:p w:rsidR="007E662B" w:rsidRDefault="007E662B" w:rsidP="007E662B">
      <w:pPr>
        <w:numPr>
          <w:ilvl w:val="0"/>
          <w:numId w:val="4"/>
        </w:numPr>
        <w:jc w:val="both"/>
        <w:rPr>
          <w:sz w:val="28"/>
          <w:szCs w:val="28"/>
        </w:rPr>
      </w:pPr>
      <w:r>
        <w:rPr>
          <w:sz w:val="28"/>
          <w:szCs w:val="28"/>
        </w:rPr>
        <w:lastRenderedPageBreak/>
        <w:t>серія та номер паспорта;</w:t>
      </w:r>
    </w:p>
    <w:p w:rsidR="007E662B" w:rsidRDefault="007E662B" w:rsidP="007E662B">
      <w:pPr>
        <w:numPr>
          <w:ilvl w:val="0"/>
          <w:numId w:val="4"/>
        </w:numPr>
        <w:jc w:val="both"/>
        <w:rPr>
          <w:sz w:val="28"/>
          <w:szCs w:val="28"/>
        </w:rPr>
      </w:pPr>
      <w:r>
        <w:rPr>
          <w:sz w:val="28"/>
          <w:szCs w:val="28"/>
        </w:rPr>
        <w:t>дата народження;</w:t>
      </w:r>
    </w:p>
    <w:p w:rsidR="007E662B" w:rsidRDefault="007E662B" w:rsidP="007E662B">
      <w:pPr>
        <w:numPr>
          <w:ilvl w:val="0"/>
          <w:numId w:val="4"/>
        </w:numPr>
        <w:jc w:val="both"/>
        <w:rPr>
          <w:sz w:val="28"/>
          <w:szCs w:val="28"/>
        </w:rPr>
      </w:pPr>
      <w:r>
        <w:rPr>
          <w:sz w:val="28"/>
          <w:szCs w:val="28"/>
        </w:rPr>
        <w:t>дата підписання;</w:t>
      </w:r>
    </w:p>
    <w:p w:rsidR="007E662B" w:rsidRDefault="007E662B" w:rsidP="007E662B">
      <w:pPr>
        <w:numPr>
          <w:ilvl w:val="0"/>
          <w:numId w:val="4"/>
        </w:numPr>
        <w:jc w:val="both"/>
        <w:rPr>
          <w:sz w:val="28"/>
          <w:szCs w:val="28"/>
        </w:rPr>
      </w:pPr>
      <w:r>
        <w:rPr>
          <w:sz w:val="28"/>
          <w:szCs w:val="28"/>
        </w:rPr>
        <w:t>особистий підпис члена територіальної громади.</w:t>
      </w:r>
    </w:p>
    <w:p w:rsidR="007E662B" w:rsidRDefault="007E662B" w:rsidP="007E662B">
      <w:pPr>
        <w:jc w:val="both"/>
        <w:rPr>
          <w:sz w:val="28"/>
          <w:szCs w:val="28"/>
        </w:rPr>
      </w:pPr>
      <w:r>
        <w:rPr>
          <w:sz w:val="28"/>
          <w:szCs w:val="28"/>
        </w:rPr>
        <w:t xml:space="preserve">     20. Член територіальної громади може відкликати свій підтримуючий підпис, написавши відповідну заяву секретареві ради.</w:t>
      </w:r>
    </w:p>
    <w:p w:rsidR="007E662B" w:rsidRDefault="007E662B" w:rsidP="007E662B">
      <w:pPr>
        <w:jc w:val="both"/>
        <w:rPr>
          <w:sz w:val="28"/>
          <w:szCs w:val="28"/>
        </w:rPr>
      </w:pPr>
      <w:r>
        <w:rPr>
          <w:sz w:val="28"/>
          <w:szCs w:val="28"/>
        </w:rPr>
        <w:t xml:space="preserve">     21. Кількість необхідних для реєстрації ініціативи підписів членів громади складає не менше 100 підписів.</w:t>
      </w:r>
    </w:p>
    <w:p w:rsidR="007E662B" w:rsidRDefault="007E662B" w:rsidP="007E662B">
      <w:pPr>
        <w:jc w:val="both"/>
        <w:rPr>
          <w:sz w:val="28"/>
          <w:szCs w:val="28"/>
        </w:rPr>
      </w:pPr>
      <w:r>
        <w:rPr>
          <w:sz w:val="28"/>
          <w:szCs w:val="28"/>
        </w:rPr>
        <w:t xml:space="preserve">     22. Підписи на підтримку ініціативи щодо проведення громадських слухань подаються секретареві сільської ради не пізніше ніж через 7 днів із дня видачі зразка підписного листа. Ініціатива вважається такою, що не відбулась, якщо протягом установленого часу ініціативна група не зібрала необхідну кількість підтримуючих підписів.</w:t>
      </w:r>
    </w:p>
    <w:p w:rsidR="007E662B" w:rsidRDefault="007E662B" w:rsidP="007E662B">
      <w:pPr>
        <w:jc w:val="both"/>
        <w:rPr>
          <w:sz w:val="28"/>
          <w:szCs w:val="28"/>
        </w:rPr>
      </w:pPr>
      <w:r>
        <w:rPr>
          <w:sz w:val="28"/>
          <w:szCs w:val="28"/>
        </w:rPr>
        <w:t xml:space="preserve">     23. Секретар </w:t>
      </w:r>
      <w:r w:rsidR="00C6474C">
        <w:rPr>
          <w:sz w:val="28"/>
          <w:szCs w:val="28"/>
        </w:rPr>
        <w:t xml:space="preserve">селищної </w:t>
      </w:r>
      <w:r>
        <w:rPr>
          <w:sz w:val="28"/>
          <w:szCs w:val="28"/>
        </w:rPr>
        <w:t>ради може перевірити достовірність підписів підтримки і повідомити ініціатора про виявлені недоліки. У цьому випадку ініціативна група може додатково протягом трьох днів добрати необхідну кількість підписів.</w:t>
      </w:r>
    </w:p>
    <w:p w:rsidR="007E662B" w:rsidRDefault="007E662B" w:rsidP="007E662B">
      <w:pPr>
        <w:jc w:val="both"/>
        <w:rPr>
          <w:sz w:val="28"/>
          <w:szCs w:val="28"/>
        </w:rPr>
      </w:pPr>
      <w:r>
        <w:rPr>
          <w:sz w:val="28"/>
          <w:szCs w:val="28"/>
        </w:rPr>
        <w:t xml:space="preserve">     24. Ініціативна група здійснює всі видатки на свою діяльність до моменту реєстрації ініціативи щодо проведення громадських слухань самостійно.</w:t>
      </w:r>
    </w:p>
    <w:p w:rsidR="007E662B" w:rsidRDefault="00C6474C" w:rsidP="007E662B">
      <w:pPr>
        <w:jc w:val="both"/>
        <w:rPr>
          <w:sz w:val="28"/>
          <w:szCs w:val="28"/>
        </w:rPr>
      </w:pPr>
      <w:r>
        <w:rPr>
          <w:sz w:val="28"/>
          <w:szCs w:val="28"/>
        </w:rPr>
        <w:t xml:space="preserve">     25. Секретар селищної </w:t>
      </w:r>
      <w:r w:rsidR="007E662B">
        <w:rPr>
          <w:sz w:val="28"/>
          <w:szCs w:val="28"/>
        </w:rPr>
        <w:t>ради повинен зареєструвати ініціативу про проведення  громадських слухань не пізніше ніж через 3 дні з дня передачі підписних листів із необхідною кількістю підтримуючих підписів, одержаних з дотриманням вимог цього Положення.</w:t>
      </w:r>
    </w:p>
    <w:p w:rsidR="007E662B" w:rsidRDefault="0042571D" w:rsidP="007E662B">
      <w:pPr>
        <w:jc w:val="both"/>
        <w:rPr>
          <w:sz w:val="28"/>
          <w:szCs w:val="28"/>
        </w:rPr>
      </w:pPr>
      <w:r>
        <w:rPr>
          <w:sz w:val="28"/>
          <w:szCs w:val="28"/>
        </w:rPr>
        <w:t>     26. Секретар селищної</w:t>
      </w:r>
      <w:r w:rsidR="007E662B">
        <w:rPr>
          <w:sz w:val="28"/>
          <w:szCs w:val="28"/>
        </w:rPr>
        <w:t xml:space="preserve"> ради не пізніше ніж через 3 дні з дня реєстрації ініціативи про проведення громадських слухань письмово повідомляє </w:t>
      </w:r>
      <w:r>
        <w:rPr>
          <w:sz w:val="28"/>
          <w:szCs w:val="28"/>
        </w:rPr>
        <w:t>про це ініціаторів та селищного</w:t>
      </w:r>
      <w:r w:rsidR="007E662B">
        <w:rPr>
          <w:sz w:val="28"/>
          <w:szCs w:val="28"/>
        </w:rPr>
        <w:t xml:space="preserve"> голову, якому направляє всі необхідні документи.</w:t>
      </w:r>
    </w:p>
    <w:p w:rsidR="007E662B" w:rsidRPr="0087033C" w:rsidRDefault="007E662B" w:rsidP="007E662B">
      <w:pPr>
        <w:rPr>
          <w:sz w:val="16"/>
          <w:szCs w:val="16"/>
        </w:rPr>
      </w:pPr>
      <w:r w:rsidRPr="0087033C">
        <w:rPr>
          <w:sz w:val="16"/>
          <w:szCs w:val="16"/>
        </w:rPr>
        <w:t> </w:t>
      </w:r>
    </w:p>
    <w:p w:rsidR="007E662B" w:rsidRDefault="0042571D" w:rsidP="007E662B">
      <w:pPr>
        <w:jc w:val="center"/>
        <w:rPr>
          <w:rStyle w:val="a5"/>
        </w:rPr>
      </w:pPr>
      <w:r>
        <w:rPr>
          <w:rStyle w:val="a5"/>
          <w:sz w:val="28"/>
          <w:szCs w:val="28"/>
        </w:rPr>
        <w:t>ПІДГОТОВКА</w:t>
      </w:r>
      <w:r w:rsidR="007E662B">
        <w:rPr>
          <w:rStyle w:val="a5"/>
          <w:sz w:val="28"/>
          <w:szCs w:val="28"/>
        </w:rPr>
        <w:t xml:space="preserve"> ГРОМАДСЬКИХ СЛУХАНЬ</w:t>
      </w:r>
    </w:p>
    <w:p w:rsidR="007E662B" w:rsidRDefault="0042571D" w:rsidP="007E662B">
      <w:pPr>
        <w:jc w:val="both"/>
        <w:rPr>
          <w:sz w:val="28"/>
          <w:szCs w:val="28"/>
        </w:rPr>
      </w:pPr>
      <w:r>
        <w:rPr>
          <w:sz w:val="28"/>
          <w:szCs w:val="28"/>
        </w:rPr>
        <w:t>    27. Селищний</w:t>
      </w:r>
      <w:r w:rsidR="007E662B">
        <w:rPr>
          <w:sz w:val="28"/>
          <w:szCs w:val="28"/>
        </w:rPr>
        <w:t xml:space="preserve"> голова не пізніше ніж через 5 календарних днів із дня реєстрації ініціативи видає розпорядження про призначення громадських слухань.</w:t>
      </w:r>
    </w:p>
    <w:p w:rsidR="007E662B" w:rsidRDefault="007E662B" w:rsidP="007E662B">
      <w:pPr>
        <w:jc w:val="both"/>
        <w:rPr>
          <w:sz w:val="28"/>
          <w:szCs w:val="28"/>
        </w:rPr>
      </w:pPr>
      <w:r>
        <w:rPr>
          <w:sz w:val="28"/>
          <w:szCs w:val="28"/>
        </w:rPr>
        <w:t xml:space="preserve">     Порядок призначення громадських слухань, ініціатором яких виступає </w:t>
      </w:r>
      <w:r w:rsidR="00AD68C9">
        <w:rPr>
          <w:sz w:val="28"/>
          <w:szCs w:val="28"/>
        </w:rPr>
        <w:t>селищний</w:t>
      </w:r>
      <w:r>
        <w:rPr>
          <w:sz w:val="28"/>
          <w:szCs w:val="28"/>
        </w:rPr>
        <w:t xml:space="preserve"> голова чи виконавчий комітет ради, визначається п. 17 цього Положення.              </w:t>
      </w:r>
    </w:p>
    <w:p w:rsidR="007E662B" w:rsidRDefault="007E662B" w:rsidP="007E662B">
      <w:pPr>
        <w:jc w:val="both"/>
        <w:rPr>
          <w:sz w:val="28"/>
          <w:szCs w:val="28"/>
        </w:rPr>
      </w:pPr>
      <w:r>
        <w:rPr>
          <w:sz w:val="28"/>
          <w:szCs w:val="28"/>
        </w:rPr>
        <w:t>     Громадські слухання повинні бути призначені на дату, що не перевищує 21 день від дати реєстрації ініціативи.</w:t>
      </w:r>
    </w:p>
    <w:p w:rsidR="007E662B" w:rsidRDefault="007E662B" w:rsidP="007E662B">
      <w:pPr>
        <w:jc w:val="both"/>
        <w:rPr>
          <w:sz w:val="28"/>
          <w:szCs w:val="28"/>
        </w:rPr>
      </w:pPr>
      <w:r>
        <w:rPr>
          <w:sz w:val="28"/>
          <w:szCs w:val="28"/>
        </w:rPr>
        <w:t xml:space="preserve">     28. Розпорядження </w:t>
      </w:r>
      <w:r w:rsidR="00AD68C9">
        <w:rPr>
          <w:sz w:val="28"/>
          <w:szCs w:val="28"/>
        </w:rPr>
        <w:t>селищного</w:t>
      </w:r>
      <w:r>
        <w:rPr>
          <w:sz w:val="28"/>
          <w:szCs w:val="28"/>
        </w:rPr>
        <w:t xml:space="preserve"> голови, рішення виконавчого комітету про призначення громадських слухань має обов’язково містити відомості про:</w:t>
      </w:r>
    </w:p>
    <w:p w:rsidR="007E662B" w:rsidRDefault="007E662B" w:rsidP="007E662B">
      <w:pPr>
        <w:numPr>
          <w:ilvl w:val="0"/>
          <w:numId w:val="6"/>
        </w:numPr>
        <w:tabs>
          <w:tab w:val="clear" w:pos="720"/>
          <w:tab w:val="num" w:pos="540"/>
        </w:tabs>
        <w:jc w:val="both"/>
        <w:rPr>
          <w:sz w:val="28"/>
          <w:szCs w:val="28"/>
        </w:rPr>
      </w:pPr>
      <w:r>
        <w:rPr>
          <w:sz w:val="28"/>
          <w:szCs w:val="28"/>
        </w:rPr>
        <w:t xml:space="preserve"> тему слухань;</w:t>
      </w:r>
    </w:p>
    <w:p w:rsidR="007E662B" w:rsidRDefault="007E662B" w:rsidP="007E662B">
      <w:pPr>
        <w:numPr>
          <w:ilvl w:val="0"/>
          <w:numId w:val="6"/>
        </w:numPr>
        <w:tabs>
          <w:tab w:val="clear" w:pos="720"/>
          <w:tab w:val="num" w:pos="540"/>
        </w:tabs>
        <w:jc w:val="both"/>
        <w:rPr>
          <w:sz w:val="28"/>
          <w:szCs w:val="28"/>
        </w:rPr>
      </w:pPr>
      <w:r>
        <w:rPr>
          <w:sz w:val="28"/>
          <w:szCs w:val="28"/>
        </w:rPr>
        <w:t xml:space="preserve"> дату, місце, час проведення слухань;</w:t>
      </w:r>
    </w:p>
    <w:p w:rsidR="007E662B" w:rsidRDefault="007E662B" w:rsidP="007E662B">
      <w:pPr>
        <w:numPr>
          <w:ilvl w:val="0"/>
          <w:numId w:val="6"/>
        </w:numPr>
        <w:tabs>
          <w:tab w:val="clear" w:pos="720"/>
          <w:tab w:val="num" w:pos="540"/>
        </w:tabs>
        <w:jc w:val="both"/>
        <w:rPr>
          <w:sz w:val="28"/>
          <w:szCs w:val="28"/>
        </w:rPr>
      </w:pPr>
      <w:r>
        <w:rPr>
          <w:sz w:val="28"/>
          <w:szCs w:val="28"/>
        </w:rPr>
        <w:t xml:space="preserve"> ініціатора проведення слухань;</w:t>
      </w:r>
    </w:p>
    <w:p w:rsidR="007E662B" w:rsidRDefault="007E662B" w:rsidP="007E662B">
      <w:pPr>
        <w:numPr>
          <w:ilvl w:val="0"/>
          <w:numId w:val="6"/>
        </w:numPr>
        <w:tabs>
          <w:tab w:val="clear" w:pos="720"/>
          <w:tab w:val="num" w:pos="540"/>
        </w:tabs>
        <w:jc w:val="both"/>
        <w:rPr>
          <w:sz w:val="28"/>
          <w:szCs w:val="28"/>
        </w:rPr>
      </w:pPr>
      <w:r>
        <w:rPr>
          <w:sz w:val="28"/>
          <w:szCs w:val="28"/>
        </w:rPr>
        <w:t xml:space="preserve"> виконавчі органи та посадові особи органу місцевого самоврядування, </w:t>
      </w:r>
    </w:p>
    <w:p w:rsidR="007E662B" w:rsidRDefault="007E662B" w:rsidP="007E662B">
      <w:pPr>
        <w:jc w:val="both"/>
        <w:rPr>
          <w:sz w:val="28"/>
          <w:szCs w:val="28"/>
        </w:rPr>
      </w:pPr>
      <w:r>
        <w:rPr>
          <w:sz w:val="28"/>
          <w:szCs w:val="28"/>
        </w:rPr>
        <w:t>відповідальні за своєчасну і якісну підготовку громадських слухань;</w:t>
      </w:r>
    </w:p>
    <w:p w:rsidR="007E662B" w:rsidRDefault="007E662B" w:rsidP="007E662B">
      <w:pPr>
        <w:numPr>
          <w:ilvl w:val="0"/>
          <w:numId w:val="6"/>
        </w:numPr>
        <w:tabs>
          <w:tab w:val="clear" w:pos="720"/>
          <w:tab w:val="num" w:pos="540"/>
        </w:tabs>
        <w:jc w:val="both"/>
        <w:rPr>
          <w:sz w:val="28"/>
          <w:szCs w:val="28"/>
        </w:rPr>
      </w:pPr>
      <w:r>
        <w:rPr>
          <w:sz w:val="28"/>
          <w:szCs w:val="28"/>
        </w:rPr>
        <w:t xml:space="preserve"> осіб, що запрошуються на слухання.</w:t>
      </w:r>
    </w:p>
    <w:p w:rsidR="007E662B" w:rsidRDefault="007E662B" w:rsidP="007E662B">
      <w:pPr>
        <w:jc w:val="both"/>
        <w:rPr>
          <w:sz w:val="28"/>
          <w:szCs w:val="28"/>
        </w:rPr>
      </w:pPr>
      <w:r>
        <w:rPr>
          <w:sz w:val="28"/>
          <w:szCs w:val="28"/>
        </w:rPr>
        <w:t xml:space="preserve">     29. Підготовка громадських слухань здійснюється  </w:t>
      </w:r>
      <w:r w:rsidR="00AD68C9">
        <w:rPr>
          <w:sz w:val="28"/>
          <w:szCs w:val="28"/>
        </w:rPr>
        <w:t>селищною</w:t>
      </w:r>
      <w:r>
        <w:rPr>
          <w:sz w:val="28"/>
          <w:szCs w:val="28"/>
        </w:rPr>
        <w:t xml:space="preserve"> радою у тісній співпраці з ініціатором слухань.</w:t>
      </w:r>
    </w:p>
    <w:p w:rsidR="007E662B" w:rsidRDefault="007E662B" w:rsidP="007E662B">
      <w:pPr>
        <w:jc w:val="both"/>
        <w:rPr>
          <w:sz w:val="28"/>
          <w:szCs w:val="28"/>
        </w:rPr>
      </w:pPr>
      <w:r>
        <w:rPr>
          <w:sz w:val="28"/>
          <w:szCs w:val="28"/>
        </w:rPr>
        <w:t>     У разі, якщо голова не виконує вимог цього Положення, ініціатор сам визначає дату, місце та час проведення громадських слухань, про що повідомляє голову. У такому випадку громадські слухання проводяться з дотриманням вимог цього Положення щодо підготовки, проведення і оприлюднення результатів громадських слухань.</w:t>
      </w:r>
    </w:p>
    <w:p w:rsidR="007E662B" w:rsidRDefault="007E662B" w:rsidP="007E662B">
      <w:pPr>
        <w:jc w:val="both"/>
        <w:rPr>
          <w:sz w:val="28"/>
          <w:szCs w:val="28"/>
        </w:rPr>
      </w:pPr>
      <w:r>
        <w:rPr>
          <w:sz w:val="28"/>
          <w:szCs w:val="28"/>
        </w:rPr>
        <w:lastRenderedPageBreak/>
        <w:t xml:space="preserve">     30. Громадські слухання призначаються як правило у неробочий день у найбільшому за кількістю місць приміщенні або на відкритому майданчику (при наявності належних кліматичних умов), що розташовані на територ</w:t>
      </w:r>
      <w:r w:rsidR="00AD68C9">
        <w:rPr>
          <w:sz w:val="28"/>
          <w:szCs w:val="28"/>
        </w:rPr>
        <w:t>ії відповідної частини селищної</w:t>
      </w:r>
      <w:r>
        <w:rPr>
          <w:sz w:val="28"/>
          <w:szCs w:val="28"/>
        </w:rPr>
        <w:t xml:space="preserve"> ради.</w:t>
      </w:r>
    </w:p>
    <w:p w:rsidR="007E662B" w:rsidRDefault="00AD68C9" w:rsidP="007E662B">
      <w:pPr>
        <w:jc w:val="both"/>
        <w:rPr>
          <w:sz w:val="28"/>
          <w:szCs w:val="28"/>
        </w:rPr>
      </w:pPr>
      <w:r>
        <w:rPr>
          <w:sz w:val="28"/>
          <w:szCs w:val="28"/>
        </w:rPr>
        <w:t xml:space="preserve">     31. Секретар селищної</w:t>
      </w:r>
      <w:r w:rsidR="007E662B">
        <w:rPr>
          <w:sz w:val="28"/>
          <w:szCs w:val="28"/>
        </w:rPr>
        <w:t xml:space="preserve"> ради не пізніше ніж через 3 календарних дні після підписання головою розпорядження і не пізніше ніж за 7 календарних днів до дня проведення слухань письмово повідомляє ініціатора і сповіщає через засоби масової інформації або у інший спосіб, що є прийнятни</w:t>
      </w:r>
      <w:r>
        <w:rPr>
          <w:sz w:val="28"/>
          <w:szCs w:val="28"/>
        </w:rPr>
        <w:t>й в умовах</w:t>
      </w:r>
      <w:r w:rsidR="007E662B">
        <w:rPr>
          <w:sz w:val="28"/>
          <w:szCs w:val="28"/>
        </w:rPr>
        <w:t xml:space="preserve"> територіальної громади</w:t>
      </w:r>
      <w:r>
        <w:rPr>
          <w:sz w:val="28"/>
          <w:szCs w:val="28"/>
        </w:rPr>
        <w:t xml:space="preserve"> селища</w:t>
      </w:r>
      <w:r w:rsidR="007E662B">
        <w:rPr>
          <w:sz w:val="28"/>
          <w:szCs w:val="28"/>
        </w:rPr>
        <w:t>, територіальну громаду про дату, місце й час проведення слухань, а також про питання, що винесене на розгляд громадських слухань відповідно до прийнятого головою розпорядження.</w:t>
      </w:r>
    </w:p>
    <w:p w:rsidR="007E662B" w:rsidRDefault="007E662B" w:rsidP="007E662B">
      <w:pPr>
        <w:jc w:val="both"/>
        <w:rPr>
          <w:sz w:val="28"/>
          <w:szCs w:val="28"/>
        </w:rPr>
      </w:pPr>
      <w:r>
        <w:rPr>
          <w:sz w:val="28"/>
          <w:szCs w:val="28"/>
        </w:rPr>
        <w:t>     Окрім того, члени громади мають бути проінформовані про те, де, в які дні та години вони можуть ознайомитися з матеріалами, підготовленими ініціатором проведення громадських слухань до їх початку.</w:t>
      </w:r>
    </w:p>
    <w:p w:rsidR="007E662B" w:rsidRDefault="00AD68C9" w:rsidP="007E662B">
      <w:pPr>
        <w:jc w:val="both"/>
        <w:rPr>
          <w:sz w:val="28"/>
          <w:szCs w:val="28"/>
        </w:rPr>
      </w:pPr>
      <w:r>
        <w:rPr>
          <w:sz w:val="28"/>
          <w:szCs w:val="28"/>
        </w:rPr>
        <w:t xml:space="preserve">     Секретар селищної </w:t>
      </w:r>
      <w:r w:rsidR="007E662B">
        <w:rPr>
          <w:sz w:val="28"/>
          <w:szCs w:val="28"/>
        </w:rPr>
        <w:t xml:space="preserve"> ради організовує публікацію та забезпечує відкритий доступ членів громади до матеріалів, поданих ініціатором проведення громадських слухань.</w:t>
      </w:r>
    </w:p>
    <w:p w:rsidR="007E662B" w:rsidRDefault="007E662B" w:rsidP="007E662B">
      <w:pPr>
        <w:jc w:val="both"/>
        <w:rPr>
          <w:sz w:val="28"/>
          <w:szCs w:val="28"/>
        </w:rPr>
      </w:pPr>
      <w:r>
        <w:rPr>
          <w:sz w:val="28"/>
          <w:szCs w:val="28"/>
        </w:rPr>
        <w:t xml:space="preserve">     32. Протягом 3 календарних днів після призначення дати громадських слухань сільський голова затверджує план проведення заходів з організації та проведення громадських слухань.</w:t>
      </w:r>
    </w:p>
    <w:p w:rsidR="007E662B" w:rsidRDefault="007E662B" w:rsidP="007E662B">
      <w:pPr>
        <w:jc w:val="both"/>
        <w:rPr>
          <w:sz w:val="28"/>
          <w:szCs w:val="28"/>
        </w:rPr>
      </w:pPr>
      <w:r>
        <w:rPr>
          <w:sz w:val="28"/>
          <w:szCs w:val="28"/>
        </w:rPr>
        <w:t xml:space="preserve">     33. План заходів з організації та проведення громадських слухань має передбачати:</w:t>
      </w:r>
    </w:p>
    <w:p w:rsidR="007E662B" w:rsidRDefault="007E662B" w:rsidP="007E662B">
      <w:pPr>
        <w:numPr>
          <w:ilvl w:val="0"/>
          <w:numId w:val="5"/>
        </w:numPr>
        <w:tabs>
          <w:tab w:val="clear" w:pos="1350"/>
          <w:tab w:val="num" w:pos="540"/>
        </w:tabs>
        <w:ind w:hanging="990"/>
        <w:jc w:val="both"/>
        <w:rPr>
          <w:sz w:val="28"/>
          <w:szCs w:val="28"/>
        </w:rPr>
      </w:pPr>
      <w:r>
        <w:rPr>
          <w:sz w:val="28"/>
          <w:szCs w:val="28"/>
        </w:rPr>
        <w:t xml:space="preserve"> створення Підготовчого комітету з проведення громадських слухань;</w:t>
      </w:r>
    </w:p>
    <w:p w:rsidR="007E662B" w:rsidRDefault="007E662B" w:rsidP="007E662B">
      <w:pPr>
        <w:numPr>
          <w:ilvl w:val="0"/>
          <w:numId w:val="5"/>
        </w:numPr>
        <w:tabs>
          <w:tab w:val="clear" w:pos="1350"/>
          <w:tab w:val="num" w:pos="540"/>
        </w:tabs>
        <w:ind w:hanging="990"/>
        <w:jc w:val="both"/>
        <w:rPr>
          <w:sz w:val="28"/>
          <w:szCs w:val="28"/>
        </w:rPr>
      </w:pPr>
      <w:r>
        <w:rPr>
          <w:sz w:val="28"/>
          <w:szCs w:val="28"/>
        </w:rPr>
        <w:t xml:space="preserve"> створення, в разі необхідності, експертних груп із проблем, що їх пропонують </w:t>
      </w:r>
    </w:p>
    <w:p w:rsidR="007E662B" w:rsidRDefault="007E662B" w:rsidP="007E662B">
      <w:pPr>
        <w:jc w:val="both"/>
        <w:rPr>
          <w:sz w:val="28"/>
          <w:szCs w:val="28"/>
        </w:rPr>
      </w:pPr>
      <w:r>
        <w:rPr>
          <w:sz w:val="28"/>
          <w:szCs w:val="28"/>
        </w:rPr>
        <w:t>розглянути на громадських слуханнях;</w:t>
      </w:r>
    </w:p>
    <w:p w:rsidR="007E662B" w:rsidRDefault="007E662B" w:rsidP="007E662B">
      <w:pPr>
        <w:numPr>
          <w:ilvl w:val="0"/>
          <w:numId w:val="5"/>
        </w:numPr>
        <w:tabs>
          <w:tab w:val="clear" w:pos="1350"/>
          <w:tab w:val="num" w:pos="540"/>
        </w:tabs>
        <w:ind w:hanging="990"/>
        <w:jc w:val="both"/>
        <w:rPr>
          <w:sz w:val="28"/>
          <w:szCs w:val="28"/>
        </w:rPr>
      </w:pPr>
      <w:r>
        <w:rPr>
          <w:sz w:val="28"/>
          <w:szCs w:val="28"/>
        </w:rPr>
        <w:t xml:space="preserve"> календарний план проведення заходів з організації та проведення громадських </w:t>
      </w:r>
    </w:p>
    <w:p w:rsidR="007E662B" w:rsidRDefault="007E662B" w:rsidP="007E662B">
      <w:pPr>
        <w:jc w:val="both"/>
        <w:rPr>
          <w:sz w:val="28"/>
          <w:szCs w:val="28"/>
        </w:rPr>
      </w:pPr>
      <w:r>
        <w:rPr>
          <w:sz w:val="28"/>
          <w:szCs w:val="28"/>
        </w:rPr>
        <w:t>слухань;</w:t>
      </w:r>
    </w:p>
    <w:p w:rsidR="007E662B" w:rsidRDefault="007E662B" w:rsidP="007E662B">
      <w:pPr>
        <w:numPr>
          <w:ilvl w:val="0"/>
          <w:numId w:val="5"/>
        </w:numPr>
        <w:tabs>
          <w:tab w:val="clear" w:pos="1350"/>
          <w:tab w:val="num" w:pos="540"/>
        </w:tabs>
        <w:ind w:hanging="990"/>
        <w:jc w:val="both"/>
        <w:rPr>
          <w:sz w:val="28"/>
          <w:szCs w:val="28"/>
        </w:rPr>
      </w:pPr>
      <w:r>
        <w:rPr>
          <w:sz w:val="28"/>
          <w:szCs w:val="28"/>
        </w:rPr>
        <w:t xml:space="preserve"> перелік осіб, відповідальних за розв’язання організаційних питань із </w:t>
      </w:r>
    </w:p>
    <w:p w:rsidR="007E662B" w:rsidRDefault="007E662B" w:rsidP="007E662B">
      <w:pPr>
        <w:jc w:val="both"/>
        <w:rPr>
          <w:sz w:val="28"/>
          <w:szCs w:val="28"/>
        </w:rPr>
      </w:pPr>
      <w:r>
        <w:rPr>
          <w:sz w:val="28"/>
          <w:szCs w:val="28"/>
        </w:rPr>
        <w:t>проведення громадських слухань, із числа посадових осіб місцевого самоврядування.</w:t>
      </w:r>
    </w:p>
    <w:p w:rsidR="007E662B" w:rsidRDefault="007E662B" w:rsidP="007E662B">
      <w:pPr>
        <w:jc w:val="both"/>
        <w:rPr>
          <w:sz w:val="28"/>
          <w:szCs w:val="28"/>
        </w:rPr>
      </w:pPr>
      <w:r>
        <w:rPr>
          <w:sz w:val="28"/>
          <w:szCs w:val="28"/>
        </w:rPr>
        <w:t xml:space="preserve">     34. Підготовчий комітет створ</w:t>
      </w:r>
      <w:r w:rsidR="00AD68C9">
        <w:rPr>
          <w:sz w:val="28"/>
          <w:szCs w:val="28"/>
        </w:rPr>
        <w:t>юється розпорядженням селищного</w:t>
      </w:r>
      <w:r>
        <w:rPr>
          <w:sz w:val="28"/>
          <w:szCs w:val="28"/>
        </w:rPr>
        <w:t xml:space="preserve"> голови у кількості 5-9 осіб та включає за згодою у свій склад рівну кількість представників ініціатора громадських слухань, депутатів сільської  ради, членів виконкому, представників громадських організацій, фахівців, що презентують різні точки зору щодо теми слухань та посадову особу, яка відповідає за підготовку громадських слухань.</w:t>
      </w:r>
    </w:p>
    <w:p w:rsidR="007E662B" w:rsidRPr="00E40B48" w:rsidRDefault="007E662B" w:rsidP="007E662B">
      <w:pPr>
        <w:tabs>
          <w:tab w:val="left" w:pos="900"/>
        </w:tabs>
        <w:jc w:val="both"/>
        <w:rPr>
          <w:sz w:val="28"/>
          <w:szCs w:val="28"/>
        </w:rPr>
      </w:pPr>
      <w:r>
        <w:rPr>
          <w:sz w:val="28"/>
          <w:szCs w:val="28"/>
        </w:rPr>
        <w:t xml:space="preserve">     35. </w:t>
      </w:r>
      <w:r w:rsidRPr="00E40B48">
        <w:rPr>
          <w:sz w:val="28"/>
          <w:szCs w:val="28"/>
        </w:rPr>
        <w:t>Підготовчий комітет очолює представник ініціатора громадських слухань</w:t>
      </w:r>
      <w:r>
        <w:rPr>
          <w:sz w:val="28"/>
          <w:szCs w:val="28"/>
        </w:rPr>
        <w:t xml:space="preserve">, а в разі якщо ініціатором громадських слухань є </w:t>
      </w:r>
      <w:r w:rsidR="007E2817">
        <w:rPr>
          <w:sz w:val="28"/>
          <w:szCs w:val="28"/>
        </w:rPr>
        <w:t>селищний голова</w:t>
      </w:r>
      <w:r>
        <w:rPr>
          <w:sz w:val="28"/>
          <w:szCs w:val="28"/>
        </w:rPr>
        <w:t xml:space="preserve"> підготовчий комітет очолює особа зазначена в розпорядженні </w:t>
      </w:r>
      <w:r w:rsidR="007E2817">
        <w:rPr>
          <w:sz w:val="28"/>
          <w:szCs w:val="28"/>
        </w:rPr>
        <w:t>селищного</w:t>
      </w:r>
      <w:r>
        <w:rPr>
          <w:sz w:val="28"/>
          <w:szCs w:val="28"/>
        </w:rPr>
        <w:t xml:space="preserve"> голови.</w:t>
      </w:r>
    </w:p>
    <w:p w:rsidR="007E662B" w:rsidRDefault="007E662B" w:rsidP="007E662B">
      <w:pPr>
        <w:jc w:val="both"/>
        <w:rPr>
          <w:sz w:val="28"/>
          <w:szCs w:val="28"/>
        </w:rPr>
      </w:pPr>
      <w:r w:rsidRPr="00F83C8E">
        <w:rPr>
          <w:sz w:val="28"/>
          <w:szCs w:val="28"/>
        </w:rPr>
        <w:t>     </w:t>
      </w:r>
      <w:r>
        <w:rPr>
          <w:sz w:val="28"/>
          <w:szCs w:val="28"/>
        </w:rPr>
        <w:t>36. До підготовки та проведення громадських слухань у разі необхідності залучаються експертні групи із проблем, що їх пропонується розглянути на громадських слуханнях</w:t>
      </w:r>
    </w:p>
    <w:p w:rsidR="007E662B" w:rsidRDefault="007E662B" w:rsidP="007E662B">
      <w:pPr>
        <w:jc w:val="both"/>
        <w:rPr>
          <w:sz w:val="28"/>
          <w:szCs w:val="28"/>
        </w:rPr>
      </w:pPr>
      <w:r>
        <w:rPr>
          <w:sz w:val="28"/>
          <w:szCs w:val="28"/>
        </w:rPr>
        <w:t xml:space="preserve">     37. Підготовчий комітет забезпечує підготовку проекту висновків і рекомендацій з питань, що винесені на громадські слухання.</w:t>
      </w:r>
    </w:p>
    <w:p w:rsidR="007E662B" w:rsidRDefault="007E662B" w:rsidP="007E662B">
      <w:pPr>
        <w:jc w:val="both"/>
        <w:rPr>
          <w:sz w:val="28"/>
          <w:szCs w:val="28"/>
        </w:rPr>
      </w:pPr>
      <w:r>
        <w:rPr>
          <w:sz w:val="28"/>
          <w:szCs w:val="28"/>
        </w:rPr>
        <w:t xml:space="preserve">     38. Підготовчий комітет відповідає за напрацювання проектів підсумкових документів громадських слухань (висновків, рекомендацій, звернень тощо) і підготовку матеріалів, що надаються учасникам слухань.</w:t>
      </w:r>
    </w:p>
    <w:p w:rsidR="007E662B" w:rsidRDefault="007E662B" w:rsidP="007E662B">
      <w:pPr>
        <w:jc w:val="both"/>
        <w:rPr>
          <w:sz w:val="28"/>
          <w:szCs w:val="28"/>
        </w:rPr>
      </w:pPr>
      <w:r>
        <w:rPr>
          <w:sz w:val="28"/>
          <w:szCs w:val="28"/>
        </w:rPr>
        <w:t xml:space="preserve">     39. Регламент проведення засідань Підготовчого комітету визначається самим комітетом.</w:t>
      </w:r>
    </w:p>
    <w:p w:rsidR="007E662B" w:rsidRDefault="007E662B" w:rsidP="007E662B">
      <w:pPr>
        <w:jc w:val="both"/>
        <w:rPr>
          <w:sz w:val="28"/>
          <w:szCs w:val="28"/>
        </w:rPr>
      </w:pPr>
      <w:r>
        <w:rPr>
          <w:sz w:val="28"/>
          <w:szCs w:val="28"/>
        </w:rPr>
        <w:lastRenderedPageBreak/>
        <w:t xml:space="preserve">     40. За рекомендацією Підготовчого комітету розпорядженням </w:t>
      </w:r>
      <w:r w:rsidR="00BA0FE4">
        <w:rPr>
          <w:sz w:val="28"/>
          <w:szCs w:val="28"/>
        </w:rPr>
        <w:t>селищного</w:t>
      </w:r>
      <w:r>
        <w:rPr>
          <w:sz w:val="28"/>
          <w:szCs w:val="28"/>
        </w:rPr>
        <w:t xml:space="preserve"> голови можуть бути утворені експертні групи.</w:t>
      </w:r>
    </w:p>
    <w:p w:rsidR="007E662B" w:rsidRDefault="007E662B" w:rsidP="007E662B">
      <w:pPr>
        <w:jc w:val="both"/>
        <w:rPr>
          <w:sz w:val="28"/>
          <w:szCs w:val="28"/>
        </w:rPr>
      </w:pPr>
      <w:r>
        <w:rPr>
          <w:sz w:val="28"/>
          <w:szCs w:val="28"/>
        </w:rPr>
        <w:t xml:space="preserve">     41. Експертні групи готують експертні висновки з питань, які виносяться на громадські слухання, та доповідають їх на слуханнях.</w:t>
      </w:r>
    </w:p>
    <w:p w:rsidR="007E662B" w:rsidRDefault="007E662B" w:rsidP="007E662B">
      <w:pPr>
        <w:jc w:val="both"/>
        <w:rPr>
          <w:sz w:val="28"/>
          <w:szCs w:val="28"/>
        </w:rPr>
      </w:pPr>
      <w:r>
        <w:rPr>
          <w:sz w:val="28"/>
          <w:szCs w:val="28"/>
        </w:rPr>
        <w:t xml:space="preserve">     42. Секретар </w:t>
      </w:r>
      <w:r w:rsidR="00F0289C">
        <w:rPr>
          <w:sz w:val="28"/>
          <w:szCs w:val="28"/>
        </w:rPr>
        <w:t xml:space="preserve">селищної </w:t>
      </w:r>
      <w:r>
        <w:rPr>
          <w:sz w:val="28"/>
          <w:szCs w:val="28"/>
        </w:rPr>
        <w:t>ради відповідає за організаційне та матеріально-технічне забезпечення роботи Підготовчого комітету та експертних груп.</w:t>
      </w:r>
    </w:p>
    <w:p w:rsidR="007E662B" w:rsidRDefault="007E662B" w:rsidP="007E662B">
      <w:pPr>
        <w:jc w:val="both"/>
        <w:rPr>
          <w:sz w:val="28"/>
          <w:szCs w:val="28"/>
        </w:rPr>
      </w:pPr>
      <w:r>
        <w:rPr>
          <w:sz w:val="28"/>
          <w:szCs w:val="28"/>
        </w:rPr>
        <w:t xml:space="preserve">     Секретар </w:t>
      </w:r>
      <w:r w:rsidR="00F0289C" w:rsidRPr="00F0289C">
        <w:rPr>
          <w:sz w:val="28"/>
          <w:szCs w:val="28"/>
        </w:rPr>
        <w:t>селищної</w:t>
      </w:r>
      <w:r>
        <w:rPr>
          <w:sz w:val="28"/>
          <w:szCs w:val="28"/>
        </w:rPr>
        <w:t xml:space="preserve"> ради організовує прийом заявок на участь у слуханнях від організацій, підприємств і установ. </w:t>
      </w:r>
    </w:p>
    <w:p w:rsidR="007E662B" w:rsidRDefault="007E662B" w:rsidP="007E662B">
      <w:pPr>
        <w:jc w:val="both"/>
        <w:rPr>
          <w:sz w:val="28"/>
          <w:szCs w:val="28"/>
        </w:rPr>
      </w:pPr>
      <w:r>
        <w:rPr>
          <w:sz w:val="28"/>
          <w:szCs w:val="28"/>
        </w:rPr>
        <w:t xml:space="preserve">     43. Члени територіальної громади приходять на слухання без попередження відповідно до оголошення про слухання. Секретар </w:t>
      </w:r>
      <w:r w:rsidR="00E20146" w:rsidRPr="00E20146">
        <w:rPr>
          <w:sz w:val="28"/>
          <w:szCs w:val="28"/>
        </w:rPr>
        <w:t>селищної</w:t>
      </w:r>
      <w:r>
        <w:rPr>
          <w:sz w:val="28"/>
          <w:szCs w:val="28"/>
        </w:rPr>
        <w:t xml:space="preserve"> ради також складає уточнений список запрошених на слухання.</w:t>
      </w:r>
    </w:p>
    <w:p w:rsidR="007E662B" w:rsidRDefault="007E662B" w:rsidP="007E662B">
      <w:pPr>
        <w:jc w:val="both"/>
        <w:rPr>
          <w:sz w:val="28"/>
          <w:szCs w:val="28"/>
        </w:rPr>
      </w:pPr>
      <w:r>
        <w:rPr>
          <w:sz w:val="28"/>
          <w:szCs w:val="28"/>
        </w:rPr>
        <w:t xml:space="preserve">     44. Органи й посадові особи місцевого самоврядування, адміністрація підприємств, установ та організацій, що розташовані на території громади, сприяють проведенню громадських слухань і надають необхідні матеріали Підготовчому комітету на його прохання.</w:t>
      </w:r>
    </w:p>
    <w:p w:rsidR="007E662B" w:rsidRPr="00B1397D" w:rsidRDefault="007E662B" w:rsidP="007E662B">
      <w:pPr>
        <w:rPr>
          <w:sz w:val="16"/>
          <w:szCs w:val="16"/>
        </w:rPr>
      </w:pPr>
      <w:r w:rsidRPr="00B1397D">
        <w:rPr>
          <w:sz w:val="16"/>
          <w:szCs w:val="16"/>
        </w:rPr>
        <w:t> </w:t>
      </w:r>
    </w:p>
    <w:p w:rsidR="007E662B" w:rsidRPr="005728FE" w:rsidRDefault="007E662B" w:rsidP="007E662B">
      <w:pPr>
        <w:jc w:val="center"/>
        <w:rPr>
          <w:sz w:val="16"/>
          <w:szCs w:val="16"/>
        </w:rPr>
      </w:pPr>
      <w:r>
        <w:rPr>
          <w:rStyle w:val="a5"/>
          <w:sz w:val="28"/>
          <w:szCs w:val="28"/>
        </w:rPr>
        <w:t xml:space="preserve">ПІДГОТОВКА ГРОМАДСЬКИХ СЛУХАНЬ З ПИТАНЬ, ЩО СТОСУЮТЬСЯ ТЕРИТОРІЇ, МЕНШОЇ ЗА </w:t>
      </w:r>
      <w:r w:rsidR="003C7759">
        <w:rPr>
          <w:rStyle w:val="a5"/>
          <w:sz w:val="28"/>
          <w:szCs w:val="28"/>
        </w:rPr>
        <w:t>СЕЛИЩНУ</w:t>
      </w:r>
      <w:r>
        <w:rPr>
          <w:rStyle w:val="a5"/>
          <w:sz w:val="28"/>
          <w:szCs w:val="28"/>
        </w:rPr>
        <w:t xml:space="preserve"> РАДУ</w:t>
      </w:r>
      <w:r w:rsidRPr="005728FE">
        <w:rPr>
          <w:sz w:val="16"/>
          <w:szCs w:val="16"/>
        </w:rPr>
        <w:t> </w:t>
      </w:r>
    </w:p>
    <w:p w:rsidR="007E662B" w:rsidRDefault="007E662B" w:rsidP="007E662B">
      <w:pPr>
        <w:jc w:val="both"/>
        <w:rPr>
          <w:sz w:val="28"/>
          <w:szCs w:val="28"/>
        </w:rPr>
      </w:pPr>
      <w:r w:rsidRPr="00BE62FB">
        <w:rPr>
          <w:sz w:val="28"/>
          <w:szCs w:val="28"/>
        </w:rPr>
        <w:t xml:space="preserve">     </w:t>
      </w:r>
      <w:r>
        <w:rPr>
          <w:sz w:val="28"/>
          <w:szCs w:val="28"/>
        </w:rPr>
        <w:t>45</w:t>
      </w:r>
      <w:r w:rsidRPr="00BE62FB">
        <w:rPr>
          <w:sz w:val="28"/>
          <w:szCs w:val="28"/>
        </w:rPr>
        <w:t xml:space="preserve">. У разі висунення ініціативи проведення громадських слухань, що стосуються </w:t>
      </w:r>
      <w:r>
        <w:rPr>
          <w:sz w:val="28"/>
          <w:szCs w:val="28"/>
        </w:rPr>
        <w:t xml:space="preserve">вуличного </w:t>
      </w:r>
      <w:r w:rsidRPr="00BE62FB">
        <w:rPr>
          <w:sz w:val="28"/>
          <w:szCs w:val="28"/>
        </w:rPr>
        <w:t xml:space="preserve">комітету, вулиці, групи житлових будинків, житлового </w:t>
      </w:r>
      <w:r>
        <w:rPr>
          <w:sz w:val="28"/>
          <w:szCs w:val="28"/>
        </w:rPr>
        <w:t>бу</w:t>
      </w:r>
      <w:r w:rsidRPr="00BE62FB">
        <w:rPr>
          <w:sz w:val="28"/>
          <w:szCs w:val="28"/>
        </w:rPr>
        <w:t>динку, </w:t>
      </w:r>
    </w:p>
    <w:p w:rsidR="007E662B" w:rsidRPr="00BE62FB" w:rsidRDefault="007E662B" w:rsidP="007E662B">
      <w:pPr>
        <w:jc w:val="both"/>
        <w:rPr>
          <w:sz w:val="28"/>
          <w:szCs w:val="28"/>
        </w:rPr>
      </w:pPr>
      <w:r w:rsidRPr="00BE62FB">
        <w:rPr>
          <w:sz w:val="28"/>
          <w:szCs w:val="28"/>
        </w:rPr>
        <w:t xml:space="preserve">ініціативна група з підготовки громадських слухань має право сама призначити дату та місце громадських слухань, письмово повідомляючи про це </w:t>
      </w:r>
      <w:r w:rsidR="003C7759">
        <w:rPr>
          <w:sz w:val="28"/>
          <w:szCs w:val="28"/>
        </w:rPr>
        <w:t>селищну</w:t>
      </w:r>
      <w:r w:rsidRPr="00BE62FB">
        <w:rPr>
          <w:sz w:val="28"/>
          <w:szCs w:val="28"/>
        </w:rPr>
        <w:t xml:space="preserve"> раду за 1</w:t>
      </w:r>
      <w:r>
        <w:rPr>
          <w:sz w:val="28"/>
          <w:szCs w:val="28"/>
        </w:rPr>
        <w:t>4</w:t>
      </w:r>
      <w:r w:rsidRPr="00BE62FB">
        <w:rPr>
          <w:sz w:val="28"/>
          <w:szCs w:val="28"/>
        </w:rPr>
        <w:t xml:space="preserve"> календарних днів до визначеної дати проведення громадських слухань. У такому випадку ініціативна група здійснює всі видатки самостійно.</w:t>
      </w:r>
    </w:p>
    <w:p w:rsidR="007E662B" w:rsidRDefault="007E662B" w:rsidP="007E662B">
      <w:pPr>
        <w:jc w:val="both"/>
        <w:rPr>
          <w:sz w:val="28"/>
          <w:szCs w:val="28"/>
        </w:rPr>
      </w:pPr>
      <w:r>
        <w:rPr>
          <w:sz w:val="28"/>
          <w:szCs w:val="28"/>
        </w:rPr>
        <w:t xml:space="preserve">     46. У повідомленні має бути зазначено:</w:t>
      </w:r>
    </w:p>
    <w:p w:rsidR="007E662B" w:rsidRDefault="007E662B" w:rsidP="007E662B">
      <w:pPr>
        <w:numPr>
          <w:ilvl w:val="0"/>
          <w:numId w:val="5"/>
        </w:numPr>
        <w:tabs>
          <w:tab w:val="clear" w:pos="1350"/>
          <w:tab w:val="num" w:pos="540"/>
        </w:tabs>
        <w:ind w:hanging="990"/>
        <w:jc w:val="both"/>
        <w:rPr>
          <w:sz w:val="28"/>
          <w:szCs w:val="28"/>
        </w:rPr>
      </w:pPr>
      <w:r>
        <w:rPr>
          <w:sz w:val="28"/>
          <w:szCs w:val="28"/>
        </w:rPr>
        <w:t xml:space="preserve"> тему слухань;</w:t>
      </w:r>
    </w:p>
    <w:p w:rsidR="007E662B" w:rsidRDefault="007E662B" w:rsidP="007E662B">
      <w:pPr>
        <w:numPr>
          <w:ilvl w:val="0"/>
          <w:numId w:val="5"/>
        </w:numPr>
        <w:tabs>
          <w:tab w:val="clear" w:pos="1350"/>
          <w:tab w:val="num" w:pos="540"/>
        </w:tabs>
        <w:ind w:hanging="990"/>
        <w:jc w:val="both"/>
        <w:rPr>
          <w:sz w:val="28"/>
          <w:szCs w:val="28"/>
        </w:rPr>
      </w:pPr>
      <w:r>
        <w:rPr>
          <w:sz w:val="28"/>
          <w:szCs w:val="28"/>
        </w:rPr>
        <w:t xml:space="preserve"> дату, місце, час проведення слухань;</w:t>
      </w:r>
    </w:p>
    <w:p w:rsidR="007E662B" w:rsidRDefault="007E662B" w:rsidP="007E662B">
      <w:pPr>
        <w:numPr>
          <w:ilvl w:val="0"/>
          <w:numId w:val="5"/>
        </w:numPr>
        <w:tabs>
          <w:tab w:val="clear" w:pos="1350"/>
          <w:tab w:val="num" w:pos="540"/>
        </w:tabs>
        <w:ind w:hanging="990"/>
        <w:jc w:val="both"/>
        <w:rPr>
          <w:sz w:val="28"/>
          <w:szCs w:val="28"/>
        </w:rPr>
      </w:pPr>
      <w:r>
        <w:rPr>
          <w:sz w:val="28"/>
          <w:szCs w:val="28"/>
        </w:rPr>
        <w:t xml:space="preserve"> ініціатора проведення слухань;</w:t>
      </w:r>
    </w:p>
    <w:p w:rsidR="007E662B" w:rsidRDefault="007E662B" w:rsidP="007E662B">
      <w:pPr>
        <w:numPr>
          <w:ilvl w:val="0"/>
          <w:numId w:val="5"/>
        </w:numPr>
        <w:tabs>
          <w:tab w:val="clear" w:pos="1350"/>
          <w:tab w:val="num" w:pos="540"/>
        </w:tabs>
        <w:ind w:hanging="990"/>
        <w:jc w:val="both"/>
        <w:rPr>
          <w:sz w:val="28"/>
          <w:szCs w:val="28"/>
        </w:rPr>
      </w:pPr>
      <w:r>
        <w:rPr>
          <w:sz w:val="28"/>
          <w:szCs w:val="28"/>
        </w:rPr>
        <w:t xml:space="preserve"> осіб, що запрошуються на слухання.</w:t>
      </w:r>
    </w:p>
    <w:p w:rsidR="007E662B" w:rsidRDefault="007E662B" w:rsidP="007E662B">
      <w:pPr>
        <w:jc w:val="both"/>
        <w:rPr>
          <w:sz w:val="28"/>
          <w:szCs w:val="28"/>
        </w:rPr>
      </w:pPr>
      <w:r>
        <w:rPr>
          <w:sz w:val="28"/>
          <w:szCs w:val="28"/>
        </w:rPr>
        <w:t xml:space="preserve">     47. Не пізніш ніж через 3 календарних дні після визначення дати, часу та місця проведення громадських слухань і не пізніш ніж за 7 календарних днів до дня їх проведення їх ініціатор сповіщає членів громади через засоби масової інформації або в інший прийнятний для громадян спосіб про дату, місце й час проведення слухань, суб’єкта їх ініціювання, а також про питання, що виносяться на розгляд громадських слухань. Окрім того, члени громади мають бути проінформовані про те, де, в які дні та години вони можуть ознайомитися з матеріалами, підготовленими ініціатором проведення громадських слухань до їх початку.</w:t>
      </w:r>
    </w:p>
    <w:p w:rsidR="007E662B" w:rsidRDefault="007E662B" w:rsidP="007E662B">
      <w:pPr>
        <w:jc w:val="both"/>
        <w:rPr>
          <w:sz w:val="28"/>
          <w:szCs w:val="28"/>
        </w:rPr>
      </w:pPr>
      <w:r>
        <w:rPr>
          <w:sz w:val="28"/>
          <w:szCs w:val="28"/>
        </w:rPr>
        <w:t xml:space="preserve">     48. Члени територіальної громади приходять на слухання без попередження відповідно до оголошення про слухання.</w:t>
      </w:r>
    </w:p>
    <w:p w:rsidR="007E662B" w:rsidRPr="00770B16" w:rsidRDefault="007E662B" w:rsidP="007E662B">
      <w:pPr>
        <w:rPr>
          <w:sz w:val="16"/>
          <w:szCs w:val="16"/>
        </w:rPr>
      </w:pPr>
    </w:p>
    <w:p w:rsidR="007E662B" w:rsidRDefault="007E662B" w:rsidP="007E662B">
      <w:pPr>
        <w:jc w:val="center"/>
        <w:rPr>
          <w:sz w:val="28"/>
          <w:szCs w:val="28"/>
        </w:rPr>
      </w:pPr>
      <w:r>
        <w:rPr>
          <w:rStyle w:val="a5"/>
          <w:sz w:val="28"/>
          <w:szCs w:val="28"/>
        </w:rPr>
        <w:t>ПОРЯДОК ПРОВЕДЕННЯ ГРОМАДСЬКИХ СЛУХАНЬ</w:t>
      </w:r>
    </w:p>
    <w:p w:rsidR="007E662B" w:rsidRDefault="007E662B" w:rsidP="007E662B">
      <w:pPr>
        <w:jc w:val="both"/>
        <w:rPr>
          <w:sz w:val="28"/>
          <w:szCs w:val="28"/>
        </w:rPr>
      </w:pPr>
      <w:r>
        <w:rPr>
          <w:sz w:val="28"/>
          <w:szCs w:val="28"/>
        </w:rPr>
        <w:t xml:space="preserve">     49. Громадські слухання відбуваються у відкритому режимі, при необхідності </w:t>
      </w:r>
    </w:p>
    <w:p w:rsidR="007E662B" w:rsidRDefault="007E662B" w:rsidP="007E662B">
      <w:pPr>
        <w:jc w:val="both"/>
        <w:rPr>
          <w:sz w:val="28"/>
          <w:szCs w:val="28"/>
        </w:rPr>
      </w:pPr>
      <w:r>
        <w:rPr>
          <w:sz w:val="28"/>
          <w:szCs w:val="28"/>
        </w:rPr>
        <w:t>проводиться їх аудіо – або відеозапис.</w:t>
      </w:r>
    </w:p>
    <w:p w:rsidR="007E662B" w:rsidRDefault="007E662B" w:rsidP="007E662B">
      <w:pPr>
        <w:jc w:val="both"/>
        <w:rPr>
          <w:sz w:val="28"/>
          <w:szCs w:val="28"/>
        </w:rPr>
      </w:pPr>
      <w:r>
        <w:rPr>
          <w:sz w:val="28"/>
          <w:szCs w:val="28"/>
        </w:rPr>
        <w:t xml:space="preserve">     50. Головує на громадських слуханнях голова Підготовчого комітету чи ініціативної групи або інша особа, уповноважена Підготовчим комітетом чи ініціативною групою.</w:t>
      </w:r>
    </w:p>
    <w:p w:rsidR="007E662B" w:rsidRDefault="007E662B" w:rsidP="007E662B">
      <w:pPr>
        <w:jc w:val="both"/>
        <w:rPr>
          <w:sz w:val="28"/>
          <w:szCs w:val="28"/>
        </w:rPr>
      </w:pPr>
      <w:r>
        <w:rPr>
          <w:sz w:val="28"/>
          <w:szCs w:val="28"/>
        </w:rPr>
        <w:t xml:space="preserve">     Для ведення протоколу громадських слухань із числа учасників відносною більшістю голосів обирається секретар громадських слухань. Секретар громадських </w:t>
      </w:r>
      <w:r>
        <w:rPr>
          <w:sz w:val="28"/>
          <w:szCs w:val="28"/>
        </w:rPr>
        <w:lastRenderedPageBreak/>
        <w:t>слухань веде протокол громадських слухань, який підписують голова і секретар громадських слухань.</w:t>
      </w:r>
    </w:p>
    <w:p w:rsidR="007E662B" w:rsidRDefault="007E662B" w:rsidP="007E662B">
      <w:pPr>
        <w:jc w:val="both"/>
        <w:rPr>
          <w:sz w:val="28"/>
          <w:szCs w:val="28"/>
        </w:rPr>
      </w:pPr>
      <w:r>
        <w:rPr>
          <w:sz w:val="28"/>
          <w:szCs w:val="28"/>
        </w:rPr>
        <w:t xml:space="preserve">     Для ведення громадських слухань із числа учасників відносною більшістю голосів може обиратися президія зборів.</w:t>
      </w:r>
    </w:p>
    <w:p w:rsidR="007E662B" w:rsidRDefault="007E662B" w:rsidP="007E662B">
      <w:pPr>
        <w:jc w:val="both"/>
        <w:rPr>
          <w:sz w:val="28"/>
          <w:szCs w:val="28"/>
        </w:rPr>
      </w:pPr>
      <w:r>
        <w:rPr>
          <w:sz w:val="28"/>
          <w:szCs w:val="28"/>
        </w:rPr>
        <w:t xml:space="preserve">     Для підрахунку голосів учасників громадських слухань на підтримку рішень обирається лічильна комісія у складі не менше 3 осіб. До лічильної комісії обираються пропорційно представники ініціативної групи та органів місцевого самоврядування. Не можуть бути членами лічильної комісії </w:t>
      </w:r>
      <w:r w:rsidR="00DA7B7C">
        <w:rPr>
          <w:sz w:val="28"/>
          <w:szCs w:val="28"/>
        </w:rPr>
        <w:t>селищний</w:t>
      </w:r>
      <w:r>
        <w:rPr>
          <w:sz w:val="28"/>
          <w:szCs w:val="28"/>
        </w:rPr>
        <w:t xml:space="preserve"> голова, секретар ради, члени президії зборів.</w:t>
      </w:r>
    </w:p>
    <w:p w:rsidR="007E662B" w:rsidRDefault="007E662B" w:rsidP="007E662B">
      <w:pPr>
        <w:jc w:val="both"/>
        <w:rPr>
          <w:sz w:val="28"/>
          <w:szCs w:val="28"/>
        </w:rPr>
      </w:pPr>
      <w:r>
        <w:rPr>
          <w:sz w:val="28"/>
          <w:szCs w:val="28"/>
        </w:rPr>
        <w:t xml:space="preserve">     51. Головуючий на громадських слуханнях відкриває слухання, коротко інформує про суть питань, що мають бути обговорені, про порядок ведення слухань та склад учасників. Головуючий веде слухання та стежить за дотриманням порядку на слуханнях.</w:t>
      </w:r>
    </w:p>
    <w:p w:rsidR="007E662B" w:rsidRDefault="007E662B" w:rsidP="007E662B">
      <w:pPr>
        <w:jc w:val="both"/>
        <w:rPr>
          <w:sz w:val="28"/>
          <w:szCs w:val="28"/>
        </w:rPr>
      </w:pPr>
      <w:r>
        <w:rPr>
          <w:sz w:val="28"/>
          <w:szCs w:val="28"/>
        </w:rPr>
        <w:t xml:space="preserve">     52. Головуючий по черзі надає слово для виступу учасникам слухань та  запрошеним особам. Усі отримують слово тільки з дозволу головуючого.</w:t>
      </w:r>
    </w:p>
    <w:p w:rsidR="007E662B" w:rsidRDefault="007E662B" w:rsidP="007E662B">
      <w:pPr>
        <w:jc w:val="both"/>
        <w:rPr>
          <w:sz w:val="28"/>
          <w:szCs w:val="28"/>
        </w:rPr>
      </w:pPr>
      <w:r>
        <w:rPr>
          <w:sz w:val="28"/>
          <w:szCs w:val="28"/>
        </w:rPr>
        <w:t xml:space="preserve">     53. Члени громади, які беруть участь у слуханнях, реєструються до їх початку в списку учасників громадських слухань – членів громади. Незареєстровані члени громади не можуть брати участь у слуханнях.</w:t>
      </w:r>
    </w:p>
    <w:p w:rsidR="007E662B" w:rsidRDefault="007E662B" w:rsidP="007E662B">
      <w:pPr>
        <w:jc w:val="both"/>
        <w:rPr>
          <w:sz w:val="28"/>
          <w:szCs w:val="28"/>
        </w:rPr>
      </w:pPr>
      <w:r>
        <w:rPr>
          <w:sz w:val="28"/>
          <w:szCs w:val="28"/>
        </w:rPr>
        <w:t xml:space="preserve">     У вказаному списку обов’язково зазначаються прізвища, імена, по батькові членів громади, дати їх народження, місця проживання, паспортні дані або дані документів, що замінюють паспорт та ставляться підписи цих членів громади.</w:t>
      </w:r>
    </w:p>
    <w:p w:rsidR="007E662B" w:rsidRDefault="007E662B" w:rsidP="007E662B">
      <w:pPr>
        <w:jc w:val="both"/>
        <w:rPr>
          <w:sz w:val="28"/>
          <w:szCs w:val="28"/>
        </w:rPr>
      </w:pPr>
      <w:r>
        <w:rPr>
          <w:sz w:val="28"/>
          <w:szCs w:val="28"/>
        </w:rPr>
        <w:t xml:space="preserve">     54. Якщо приміщення, в якому призначено проведення слухань, не може вмістити всіх бажаючих членів громади, </w:t>
      </w:r>
      <w:r w:rsidR="00EF216D">
        <w:rPr>
          <w:sz w:val="28"/>
          <w:szCs w:val="28"/>
        </w:rPr>
        <w:t>селищний</w:t>
      </w:r>
      <w:r>
        <w:rPr>
          <w:sz w:val="28"/>
          <w:szCs w:val="28"/>
        </w:rPr>
        <w:t xml:space="preserve"> голова або секретар ради за вимогою головуючого на слуханнях, зобов’язані призначити додаткові слухання, сповістивши невідкладно про дату і час їх проведення.</w:t>
      </w:r>
    </w:p>
    <w:p w:rsidR="007E662B" w:rsidRDefault="007E662B" w:rsidP="007E662B">
      <w:pPr>
        <w:jc w:val="both"/>
        <w:rPr>
          <w:sz w:val="28"/>
          <w:szCs w:val="28"/>
        </w:rPr>
      </w:pPr>
      <w:r>
        <w:rPr>
          <w:sz w:val="28"/>
          <w:szCs w:val="28"/>
        </w:rPr>
        <w:t xml:space="preserve">     55. На пропозицію Підготовчого комітету або ініціативної групи на початку громадських слухань шляхом голосування затверджується регламент та порядок денний.</w:t>
      </w:r>
    </w:p>
    <w:p w:rsidR="007E662B" w:rsidRDefault="007E662B" w:rsidP="007E662B">
      <w:pPr>
        <w:jc w:val="both"/>
        <w:rPr>
          <w:sz w:val="28"/>
          <w:szCs w:val="28"/>
        </w:rPr>
      </w:pPr>
      <w:r>
        <w:rPr>
          <w:sz w:val="28"/>
          <w:szCs w:val="28"/>
        </w:rPr>
        <w:t xml:space="preserve">     56. Регламентом визначається час для звітів і доповідей, виступів, запитань і відповідей тощо. Регламент слухань має обов`язково передбачати доповіді представника ініціатора слухань, доповідь посадової особи органу місцевого самоврядування, виступи членів експертних груп і фахівців підприємств та організацій по напрямку діяльності яких проводяться слухання.</w:t>
      </w:r>
    </w:p>
    <w:p w:rsidR="007E662B" w:rsidRDefault="007E662B" w:rsidP="007E662B">
      <w:pPr>
        <w:jc w:val="both"/>
        <w:rPr>
          <w:sz w:val="28"/>
          <w:szCs w:val="28"/>
        </w:rPr>
      </w:pPr>
      <w:r>
        <w:rPr>
          <w:sz w:val="28"/>
          <w:szCs w:val="28"/>
        </w:rPr>
        <w:t xml:space="preserve">     Загальний час громадських слухань встановлюється у кожному конкретному випадку в залежності від значимості теми громадських слухань.</w:t>
      </w:r>
    </w:p>
    <w:p w:rsidR="007E662B" w:rsidRDefault="007E662B" w:rsidP="007E662B">
      <w:pPr>
        <w:jc w:val="both"/>
        <w:rPr>
          <w:sz w:val="28"/>
          <w:szCs w:val="28"/>
        </w:rPr>
      </w:pPr>
      <w:r>
        <w:rPr>
          <w:sz w:val="28"/>
          <w:szCs w:val="28"/>
        </w:rPr>
        <w:t xml:space="preserve">     57. Не допускаються розгляд та прийняття рішень на громадських слуханнях із питань, не внесених до порядку денного і про які не було повідомлено учасників громадських слухань.</w:t>
      </w:r>
    </w:p>
    <w:p w:rsidR="007E662B" w:rsidRDefault="007E662B" w:rsidP="007E662B">
      <w:pPr>
        <w:jc w:val="both"/>
        <w:rPr>
          <w:sz w:val="28"/>
          <w:szCs w:val="28"/>
        </w:rPr>
      </w:pPr>
      <w:r>
        <w:rPr>
          <w:sz w:val="28"/>
          <w:szCs w:val="28"/>
        </w:rPr>
        <w:t xml:space="preserve">     58. Учасники громадських слухань повинні дотримуватися регламенту та норм етичної поведінки, не допускати вигуків, образ та інших дій, що заважають </w:t>
      </w:r>
    </w:p>
    <w:p w:rsidR="007E662B" w:rsidRDefault="007E662B" w:rsidP="007E662B">
      <w:pPr>
        <w:jc w:val="both"/>
        <w:rPr>
          <w:sz w:val="28"/>
          <w:szCs w:val="28"/>
        </w:rPr>
      </w:pPr>
      <w:r>
        <w:rPr>
          <w:sz w:val="28"/>
          <w:szCs w:val="28"/>
        </w:rPr>
        <w:t>обговоренню винесених питань.</w:t>
      </w:r>
    </w:p>
    <w:p w:rsidR="007E662B" w:rsidRDefault="007E662B" w:rsidP="007E662B">
      <w:pPr>
        <w:jc w:val="both"/>
        <w:rPr>
          <w:sz w:val="28"/>
          <w:szCs w:val="28"/>
        </w:rPr>
      </w:pPr>
      <w:r>
        <w:rPr>
          <w:sz w:val="28"/>
          <w:szCs w:val="28"/>
        </w:rPr>
        <w:t xml:space="preserve">     У випадку порушення цієї вимоги на пропозицію головуючого громадські слухання більшістю голосів присутніх можуть прийняти рішення про видалення порушника чи порушників із громадських слухань. При невиконанні рішення громадських слухань про видалення порушників до них можуть бути застосовані примусові заходи відповідно до чинного законодавства у зв’язку з порушенням порядку в громадському місці.</w:t>
      </w:r>
    </w:p>
    <w:p w:rsidR="007E662B" w:rsidRDefault="007E662B" w:rsidP="007E662B">
      <w:pPr>
        <w:jc w:val="both"/>
        <w:rPr>
          <w:sz w:val="28"/>
          <w:szCs w:val="28"/>
        </w:rPr>
      </w:pPr>
      <w:r>
        <w:rPr>
          <w:sz w:val="28"/>
          <w:szCs w:val="28"/>
        </w:rPr>
        <w:lastRenderedPageBreak/>
        <w:t xml:space="preserve">     Головуючий може перервати виступаючого, якщо його виступ не стосується теми слухань або перевищує регламент виступу.</w:t>
      </w:r>
    </w:p>
    <w:p w:rsidR="007E662B" w:rsidRPr="00BA132B" w:rsidRDefault="007E662B" w:rsidP="007E662B">
      <w:pPr>
        <w:pStyle w:val="a3"/>
        <w:tabs>
          <w:tab w:val="left" w:pos="360"/>
          <w:tab w:val="left" w:pos="1080"/>
        </w:tabs>
        <w:spacing w:before="0" w:beforeAutospacing="0" w:after="0" w:afterAutospacing="0"/>
        <w:jc w:val="both"/>
        <w:rPr>
          <w:sz w:val="28"/>
          <w:szCs w:val="28"/>
          <w:lang w:val="uk-UA"/>
        </w:rPr>
      </w:pPr>
      <w:r w:rsidRPr="00BA132B">
        <w:rPr>
          <w:sz w:val="28"/>
          <w:szCs w:val="28"/>
          <w:lang w:val="uk-UA"/>
        </w:rPr>
        <w:t xml:space="preserve">     </w:t>
      </w:r>
      <w:r>
        <w:rPr>
          <w:sz w:val="28"/>
          <w:szCs w:val="28"/>
          <w:lang w:val="uk-UA"/>
        </w:rPr>
        <w:t>59</w:t>
      </w:r>
      <w:r w:rsidRPr="00BA132B">
        <w:rPr>
          <w:sz w:val="28"/>
          <w:szCs w:val="28"/>
          <w:lang w:val="uk-UA"/>
        </w:rPr>
        <w:t xml:space="preserve">. Охорону й порядок під час проведення громадських слухань забезпечують сили </w:t>
      </w:r>
      <w:r w:rsidR="00EF216D">
        <w:rPr>
          <w:sz w:val="28"/>
          <w:szCs w:val="28"/>
          <w:lang w:val="uk-UA"/>
        </w:rPr>
        <w:t>поліції</w:t>
      </w:r>
      <w:r w:rsidRPr="00BA132B">
        <w:rPr>
          <w:sz w:val="28"/>
          <w:szCs w:val="28"/>
          <w:lang w:val="uk-UA"/>
        </w:rPr>
        <w:t xml:space="preserve"> або добровільних громадських формувань для охорони громадського порядку та Державного кордону України.</w:t>
      </w:r>
    </w:p>
    <w:p w:rsidR="007E662B" w:rsidRDefault="007E662B" w:rsidP="007E662B">
      <w:pPr>
        <w:jc w:val="both"/>
        <w:rPr>
          <w:sz w:val="28"/>
          <w:szCs w:val="28"/>
        </w:rPr>
      </w:pPr>
      <w:r>
        <w:rPr>
          <w:sz w:val="28"/>
          <w:szCs w:val="28"/>
        </w:rPr>
        <w:t xml:space="preserve">     60. За результатами обговорення питань, винесених на громадські слухання, простою більшістю голосів від числа зареєстрованих на громадських слуханнях осіб ухвалюються звернення, висновки чи рекомендації.</w:t>
      </w:r>
    </w:p>
    <w:p w:rsidR="007E662B" w:rsidRDefault="007E662B" w:rsidP="007E662B">
      <w:pPr>
        <w:jc w:val="both"/>
        <w:rPr>
          <w:sz w:val="28"/>
          <w:szCs w:val="28"/>
        </w:rPr>
      </w:pPr>
      <w:r>
        <w:rPr>
          <w:sz w:val="28"/>
          <w:szCs w:val="28"/>
        </w:rPr>
        <w:t xml:space="preserve">     У підсумкові матеріали слухань включаються усі представлені на громадських слуханнях погляди та матеріали по темі слухань.</w:t>
      </w:r>
    </w:p>
    <w:p w:rsidR="007E662B" w:rsidRPr="00657A26" w:rsidRDefault="007E662B" w:rsidP="007E662B">
      <w:pPr>
        <w:rPr>
          <w:sz w:val="16"/>
          <w:szCs w:val="16"/>
          <w:lang w:val="ru-RU"/>
        </w:rPr>
      </w:pPr>
    </w:p>
    <w:p w:rsidR="007E662B" w:rsidRDefault="007E662B" w:rsidP="007E662B">
      <w:pPr>
        <w:jc w:val="center"/>
        <w:rPr>
          <w:sz w:val="28"/>
          <w:szCs w:val="28"/>
        </w:rPr>
      </w:pPr>
      <w:r>
        <w:rPr>
          <w:rStyle w:val="a5"/>
          <w:sz w:val="28"/>
          <w:szCs w:val="28"/>
        </w:rPr>
        <w:t>ЮРИДИЧНІ НАСЛІДКИ ГРОМАДСЬКИХ СЛУХАНЬ, РОЗГЛЯД  ТА ОПРИЛЮДНЕННЯ ЇХ РЕЗУЛЬТАТІВ</w:t>
      </w:r>
    </w:p>
    <w:p w:rsidR="007E662B" w:rsidRDefault="007E662B" w:rsidP="007E662B">
      <w:pPr>
        <w:jc w:val="both"/>
        <w:rPr>
          <w:sz w:val="28"/>
          <w:szCs w:val="28"/>
        </w:rPr>
      </w:pPr>
      <w:r>
        <w:rPr>
          <w:sz w:val="28"/>
          <w:szCs w:val="28"/>
        </w:rPr>
        <w:t>     61. Протокол та ухвалені на громадських слуханнях звернення, рекомендації та висновки оформляються, зберігаються й оприлюднюються в порядку, встановленому регламентом відповідної ради щодо протоколів і рішень пленарних засідань ради.</w:t>
      </w:r>
    </w:p>
    <w:p w:rsidR="007E662B" w:rsidRDefault="007E662B" w:rsidP="007E662B">
      <w:pPr>
        <w:jc w:val="both"/>
        <w:rPr>
          <w:sz w:val="28"/>
          <w:szCs w:val="28"/>
        </w:rPr>
      </w:pPr>
      <w:r>
        <w:rPr>
          <w:sz w:val="28"/>
          <w:szCs w:val="28"/>
        </w:rPr>
        <w:t xml:space="preserve">     62. Протокол громадських слухань оформляється головуючим на слуханнях,  секретарем слухань та головою Підготовчого комітету.</w:t>
      </w:r>
    </w:p>
    <w:p w:rsidR="007E662B" w:rsidRDefault="007E662B" w:rsidP="007E662B">
      <w:pPr>
        <w:jc w:val="both"/>
        <w:rPr>
          <w:sz w:val="28"/>
          <w:szCs w:val="28"/>
        </w:rPr>
      </w:pPr>
      <w:r>
        <w:rPr>
          <w:sz w:val="28"/>
          <w:szCs w:val="28"/>
        </w:rPr>
        <w:t xml:space="preserve">     63. Протокол оформляється у трьох примірниках і підписується головуючим на слуханнях та секретарем. Один примірник протоколу передається на зберігання секретарю </w:t>
      </w:r>
      <w:r w:rsidR="00EF216D">
        <w:rPr>
          <w:sz w:val="28"/>
          <w:szCs w:val="28"/>
        </w:rPr>
        <w:t>Новотроїцької селищної</w:t>
      </w:r>
      <w:r>
        <w:rPr>
          <w:sz w:val="28"/>
          <w:szCs w:val="28"/>
        </w:rPr>
        <w:t xml:space="preserve"> ради не пізніше п’яти робочих днів після проведення громадських слухань. Другий примірник протоколу слухань передається на зберігання представникові ініціатора, третій – вивішують для ознайомлення в місці проведення громадських слухань.</w:t>
      </w:r>
    </w:p>
    <w:p w:rsidR="007E662B" w:rsidRDefault="007E662B" w:rsidP="007E662B">
      <w:pPr>
        <w:jc w:val="both"/>
        <w:rPr>
          <w:sz w:val="28"/>
          <w:szCs w:val="28"/>
        </w:rPr>
      </w:pPr>
      <w:r>
        <w:rPr>
          <w:sz w:val="28"/>
          <w:szCs w:val="28"/>
        </w:rPr>
        <w:t xml:space="preserve">     64. Крім викладу перебігу слухань протокол повинен містити:</w:t>
      </w:r>
    </w:p>
    <w:p w:rsidR="007E662B" w:rsidRDefault="007E662B" w:rsidP="007E662B">
      <w:pPr>
        <w:numPr>
          <w:ilvl w:val="0"/>
          <w:numId w:val="7"/>
        </w:numPr>
        <w:tabs>
          <w:tab w:val="clear" w:pos="720"/>
          <w:tab w:val="num" w:pos="540"/>
        </w:tabs>
        <w:jc w:val="both"/>
        <w:rPr>
          <w:sz w:val="28"/>
          <w:szCs w:val="28"/>
        </w:rPr>
      </w:pPr>
      <w:r>
        <w:rPr>
          <w:sz w:val="28"/>
          <w:szCs w:val="28"/>
        </w:rPr>
        <w:t xml:space="preserve"> тему, час і місце проведення слухань;</w:t>
      </w:r>
    </w:p>
    <w:p w:rsidR="007E662B" w:rsidRDefault="007E662B" w:rsidP="007E662B">
      <w:pPr>
        <w:numPr>
          <w:ilvl w:val="0"/>
          <w:numId w:val="7"/>
        </w:numPr>
        <w:tabs>
          <w:tab w:val="clear" w:pos="720"/>
          <w:tab w:val="num" w:pos="540"/>
        </w:tabs>
        <w:jc w:val="both"/>
        <w:rPr>
          <w:sz w:val="28"/>
          <w:szCs w:val="28"/>
        </w:rPr>
      </w:pPr>
      <w:r>
        <w:rPr>
          <w:sz w:val="28"/>
          <w:szCs w:val="28"/>
        </w:rPr>
        <w:t xml:space="preserve"> пропозиції Підготовчого комітету;</w:t>
      </w:r>
    </w:p>
    <w:p w:rsidR="007E662B" w:rsidRDefault="007E662B" w:rsidP="007E662B">
      <w:pPr>
        <w:numPr>
          <w:ilvl w:val="0"/>
          <w:numId w:val="7"/>
        </w:numPr>
        <w:tabs>
          <w:tab w:val="clear" w:pos="720"/>
          <w:tab w:val="num" w:pos="540"/>
        </w:tabs>
        <w:jc w:val="both"/>
        <w:rPr>
          <w:sz w:val="28"/>
          <w:szCs w:val="28"/>
        </w:rPr>
      </w:pPr>
      <w:r>
        <w:rPr>
          <w:sz w:val="28"/>
          <w:szCs w:val="28"/>
        </w:rPr>
        <w:t xml:space="preserve"> кількість учасників громадських слухань, у т.ч. жителів відповідної території;</w:t>
      </w:r>
    </w:p>
    <w:p w:rsidR="007E662B" w:rsidRDefault="007E662B" w:rsidP="007E662B">
      <w:pPr>
        <w:numPr>
          <w:ilvl w:val="0"/>
          <w:numId w:val="7"/>
        </w:numPr>
        <w:tabs>
          <w:tab w:val="clear" w:pos="720"/>
          <w:tab w:val="num" w:pos="540"/>
        </w:tabs>
        <w:jc w:val="both"/>
        <w:rPr>
          <w:sz w:val="28"/>
          <w:szCs w:val="28"/>
        </w:rPr>
      </w:pPr>
      <w:r>
        <w:rPr>
          <w:sz w:val="28"/>
          <w:szCs w:val="28"/>
        </w:rPr>
        <w:t xml:space="preserve"> пропозиції, що були висловлені в ході слухань;</w:t>
      </w:r>
    </w:p>
    <w:p w:rsidR="007E662B" w:rsidRDefault="007E662B" w:rsidP="007E662B">
      <w:pPr>
        <w:numPr>
          <w:ilvl w:val="0"/>
          <w:numId w:val="7"/>
        </w:numPr>
        <w:tabs>
          <w:tab w:val="clear" w:pos="720"/>
          <w:tab w:val="num" w:pos="540"/>
        </w:tabs>
        <w:jc w:val="both"/>
        <w:rPr>
          <w:sz w:val="28"/>
          <w:szCs w:val="28"/>
        </w:rPr>
      </w:pPr>
      <w:r>
        <w:rPr>
          <w:sz w:val="28"/>
          <w:szCs w:val="28"/>
        </w:rPr>
        <w:t xml:space="preserve"> результати голосування;</w:t>
      </w:r>
    </w:p>
    <w:p w:rsidR="007E662B" w:rsidRDefault="007E662B" w:rsidP="007E662B">
      <w:pPr>
        <w:numPr>
          <w:ilvl w:val="0"/>
          <w:numId w:val="7"/>
        </w:numPr>
        <w:tabs>
          <w:tab w:val="clear" w:pos="720"/>
          <w:tab w:val="num" w:pos="540"/>
        </w:tabs>
        <w:jc w:val="both"/>
        <w:rPr>
          <w:sz w:val="28"/>
          <w:szCs w:val="28"/>
        </w:rPr>
      </w:pPr>
      <w:r>
        <w:rPr>
          <w:sz w:val="28"/>
          <w:szCs w:val="28"/>
        </w:rPr>
        <w:t xml:space="preserve"> звернення, висновки й рекомендації учасників слухань.</w:t>
      </w:r>
    </w:p>
    <w:p w:rsidR="007E662B" w:rsidRDefault="007E662B" w:rsidP="007E662B">
      <w:pPr>
        <w:jc w:val="both"/>
        <w:rPr>
          <w:sz w:val="28"/>
          <w:szCs w:val="28"/>
        </w:rPr>
      </w:pPr>
      <w:r>
        <w:rPr>
          <w:sz w:val="28"/>
          <w:szCs w:val="28"/>
        </w:rPr>
        <w:t xml:space="preserve">     До протоколу додаються запитання, звернення та пропозиції, що були оголошені на слуханнях та/або подані громадянами до головуючого і секретаря слухань під час їх проведення.</w:t>
      </w:r>
    </w:p>
    <w:p w:rsidR="007E662B" w:rsidRDefault="007E662B" w:rsidP="007E662B">
      <w:pPr>
        <w:jc w:val="both"/>
        <w:rPr>
          <w:sz w:val="28"/>
          <w:szCs w:val="28"/>
        </w:rPr>
      </w:pPr>
      <w:r>
        <w:rPr>
          <w:sz w:val="28"/>
          <w:szCs w:val="28"/>
        </w:rPr>
        <w:t xml:space="preserve">     65. Запитання, пропозиції і звернення, висловлені під час громадських слухань, обов’язково фіксуються в протоколі слухань працівниками </w:t>
      </w:r>
      <w:r w:rsidR="00AB4585">
        <w:rPr>
          <w:sz w:val="28"/>
          <w:szCs w:val="28"/>
        </w:rPr>
        <w:t>селищної</w:t>
      </w:r>
      <w:r>
        <w:rPr>
          <w:sz w:val="28"/>
          <w:szCs w:val="28"/>
        </w:rPr>
        <w:t xml:space="preserve"> ради (варіант: апарату виконавчого комітету ради) і протягом трьох робочих днів після їх проведення за підписом головуючого на слуханнях та секретаря </w:t>
      </w:r>
      <w:r w:rsidR="00AB4585">
        <w:rPr>
          <w:sz w:val="28"/>
          <w:szCs w:val="28"/>
        </w:rPr>
        <w:t>селищної</w:t>
      </w:r>
      <w:r>
        <w:rPr>
          <w:sz w:val="28"/>
          <w:szCs w:val="28"/>
        </w:rPr>
        <w:t xml:space="preserve"> ради направляються у встановленому в раді порядку органам та посадовим особам місцевого самоврядування, іншим відповідним органам, підприємствам і організаціям для обов’язкового розгляду та належного реагування.</w:t>
      </w:r>
    </w:p>
    <w:p w:rsidR="007E662B" w:rsidRDefault="007E662B" w:rsidP="007E662B">
      <w:pPr>
        <w:jc w:val="both"/>
        <w:rPr>
          <w:sz w:val="28"/>
          <w:szCs w:val="28"/>
        </w:rPr>
      </w:pPr>
      <w:r>
        <w:rPr>
          <w:sz w:val="28"/>
          <w:szCs w:val="28"/>
        </w:rPr>
        <w:t xml:space="preserve">     66. Відповіді на запитання та результати розгляду пропозицій членів громади направляються органами і посадовими особами, яким вони були направлені на розгляд і реагування, особам та органам, які дали доручення їх розглянути, а копії - секретареві </w:t>
      </w:r>
      <w:r w:rsidR="0070382D">
        <w:rPr>
          <w:sz w:val="28"/>
          <w:szCs w:val="28"/>
        </w:rPr>
        <w:t>селищної</w:t>
      </w:r>
      <w:r>
        <w:rPr>
          <w:sz w:val="28"/>
          <w:szCs w:val="28"/>
        </w:rPr>
        <w:t xml:space="preserve"> ради та безпосередньо авторам запитань, пропозицій та звернень у встановлений чинним законодавством строк.</w:t>
      </w:r>
    </w:p>
    <w:p w:rsidR="007E662B" w:rsidRDefault="007E662B" w:rsidP="007E662B">
      <w:pPr>
        <w:jc w:val="both"/>
        <w:rPr>
          <w:sz w:val="28"/>
          <w:szCs w:val="28"/>
        </w:rPr>
      </w:pPr>
      <w:r>
        <w:rPr>
          <w:sz w:val="28"/>
          <w:szCs w:val="28"/>
        </w:rPr>
        <w:t xml:space="preserve">     67. Відповіді на запитання й звернення громадян та результати розгляду пропозицій і звернень громадян оприлюднюються </w:t>
      </w:r>
      <w:r w:rsidR="0070382D">
        <w:rPr>
          <w:sz w:val="28"/>
          <w:szCs w:val="28"/>
        </w:rPr>
        <w:t>селищною</w:t>
      </w:r>
      <w:r>
        <w:rPr>
          <w:sz w:val="28"/>
          <w:szCs w:val="28"/>
        </w:rPr>
        <w:t xml:space="preserve"> радою на дошках  </w:t>
      </w:r>
      <w:r>
        <w:rPr>
          <w:sz w:val="28"/>
          <w:szCs w:val="28"/>
        </w:rPr>
        <w:lastRenderedPageBreak/>
        <w:t>оголошень або на сайті в мережі Інтернет і оголошуються на найближчій сесії відповідної ради та під час наступних громадських слухань.</w:t>
      </w:r>
    </w:p>
    <w:p w:rsidR="007E662B" w:rsidRDefault="007E662B" w:rsidP="007E662B">
      <w:pPr>
        <w:jc w:val="both"/>
        <w:rPr>
          <w:sz w:val="28"/>
          <w:szCs w:val="28"/>
        </w:rPr>
      </w:pPr>
      <w:r>
        <w:rPr>
          <w:sz w:val="28"/>
          <w:szCs w:val="28"/>
        </w:rPr>
        <w:t xml:space="preserve">     68. Рішення громадських слухань секретар </w:t>
      </w:r>
      <w:r w:rsidR="00FD43B6">
        <w:rPr>
          <w:sz w:val="28"/>
          <w:szCs w:val="28"/>
        </w:rPr>
        <w:t>селищної</w:t>
      </w:r>
      <w:r>
        <w:rPr>
          <w:sz w:val="28"/>
          <w:szCs w:val="28"/>
        </w:rPr>
        <w:t xml:space="preserve"> ради подає </w:t>
      </w:r>
      <w:r w:rsidR="00FD43B6">
        <w:rPr>
          <w:sz w:val="28"/>
          <w:szCs w:val="28"/>
        </w:rPr>
        <w:t>селищному</w:t>
      </w:r>
      <w:r>
        <w:rPr>
          <w:sz w:val="28"/>
          <w:szCs w:val="28"/>
        </w:rPr>
        <w:t xml:space="preserve">  голові, сесії ради і виконавчому комітетові, які відповідно до частини 2 статті 13 Закону України “Про місцеве самоврядування в Україні” зобов’язані розглянути вказані матеріали.</w:t>
      </w:r>
    </w:p>
    <w:p w:rsidR="007E662B" w:rsidRDefault="007E662B" w:rsidP="007E662B">
      <w:pPr>
        <w:jc w:val="both"/>
        <w:rPr>
          <w:sz w:val="28"/>
          <w:szCs w:val="28"/>
        </w:rPr>
      </w:pPr>
      <w:r>
        <w:rPr>
          <w:sz w:val="28"/>
          <w:szCs w:val="28"/>
        </w:rPr>
        <w:t xml:space="preserve">     69. Рішення громадських слухань розглядаються на черговому пленарному засіданні </w:t>
      </w:r>
      <w:r w:rsidR="00FD43B6">
        <w:rPr>
          <w:sz w:val="28"/>
          <w:szCs w:val="28"/>
        </w:rPr>
        <w:t>селищної</w:t>
      </w:r>
      <w:r>
        <w:rPr>
          <w:sz w:val="28"/>
          <w:szCs w:val="28"/>
        </w:rPr>
        <w:t xml:space="preserve"> ради, на найближчому засіданні її виконавчого комітету або інших органів, яким вони адресовані, за обов’язковою участю ініціаторів проведення громадських слухань або уповноважених слуханнями осіб.</w:t>
      </w:r>
    </w:p>
    <w:p w:rsidR="007E662B" w:rsidRDefault="007E662B" w:rsidP="007E662B">
      <w:pPr>
        <w:jc w:val="both"/>
        <w:rPr>
          <w:sz w:val="28"/>
          <w:szCs w:val="28"/>
        </w:rPr>
      </w:pPr>
      <w:r>
        <w:rPr>
          <w:sz w:val="28"/>
          <w:szCs w:val="28"/>
        </w:rPr>
        <w:t xml:space="preserve">     70. Рішення громадських слухань оприлюднюються в порядку, визначеному  даного Положення.</w:t>
      </w:r>
    </w:p>
    <w:p w:rsidR="007E662B" w:rsidRDefault="007E662B" w:rsidP="007E662B">
      <w:pPr>
        <w:jc w:val="both"/>
        <w:rPr>
          <w:sz w:val="28"/>
          <w:szCs w:val="28"/>
        </w:rPr>
      </w:pPr>
      <w:r>
        <w:rPr>
          <w:sz w:val="28"/>
          <w:szCs w:val="28"/>
        </w:rPr>
        <w:t xml:space="preserve">     71. За підсумками громадських слухань секретар </w:t>
      </w:r>
      <w:r w:rsidR="00FC5076">
        <w:rPr>
          <w:sz w:val="28"/>
          <w:szCs w:val="28"/>
        </w:rPr>
        <w:t>селищної</w:t>
      </w:r>
      <w:r>
        <w:rPr>
          <w:sz w:val="28"/>
          <w:szCs w:val="28"/>
        </w:rPr>
        <w:t xml:space="preserve"> ради складає план реалізації пропозицій та готує, в порядку, передбаченому регламентом виконавчого комітету </w:t>
      </w:r>
      <w:r w:rsidR="00874F3D">
        <w:rPr>
          <w:sz w:val="28"/>
          <w:szCs w:val="28"/>
        </w:rPr>
        <w:t>селищної</w:t>
      </w:r>
      <w:r>
        <w:rPr>
          <w:sz w:val="28"/>
          <w:szCs w:val="28"/>
        </w:rPr>
        <w:t xml:space="preserve"> ради, проект відповідного розпорядження </w:t>
      </w:r>
      <w:r w:rsidR="00874F3D" w:rsidRPr="00874F3D">
        <w:rPr>
          <w:sz w:val="28"/>
          <w:szCs w:val="28"/>
        </w:rPr>
        <w:t>селищно</w:t>
      </w:r>
      <w:r w:rsidR="00874F3D">
        <w:rPr>
          <w:sz w:val="28"/>
          <w:szCs w:val="28"/>
        </w:rPr>
        <w:t>го</w:t>
      </w:r>
      <w:r>
        <w:rPr>
          <w:sz w:val="28"/>
          <w:szCs w:val="28"/>
        </w:rPr>
        <w:t xml:space="preserve"> голови. У проекті розпорядження зазначаються заходи щодо реалізації пропозицій. Проект розпорядження про затвердження плану реалізації пропозицій передається секретарем </w:t>
      </w:r>
      <w:r w:rsidR="00FE2B58">
        <w:rPr>
          <w:sz w:val="28"/>
          <w:szCs w:val="28"/>
        </w:rPr>
        <w:t>селищної</w:t>
      </w:r>
      <w:r>
        <w:rPr>
          <w:sz w:val="28"/>
          <w:szCs w:val="28"/>
        </w:rPr>
        <w:t xml:space="preserve"> ради </w:t>
      </w:r>
      <w:r w:rsidR="00FE2B58">
        <w:rPr>
          <w:sz w:val="28"/>
          <w:szCs w:val="28"/>
        </w:rPr>
        <w:t>селищному</w:t>
      </w:r>
      <w:r>
        <w:rPr>
          <w:sz w:val="28"/>
          <w:szCs w:val="28"/>
        </w:rPr>
        <w:t xml:space="preserve"> голові не пізніше ніж через 14 днів після проведення слухань.</w:t>
      </w:r>
    </w:p>
    <w:p w:rsidR="007E662B" w:rsidRDefault="007E662B" w:rsidP="007E662B">
      <w:pPr>
        <w:jc w:val="both"/>
        <w:rPr>
          <w:sz w:val="28"/>
          <w:szCs w:val="28"/>
        </w:rPr>
      </w:pPr>
      <w:r>
        <w:rPr>
          <w:sz w:val="28"/>
          <w:szCs w:val="28"/>
        </w:rPr>
        <w:t xml:space="preserve">     72. Рішення органів самоврядування територіальної громади за результатами розгляду висновків та рекомендацій громадських слухань також підлягають обов’язковому оприлюдненню в порядку, визначеному даного Положення. Копії рішень передаються ініціаторові проведення громадських слухань та секретареві  </w:t>
      </w:r>
      <w:r w:rsidR="00BC1E0B">
        <w:rPr>
          <w:sz w:val="28"/>
          <w:szCs w:val="28"/>
        </w:rPr>
        <w:t>селищної</w:t>
      </w:r>
      <w:r>
        <w:rPr>
          <w:sz w:val="28"/>
          <w:szCs w:val="28"/>
        </w:rPr>
        <w:t xml:space="preserve"> ради.</w:t>
      </w:r>
    </w:p>
    <w:p w:rsidR="007E662B" w:rsidRPr="00770B16" w:rsidRDefault="007E662B" w:rsidP="007E662B">
      <w:pPr>
        <w:rPr>
          <w:rStyle w:val="a5"/>
          <w:sz w:val="16"/>
          <w:szCs w:val="16"/>
        </w:rPr>
      </w:pPr>
    </w:p>
    <w:p w:rsidR="007E662B" w:rsidRDefault="007E662B" w:rsidP="007E662B">
      <w:pPr>
        <w:jc w:val="center"/>
        <w:rPr>
          <w:rStyle w:val="a5"/>
          <w:sz w:val="28"/>
          <w:szCs w:val="28"/>
        </w:rPr>
      </w:pPr>
      <w:r>
        <w:rPr>
          <w:rStyle w:val="a5"/>
          <w:sz w:val="28"/>
          <w:szCs w:val="28"/>
        </w:rPr>
        <w:t>ПРИКІНЦЕВІ ПОЛОЖЕННЯ</w:t>
      </w:r>
    </w:p>
    <w:p w:rsidR="007E662B" w:rsidRDefault="007E662B" w:rsidP="007E662B">
      <w:pPr>
        <w:jc w:val="both"/>
      </w:pPr>
      <w:r>
        <w:rPr>
          <w:sz w:val="28"/>
          <w:szCs w:val="28"/>
        </w:rPr>
        <w:t xml:space="preserve">     73. Чинний текст Положення про громадські слухання постійно доводиться до відома членів громади, депутатів, органів і посадових осіб місцевого самоврядування відповідної громади.</w:t>
      </w:r>
    </w:p>
    <w:p w:rsidR="007E662B" w:rsidRDefault="007E662B" w:rsidP="007E662B">
      <w:pPr>
        <w:jc w:val="both"/>
        <w:rPr>
          <w:sz w:val="28"/>
          <w:szCs w:val="28"/>
        </w:rPr>
      </w:pPr>
      <w:r>
        <w:rPr>
          <w:sz w:val="28"/>
          <w:szCs w:val="28"/>
        </w:rPr>
        <w:t xml:space="preserve">     З цією метою текст Положення про громадські слухання:</w:t>
      </w:r>
    </w:p>
    <w:p w:rsidR="007E662B" w:rsidRPr="0089112F" w:rsidRDefault="007E662B" w:rsidP="007E662B">
      <w:pPr>
        <w:numPr>
          <w:ilvl w:val="0"/>
          <w:numId w:val="9"/>
        </w:numPr>
        <w:tabs>
          <w:tab w:val="clear" w:pos="720"/>
          <w:tab w:val="num" w:pos="540"/>
        </w:tabs>
        <w:jc w:val="both"/>
        <w:rPr>
          <w:sz w:val="28"/>
          <w:szCs w:val="28"/>
        </w:rPr>
      </w:pPr>
      <w:r>
        <w:rPr>
          <w:sz w:val="28"/>
          <w:szCs w:val="28"/>
        </w:rPr>
        <w:t xml:space="preserve"> вивішується у доступних і зручних для громадян місцях у приміщенні </w:t>
      </w:r>
      <w:r w:rsidR="0089112F">
        <w:rPr>
          <w:sz w:val="28"/>
          <w:szCs w:val="28"/>
        </w:rPr>
        <w:t>селищної</w:t>
      </w:r>
      <w:r>
        <w:rPr>
          <w:sz w:val="28"/>
          <w:szCs w:val="28"/>
        </w:rPr>
        <w:t xml:space="preserve">  </w:t>
      </w:r>
      <w:r w:rsidRPr="0089112F">
        <w:rPr>
          <w:sz w:val="28"/>
          <w:szCs w:val="28"/>
        </w:rPr>
        <w:t>ради та її виконкому і в місцях проведення громадських слухань;</w:t>
      </w:r>
    </w:p>
    <w:p w:rsidR="007E662B" w:rsidRDefault="007E662B" w:rsidP="007E662B">
      <w:pPr>
        <w:numPr>
          <w:ilvl w:val="0"/>
          <w:numId w:val="9"/>
        </w:numPr>
        <w:tabs>
          <w:tab w:val="clear" w:pos="720"/>
          <w:tab w:val="num" w:pos="540"/>
        </w:tabs>
        <w:jc w:val="both"/>
        <w:rPr>
          <w:sz w:val="28"/>
          <w:szCs w:val="28"/>
        </w:rPr>
      </w:pPr>
      <w:r>
        <w:rPr>
          <w:sz w:val="28"/>
          <w:szCs w:val="28"/>
        </w:rPr>
        <w:t xml:space="preserve"> розміщується на дошках оголошень </w:t>
      </w:r>
      <w:r w:rsidR="0089112F">
        <w:rPr>
          <w:sz w:val="28"/>
          <w:szCs w:val="28"/>
        </w:rPr>
        <w:t>селищної</w:t>
      </w:r>
      <w:r>
        <w:rPr>
          <w:sz w:val="28"/>
          <w:szCs w:val="28"/>
        </w:rPr>
        <w:t xml:space="preserve"> ради або на офіційному веб-сайті</w:t>
      </w:r>
    </w:p>
    <w:p w:rsidR="007E662B" w:rsidRDefault="0089112F" w:rsidP="007E662B">
      <w:pPr>
        <w:jc w:val="both"/>
        <w:rPr>
          <w:sz w:val="28"/>
          <w:szCs w:val="28"/>
        </w:rPr>
      </w:pPr>
      <w:r>
        <w:rPr>
          <w:sz w:val="28"/>
          <w:szCs w:val="28"/>
        </w:rPr>
        <w:t>селищної</w:t>
      </w:r>
      <w:r w:rsidR="007E662B">
        <w:rPr>
          <w:sz w:val="28"/>
          <w:szCs w:val="28"/>
        </w:rPr>
        <w:t xml:space="preserve"> ради та її виконавчого комітету в мережі Інтернет;</w:t>
      </w:r>
    </w:p>
    <w:p w:rsidR="007E662B" w:rsidRDefault="007E662B" w:rsidP="007E662B">
      <w:pPr>
        <w:numPr>
          <w:ilvl w:val="0"/>
          <w:numId w:val="9"/>
        </w:numPr>
        <w:tabs>
          <w:tab w:val="clear" w:pos="720"/>
          <w:tab w:val="num" w:pos="540"/>
        </w:tabs>
        <w:jc w:val="both"/>
        <w:rPr>
          <w:sz w:val="28"/>
          <w:szCs w:val="28"/>
        </w:rPr>
      </w:pPr>
      <w:r>
        <w:rPr>
          <w:sz w:val="28"/>
          <w:szCs w:val="28"/>
        </w:rPr>
        <w:t xml:space="preserve"> роз’яснюється головуючим на громадських слуханнях;</w:t>
      </w:r>
    </w:p>
    <w:p w:rsidR="007E662B" w:rsidRDefault="007E662B" w:rsidP="007E662B">
      <w:pPr>
        <w:numPr>
          <w:ilvl w:val="0"/>
          <w:numId w:val="9"/>
        </w:numPr>
        <w:tabs>
          <w:tab w:val="clear" w:pos="720"/>
          <w:tab w:val="num" w:pos="540"/>
        </w:tabs>
        <w:jc w:val="both"/>
        <w:rPr>
          <w:sz w:val="28"/>
          <w:szCs w:val="28"/>
        </w:rPr>
      </w:pPr>
      <w:r>
        <w:rPr>
          <w:sz w:val="28"/>
          <w:szCs w:val="28"/>
        </w:rPr>
        <w:t xml:space="preserve"> видається посадовим особам виконавчого комітету й апарату ради;</w:t>
      </w:r>
    </w:p>
    <w:p w:rsidR="007E662B" w:rsidRDefault="007E662B" w:rsidP="007E662B">
      <w:pPr>
        <w:numPr>
          <w:ilvl w:val="0"/>
          <w:numId w:val="9"/>
        </w:numPr>
        <w:tabs>
          <w:tab w:val="clear" w:pos="720"/>
          <w:tab w:val="num" w:pos="540"/>
        </w:tabs>
        <w:jc w:val="both"/>
        <w:rPr>
          <w:sz w:val="28"/>
          <w:szCs w:val="28"/>
        </w:rPr>
      </w:pPr>
      <w:r>
        <w:rPr>
          <w:sz w:val="28"/>
          <w:szCs w:val="28"/>
        </w:rPr>
        <w:t xml:space="preserve"> видається депутатам ради нового скликання на першій сесії;</w:t>
      </w:r>
    </w:p>
    <w:p w:rsidR="007E662B" w:rsidRDefault="007E662B" w:rsidP="007E662B">
      <w:pPr>
        <w:numPr>
          <w:ilvl w:val="0"/>
          <w:numId w:val="9"/>
        </w:numPr>
        <w:tabs>
          <w:tab w:val="clear" w:pos="720"/>
          <w:tab w:val="num" w:pos="540"/>
        </w:tabs>
        <w:jc w:val="both"/>
        <w:rPr>
          <w:sz w:val="28"/>
          <w:szCs w:val="28"/>
        </w:rPr>
      </w:pPr>
      <w:r>
        <w:rPr>
          <w:sz w:val="28"/>
          <w:szCs w:val="28"/>
        </w:rPr>
        <w:t xml:space="preserve"> видається членам громади на їх прохання відповідальною особою, що працює</w:t>
      </w:r>
    </w:p>
    <w:p w:rsidR="007E662B" w:rsidRDefault="007E662B" w:rsidP="007E662B">
      <w:pPr>
        <w:jc w:val="both"/>
        <w:rPr>
          <w:sz w:val="28"/>
          <w:szCs w:val="28"/>
        </w:rPr>
      </w:pPr>
      <w:r>
        <w:rPr>
          <w:sz w:val="28"/>
          <w:szCs w:val="28"/>
        </w:rPr>
        <w:t>зі зверненнями громадян.</w:t>
      </w:r>
    </w:p>
    <w:p w:rsidR="007E662B" w:rsidRDefault="007E662B" w:rsidP="007E662B">
      <w:pPr>
        <w:jc w:val="both"/>
        <w:rPr>
          <w:sz w:val="28"/>
          <w:szCs w:val="28"/>
        </w:rPr>
      </w:pPr>
      <w:r>
        <w:rPr>
          <w:sz w:val="28"/>
          <w:szCs w:val="28"/>
        </w:rPr>
        <w:t xml:space="preserve">     Можуть використовуватися й інші заходи оприлюднення відповідно до потреб членів громади і умов, що існують у громади.</w:t>
      </w:r>
    </w:p>
    <w:p w:rsidR="007E662B" w:rsidRDefault="007E662B" w:rsidP="007E662B">
      <w:pPr>
        <w:jc w:val="both"/>
        <w:rPr>
          <w:sz w:val="28"/>
          <w:szCs w:val="28"/>
        </w:rPr>
      </w:pPr>
      <w:r>
        <w:rPr>
          <w:sz w:val="28"/>
          <w:szCs w:val="28"/>
        </w:rPr>
        <w:t xml:space="preserve">     74. Секретар </w:t>
      </w:r>
      <w:r w:rsidR="001D6B3A">
        <w:rPr>
          <w:sz w:val="28"/>
          <w:szCs w:val="28"/>
        </w:rPr>
        <w:t xml:space="preserve">селищної </w:t>
      </w:r>
      <w:r>
        <w:rPr>
          <w:sz w:val="28"/>
          <w:szCs w:val="28"/>
        </w:rPr>
        <w:t xml:space="preserve">ради веде Книгу реєстрації місцевих ініціатив, загальних зборів, громадських слухань в </w:t>
      </w:r>
      <w:r w:rsidR="001D6B3A">
        <w:rPr>
          <w:sz w:val="28"/>
          <w:szCs w:val="28"/>
        </w:rPr>
        <w:t>селищі Новотроїцьке</w:t>
      </w:r>
      <w:r>
        <w:rPr>
          <w:sz w:val="28"/>
          <w:szCs w:val="28"/>
        </w:rPr>
        <w:t>, до якої заносяться відомості про:</w:t>
      </w:r>
    </w:p>
    <w:p w:rsidR="007E662B" w:rsidRDefault="007E662B" w:rsidP="007E662B">
      <w:pPr>
        <w:numPr>
          <w:ilvl w:val="0"/>
          <w:numId w:val="8"/>
        </w:numPr>
        <w:tabs>
          <w:tab w:val="clear" w:pos="720"/>
          <w:tab w:val="num" w:pos="540"/>
        </w:tabs>
        <w:jc w:val="both"/>
        <w:rPr>
          <w:sz w:val="28"/>
          <w:szCs w:val="28"/>
        </w:rPr>
      </w:pPr>
      <w:r>
        <w:rPr>
          <w:sz w:val="28"/>
          <w:szCs w:val="28"/>
        </w:rPr>
        <w:t xml:space="preserve"> теми громадських слухань;</w:t>
      </w:r>
    </w:p>
    <w:p w:rsidR="007E662B" w:rsidRDefault="007E662B" w:rsidP="007E662B">
      <w:pPr>
        <w:numPr>
          <w:ilvl w:val="0"/>
          <w:numId w:val="8"/>
        </w:numPr>
        <w:tabs>
          <w:tab w:val="clear" w:pos="720"/>
          <w:tab w:val="num" w:pos="540"/>
        </w:tabs>
        <w:jc w:val="both"/>
        <w:rPr>
          <w:sz w:val="28"/>
          <w:szCs w:val="28"/>
        </w:rPr>
      </w:pPr>
      <w:r>
        <w:rPr>
          <w:sz w:val="28"/>
          <w:szCs w:val="28"/>
        </w:rPr>
        <w:t xml:space="preserve"> місце їх проведення;</w:t>
      </w:r>
    </w:p>
    <w:p w:rsidR="007E662B" w:rsidRDefault="007E662B" w:rsidP="007E662B">
      <w:pPr>
        <w:numPr>
          <w:ilvl w:val="0"/>
          <w:numId w:val="8"/>
        </w:numPr>
        <w:tabs>
          <w:tab w:val="clear" w:pos="720"/>
          <w:tab w:val="num" w:pos="540"/>
        </w:tabs>
        <w:jc w:val="both"/>
        <w:rPr>
          <w:sz w:val="28"/>
          <w:szCs w:val="28"/>
        </w:rPr>
      </w:pPr>
      <w:r>
        <w:rPr>
          <w:sz w:val="28"/>
          <w:szCs w:val="28"/>
        </w:rPr>
        <w:t xml:space="preserve"> посади та прізвища головуючого та секретаря на слуханнях;</w:t>
      </w:r>
    </w:p>
    <w:p w:rsidR="007E662B" w:rsidRDefault="007E662B" w:rsidP="007E662B">
      <w:pPr>
        <w:numPr>
          <w:ilvl w:val="0"/>
          <w:numId w:val="8"/>
        </w:numPr>
        <w:tabs>
          <w:tab w:val="clear" w:pos="720"/>
          <w:tab w:val="num" w:pos="540"/>
        </w:tabs>
        <w:jc w:val="both"/>
        <w:rPr>
          <w:sz w:val="28"/>
          <w:szCs w:val="28"/>
        </w:rPr>
      </w:pPr>
      <w:r>
        <w:rPr>
          <w:sz w:val="28"/>
          <w:szCs w:val="28"/>
        </w:rPr>
        <w:t xml:space="preserve"> кількість учасників громадських слухань;</w:t>
      </w:r>
    </w:p>
    <w:p w:rsidR="007E662B" w:rsidRDefault="007E662B" w:rsidP="007E662B">
      <w:pPr>
        <w:numPr>
          <w:ilvl w:val="0"/>
          <w:numId w:val="8"/>
        </w:numPr>
        <w:tabs>
          <w:tab w:val="clear" w:pos="720"/>
          <w:tab w:val="num" w:pos="540"/>
        </w:tabs>
        <w:jc w:val="both"/>
        <w:rPr>
          <w:sz w:val="28"/>
          <w:szCs w:val="28"/>
        </w:rPr>
      </w:pPr>
      <w:r>
        <w:rPr>
          <w:sz w:val="28"/>
          <w:szCs w:val="28"/>
        </w:rPr>
        <w:t xml:space="preserve"> кількість пропозицій що надійшли під час громадських слухань;</w:t>
      </w:r>
    </w:p>
    <w:p w:rsidR="007E662B" w:rsidRDefault="007E662B" w:rsidP="007E662B">
      <w:pPr>
        <w:numPr>
          <w:ilvl w:val="0"/>
          <w:numId w:val="8"/>
        </w:numPr>
        <w:tabs>
          <w:tab w:val="clear" w:pos="720"/>
          <w:tab w:val="num" w:pos="540"/>
        </w:tabs>
        <w:jc w:val="both"/>
        <w:rPr>
          <w:sz w:val="28"/>
          <w:szCs w:val="28"/>
        </w:rPr>
      </w:pPr>
      <w:r>
        <w:rPr>
          <w:sz w:val="28"/>
          <w:szCs w:val="28"/>
        </w:rPr>
        <w:lastRenderedPageBreak/>
        <w:t xml:space="preserve"> прийняті ухвали, звернення та рекомендації;</w:t>
      </w:r>
    </w:p>
    <w:p w:rsidR="007E662B" w:rsidRDefault="007E662B" w:rsidP="007E662B">
      <w:pPr>
        <w:numPr>
          <w:ilvl w:val="0"/>
          <w:numId w:val="8"/>
        </w:numPr>
        <w:tabs>
          <w:tab w:val="clear" w:pos="720"/>
          <w:tab w:val="num" w:pos="540"/>
        </w:tabs>
        <w:jc w:val="both"/>
        <w:rPr>
          <w:sz w:val="28"/>
          <w:szCs w:val="28"/>
        </w:rPr>
      </w:pPr>
      <w:r>
        <w:rPr>
          <w:sz w:val="28"/>
          <w:szCs w:val="28"/>
        </w:rPr>
        <w:t xml:space="preserve"> адресати, яким направлено на відповідь і розгляд результати громадських </w:t>
      </w:r>
    </w:p>
    <w:p w:rsidR="007E662B" w:rsidRDefault="007E662B" w:rsidP="007E662B">
      <w:pPr>
        <w:jc w:val="both"/>
        <w:rPr>
          <w:sz w:val="28"/>
          <w:szCs w:val="28"/>
        </w:rPr>
      </w:pPr>
      <w:r>
        <w:rPr>
          <w:sz w:val="28"/>
          <w:szCs w:val="28"/>
        </w:rPr>
        <w:t>слухань;</w:t>
      </w:r>
    </w:p>
    <w:p w:rsidR="007E662B" w:rsidRDefault="007E662B" w:rsidP="007E662B">
      <w:pPr>
        <w:numPr>
          <w:ilvl w:val="0"/>
          <w:numId w:val="8"/>
        </w:numPr>
        <w:tabs>
          <w:tab w:val="clear" w:pos="720"/>
          <w:tab w:val="num" w:pos="540"/>
        </w:tabs>
        <w:jc w:val="both"/>
        <w:rPr>
          <w:sz w:val="28"/>
          <w:szCs w:val="28"/>
        </w:rPr>
      </w:pPr>
      <w:r>
        <w:rPr>
          <w:sz w:val="28"/>
          <w:szCs w:val="28"/>
        </w:rPr>
        <w:t xml:space="preserve"> інші дані.</w:t>
      </w:r>
    </w:p>
    <w:p w:rsidR="007E662B" w:rsidRDefault="007E662B" w:rsidP="007E662B">
      <w:pPr>
        <w:jc w:val="both"/>
        <w:rPr>
          <w:sz w:val="28"/>
          <w:szCs w:val="28"/>
        </w:rPr>
      </w:pPr>
      <w:r>
        <w:rPr>
          <w:sz w:val="28"/>
          <w:szCs w:val="28"/>
        </w:rPr>
        <w:t xml:space="preserve">     75. До Книги реєстрації місцевих ініціатив, загальних зборів, громадських слухань в </w:t>
      </w:r>
      <w:r w:rsidR="001D6B3A">
        <w:rPr>
          <w:sz w:val="28"/>
          <w:szCs w:val="28"/>
        </w:rPr>
        <w:t>селищі Новотроїцьке</w:t>
      </w:r>
      <w:r>
        <w:rPr>
          <w:sz w:val="28"/>
          <w:szCs w:val="28"/>
        </w:rPr>
        <w:t xml:space="preserve"> додаються протоколи громадських слухань, відповіді органів і посадових осіб місцевого самоврядування та результати розгляду пропозицій і звернень, що були подані під час громадських слухань, результати розгляду висновків і рекомендацій слухань органами місцевого самоврядування.          </w:t>
      </w:r>
    </w:p>
    <w:p w:rsidR="007E662B" w:rsidRDefault="007E662B" w:rsidP="007E662B">
      <w:pPr>
        <w:jc w:val="both"/>
        <w:rPr>
          <w:sz w:val="28"/>
          <w:szCs w:val="28"/>
        </w:rPr>
      </w:pPr>
      <w:r>
        <w:rPr>
          <w:sz w:val="28"/>
          <w:szCs w:val="28"/>
        </w:rPr>
        <w:t xml:space="preserve">     76. Положення набирає чинності з дня його затвердження сесією </w:t>
      </w:r>
      <w:r w:rsidR="001D6B3A">
        <w:rPr>
          <w:sz w:val="28"/>
          <w:szCs w:val="28"/>
        </w:rPr>
        <w:t xml:space="preserve">Новотроїцької селищної </w:t>
      </w:r>
      <w:r>
        <w:rPr>
          <w:sz w:val="28"/>
          <w:szCs w:val="28"/>
        </w:rPr>
        <w:t xml:space="preserve">ради. Зміни та доповнення до Положення про громадські слухання в </w:t>
      </w:r>
      <w:r w:rsidR="001D6B3A">
        <w:rPr>
          <w:sz w:val="28"/>
          <w:szCs w:val="28"/>
        </w:rPr>
        <w:t>селищі Новотроїцьке</w:t>
      </w:r>
      <w:r>
        <w:rPr>
          <w:sz w:val="28"/>
          <w:szCs w:val="28"/>
        </w:rPr>
        <w:t xml:space="preserve"> приймаються виключно на пленарному засіданні ради.</w:t>
      </w:r>
    </w:p>
    <w:p w:rsidR="007E662B" w:rsidRDefault="007E662B" w:rsidP="007E662B">
      <w:pPr>
        <w:jc w:val="both"/>
        <w:rPr>
          <w:sz w:val="28"/>
          <w:szCs w:val="28"/>
        </w:rPr>
      </w:pPr>
      <w:r>
        <w:rPr>
          <w:sz w:val="28"/>
          <w:szCs w:val="28"/>
        </w:rPr>
        <w:t> </w:t>
      </w:r>
    </w:p>
    <w:p w:rsidR="007E662B" w:rsidRDefault="007E662B" w:rsidP="007E662B">
      <w:pPr>
        <w:jc w:val="both"/>
        <w:rPr>
          <w:sz w:val="28"/>
          <w:szCs w:val="28"/>
        </w:rPr>
      </w:pPr>
    </w:p>
    <w:p w:rsidR="007E662B" w:rsidRDefault="007E662B" w:rsidP="007E662B">
      <w:pPr>
        <w:jc w:val="both"/>
        <w:rPr>
          <w:sz w:val="28"/>
          <w:szCs w:val="28"/>
        </w:rPr>
      </w:pPr>
    </w:p>
    <w:p w:rsidR="007E662B" w:rsidRDefault="001D6B3A" w:rsidP="007E662B">
      <w:pPr>
        <w:jc w:val="center"/>
        <w:rPr>
          <w:sz w:val="28"/>
          <w:szCs w:val="28"/>
        </w:rPr>
      </w:pPr>
      <w:r>
        <w:rPr>
          <w:sz w:val="28"/>
          <w:szCs w:val="28"/>
        </w:rPr>
        <w:t>Селищний голова</w:t>
      </w:r>
      <w:r w:rsidR="007E662B">
        <w:rPr>
          <w:sz w:val="28"/>
          <w:szCs w:val="28"/>
        </w:rPr>
        <w:t xml:space="preserve">                                                      </w:t>
      </w:r>
      <w:r>
        <w:rPr>
          <w:sz w:val="28"/>
          <w:szCs w:val="28"/>
        </w:rPr>
        <w:t>Н.С. Пінчук</w:t>
      </w:r>
    </w:p>
    <w:p w:rsidR="007E662B" w:rsidRDefault="007E662B" w:rsidP="007E662B">
      <w:pPr>
        <w:jc w:val="both"/>
        <w:rPr>
          <w:sz w:val="28"/>
          <w:szCs w:val="28"/>
        </w:rPr>
      </w:pPr>
    </w:p>
    <w:p w:rsidR="007E662B" w:rsidRDefault="007E662B" w:rsidP="007E662B">
      <w:pPr>
        <w:jc w:val="both"/>
        <w:rPr>
          <w:sz w:val="28"/>
          <w:szCs w:val="28"/>
        </w:rPr>
      </w:pPr>
    </w:p>
    <w:p w:rsidR="007E662B" w:rsidRDefault="007E662B" w:rsidP="007E662B">
      <w:pPr>
        <w:jc w:val="both"/>
        <w:rPr>
          <w:sz w:val="28"/>
          <w:szCs w:val="28"/>
        </w:rPr>
      </w:pPr>
    </w:p>
    <w:p w:rsidR="007E662B" w:rsidRDefault="007E662B" w:rsidP="007E662B">
      <w:pPr>
        <w:jc w:val="both"/>
        <w:rPr>
          <w:sz w:val="28"/>
          <w:szCs w:val="28"/>
        </w:rPr>
      </w:pPr>
    </w:p>
    <w:p w:rsidR="007E662B" w:rsidRDefault="007E662B" w:rsidP="007E662B">
      <w:pPr>
        <w:jc w:val="both"/>
        <w:rPr>
          <w:sz w:val="28"/>
          <w:szCs w:val="28"/>
        </w:rPr>
      </w:pPr>
    </w:p>
    <w:p w:rsidR="007E662B" w:rsidRDefault="007E662B" w:rsidP="007E662B">
      <w:pPr>
        <w:jc w:val="both"/>
        <w:rPr>
          <w:sz w:val="28"/>
          <w:szCs w:val="28"/>
        </w:rPr>
      </w:pPr>
    </w:p>
    <w:p w:rsidR="007E662B" w:rsidRDefault="007E662B" w:rsidP="007E662B">
      <w:pPr>
        <w:jc w:val="both"/>
        <w:rPr>
          <w:sz w:val="28"/>
          <w:szCs w:val="28"/>
        </w:rPr>
      </w:pPr>
    </w:p>
    <w:p w:rsidR="007E662B" w:rsidRDefault="007E662B" w:rsidP="007E662B">
      <w:pPr>
        <w:jc w:val="both"/>
        <w:rPr>
          <w:sz w:val="28"/>
          <w:szCs w:val="28"/>
        </w:rPr>
      </w:pPr>
    </w:p>
    <w:p w:rsidR="007E662B" w:rsidRDefault="007E662B" w:rsidP="007E662B">
      <w:pPr>
        <w:jc w:val="both"/>
        <w:rPr>
          <w:sz w:val="28"/>
          <w:szCs w:val="28"/>
        </w:rPr>
      </w:pPr>
    </w:p>
    <w:p w:rsidR="007E662B" w:rsidRDefault="007E662B" w:rsidP="007E662B">
      <w:pPr>
        <w:jc w:val="both"/>
        <w:rPr>
          <w:sz w:val="28"/>
          <w:szCs w:val="28"/>
        </w:rPr>
      </w:pPr>
    </w:p>
    <w:p w:rsidR="007E662B" w:rsidRDefault="007E662B" w:rsidP="007E662B">
      <w:pPr>
        <w:jc w:val="both"/>
        <w:rPr>
          <w:sz w:val="28"/>
          <w:szCs w:val="28"/>
        </w:rPr>
      </w:pPr>
    </w:p>
    <w:p w:rsidR="007E662B" w:rsidRDefault="007E662B" w:rsidP="007E662B">
      <w:pPr>
        <w:jc w:val="both"/>
        <w:rPr>
          <w:sz w:val="28"/>
          <w:szCs w:val="28"/>
        </w:rPr>
      </w:pPr>
    </w:p>
    <w:p w:rsidR="007E662B" w:rsidRDefault="007E662B" w:rsidP="007E662B">
      <w:pPr>
        <w:jc w:val="both"/>
        <w:rPr>
          <w:sz w:val="28"/>
          <w:szCs w:val="28"/>
        </w:rPr>
      </w:pPr>
    </w:p>
    <w:p w:rsidR="007E662B" w:rsidRDefault="007E662B" w:rsidP="007E662B">
      <w:pPr>
        <w:jc w:val="both"/>
        <w:rPr>
          <w:sz w:val="28"/>
          <w:szCs w:val="28"/>
        </w:rPr>
      </w:pPr>
    </w:p>
    <w:p w:rsidR="007E662B" w:rsidRDefault="007E662B" w:rsidP="007E662B">
      <w:pPr>
        <w:jc w:val="both"/>
        <w:rPr>
          <w:sz w:val="28"/>
          <w:szCs w:val="28"/>
        </w:rPr>
      </w:pPr>
    </w:p>
    <w:p w:rsidR="007E662B" w:rsidRDefault="007E662B" w:rsidP="007E662B">
      <w:pPr>
        <w:jc w:val="both"/>
        <w:rPr>
          <w:sz w:val="28"/>
          <w:szCs w:val="28"/>
        </w:rPr>
      </w:pPr>
    </w:p>
    <w:p w:rsidR="007E662B" w:rsidRDefault="007E662B" w:rsidP="007E662B">
      <w:pPr>
        <w:jc w:val="both"/>
        <w:rPr>
          <w:sz w:val="28"/>
          <w:szCs w:val="28"/>
        </w:rPr>
      </w:pPr>
    </w:p>
    <w:p w:rsidR="007E662B" w:rsidRDefault="007E662B" w:rsidP="007E662B">
      <w:pPr>
        <w:jc w:val="both"/>
        <w:rPr>
          <w:sz w:val="28"/>
          <w:szCs w:val="28"/>
        </w:rPr>
      </w:pPr>
    </w:p>
    <w:p w:rsidR="007E662B" w:rsidRDefault="007E662B" w:rsidP="007E662B">
      <w:pPr>
        <w:pStyle w:val="a3"/>
        <w:shd w:val="clear" w:color="auto" w:fill="FFFFFF"/>
        <w:spacing w:before="144" w:beforeAutospacing="0" w:after="288" w:afterAutospacing="0" w:line="270" w:lineRule="atLeast"/>
        <w:jc w:val="both"/>
        <w:rPr>
          <w:sz w:val="28"/>
          <w:szCs w:val="28"/>
          <w:lang w:val="uk-UA"/>
        </w:rPr>
      </w:pPr>
    </w:p>
    <w:p w:rsidR="007E662B" w:rsidRDefault="007E662B" w:rsidP="007E662B">
      <w:pPr>
        <w:pStyle w:val="a3"/>
        <w:shd w:val="clear" w:color="auto" w:fill="FFFFFF"/>
        <w:spacing w:before="144" w:beforeAutospacing="0" w:after="288" w:afterAutospacing="0" w:line="270" w:lineRule="atLeast"/>
        <w:jc w:val="both"/>
        <w:rPr>
          <w:sz w:val="28"/>
          <w:szCs w:val="28"/>
          <w:lang w:val="uk-UA"/>
        </w:rPr>
      </w:pPr>
    </w:p>
    <w:p w:rsidR="007E662B" w:rsidRDefault="007E662B" w:rsidP="007E662B">
      <w:pPr>
        <w:pStyle w:val="a3"/>
        <w:shd w:val="clear" w:color="auto" w:fill="FFFFFF"/>
        <w:spacing w:before="144" w:beforeAutospacing="0" w:after="288" w:afterAutospacing="0" w:line="270" w:lineRule="atLeast"/>
        <w:jc w:val="both"/>
        <w:rPr>
          <w:sz w:val="28"/>
          <w:szCs w:val="28"/>
          <w:lang w:val="uk-UA"/>
        </w:rPr>
      </w:pPr>
    </w:p>
    <w:p w:rsidR="007E662B" w:rsidRDefault="007E662B" w:rsidP="007E662B">
      <w:pPr>
        <w:pStyle w:val="a3"/>
        <w:shd w:val="clear" w:color="auto" w:fill="FFFFFF"/>
        <w:spacing w:before="144" w:beforeAutospacing="0" w:after="288" w:afterAutospacing="0" w:line="270" w:lineRule="atLeast"/>
        <w:jc w:val="both"/>
        <w:rPr>
          <w:sz w:val="28"/>
          <w:szCs w:val="28"/>
          <w:lang w:val="uk-UA"/>
        </w:rPr>
      </w:pPr>
    </w:p>
    <w:p w:rsidR="007E662B" w:rsidRDefault="007E662B" w:rsidP="007E662B">
      <w:pPr>
        <w:pStyle w:val="a3"/>
        <w:shd w:val="clear" w:color="auto" w:fill="FFFFFF"/>
        <w:spacing w:before="144" w:beforeAutospacing="0" w:after="288" w:afterAutospacing="0" w:line="270" w:lineRule="atLeast"/>
        <w:jc w:val="both"/>
        <w:rPr>
          <w:sz w:val="28"/>
          <w:szCs w:val="28"/>
          <w:lang w:val="uk-UA"/>
        </w:rPr>
      </w:pPr>
    </w:p>
    <w:p w:rsidR="007E662B" w:rsidRDefault="007E662B" w:rsidP="007E662B">
      <w:pPr>
        <w:pStyle w:val="a3"/>
        <w:shd w:val="clear" w:color="auto" w:fill="FFFFFF"/>
        <w:spacing w:before="144" w:beforeAutospacing="0" w:after="288" w:afterAutospacing="0" w:line="270" w:lineRule="atLeast"/>
        <w:jc w:val="both"/>
        <w:rPr>
          <w:sz w:val="28"/>
          <w:szCs w:val="28"/>
          <w:lang w:val="uk-UA"/>
        </w:rPr>
      </w:pPr>
    </w:p>
    <w:p w:rsidR="007E662B" w:rsidRDefault="007E662B" w:rsidP="007E662B">
      <w:pPr>
        <w:pStyle w:val="a3"/>
        <w:shd w:val="clear" w:color="auto" w:fill="FFFFFF"/>
        <w:spacing w:before="144" w:beforeAutospacing="0" w:after="288" w:afterAutospacing="0" w:line="270" w:lineRule="atLeast"/>
        <w:jc w:val="both"/>
        <w:rPr>
          <w:sz w:val="28"/>
          <w:szCs w:val="28"/>
          <w:lang w:val="uk-UA"/>
        </w:rPr>
      </w:pPr>
    </w:p>
    <w:p w:rsidR="007E662B" w:rsidRDefault="007E662B" w:rsidP="007E662B">
      <w:pPr>
        <w:pStyle w:val="a3"/>
        <w:shd w:val="clear" w:color="auto" w:fill="FFFFFF"/>
        <w:spacing w:before="144" w:beforeAutospacing="0" w:after="288" w:afterAutospacing="0" w:line="270" w:lineRule="atLeast"/>
        <w:jc w:val="both"/>
        <w:rPr>
          <w:sz w:val="28"/>
          <w:szCs w:val="28"/>
          <w:lang w:val="uk-UA"/>
        </w:rPr>
      </w:pPr>
    </w:p>
    <w:p w:rsidR="007E662B" w:rsidRDefault="007E662B" w:rsidP="007E662B">
      <w:pPr>
        <w:pStyle w:val="a3"/>
        <w:shd w:val="clear" w:color="auto" w:fill="FFFFFF"/>
        <w:spacing w:before="144" w:beforeAutospacing="0" w:after="288" w:afterAutospacing="0" w:line="270" w:lineRule="atLeast"/>
        <w:jc w:val="both"/>
        <w:rPr>
          <w:sz w:val="28"/>
          <w:szCs w:val="28"/>
          <w:lang w:val="uk-UA"/>
        </w:rPr>
      </w:pPr>
    </w:p>
    <w:p w:rsidR="001E083A" w:rsidRDefault="001E083A" w:rsidP="007E662B">
      <w:pPr>
        <w:pStyle w:val="a3"/>
        <w:shd w:val="clear" w:color="auto" w:fill="FFFFFF"/>
        <w:spacing w:before="144" w:beforeAutospacing="0" w:after="288" w:afterAutospacing="0" w:line="270" w:lineRule="atLeast"/>
        <w:jc w:val="both"/>
        <w:rPr>
          <w:sz w:val="28"/>
          <w:szCs w:val="28"/>
          <w:lang w:val="uk-UA"/>
        </w:rPr>
      </w:pPr>
    </w:p>
    <w:p w:rsidR="007E662B" w:rsidRPr="00473D30" w:rsidRDefault="007E662B" w:rsidP="007E662B">
      <w:pPr>
        <w:jc w:val="both"/>
        <w:rPr>
          <w:i/>
        </w:rPr>
      </w:pPr>
      <w:r w:rsidRPr="00473D30">
        <w:rPr>
          <w:i/>
        </w:rPr>
        <w:t xml:space="preserve">                                                                                                                                                                  Додаток  1</w:t>
      </w:r>
    </w:p>
    <w:p w:rsidR="007E662B" w:rsidRPr="00473D30" w:rsidRDefault="007E662B" w:rsidP="007E662B">
      <w:pPr>
        <w:rPr>
          <w:i/>
        </w:rPr>
      </w:pPr>
      <w:r w:rsidRPr="00473D30">
        <w:rPr>
          <w:i/>
        </w:rPr>
        <w:t xml:space="preserve">                                                                                                                                                              до Положення </w:t>
      </w:r>
    </w:p>
    <w:p w:rsidR="007E662B" w:rsidRPr="00473D30" w:rsidRDefault="007E662B" w:rsidP="007E662B">
      <w:pPr>
        <w:jc w:val="right"/>
        <w:rPr>
          <w:i/>
        </w:rPr>
      </w:pPr>
      <w:r w:rsidRPr="00473D30">
        <w:rPr>
          <w:i/>
        </w:rPr>
        <w:t xml:space="preserve">"Про громадські слухання в селі </w:t>
      </w:r>
      <w:proofErr w:type="spellStart"/>
      <w:r w:rsidRPr="00473D30">
        <w:rPr>
          <w:i/>
        </w:rPr>
        <w:t>Гвіздівці</w:t>
      </w:r>
      <w:proofErr w:type="spellEnd"/>
      <w:r w:rsidRPr="00473D30">
        <w:rPr>
          <w:i/>
        </w:rPr>
        <w:t>"</w:t>
      </w:r>
    </w:p>
    <w:p w:rsidR="007E662B" w:rsidRPr="00336F36" w:rsidRDefault="007E662B" w:rsidP="007E662B">
      <w:pPr>
        <w:rPr>
          <w:sz w:val="16"/>
          <w:szCs w:val="16"/>
        </w:rPr>
      </w:pPr>
    </w:p>
    <w:p w:rsidR="007E662B" w:rsidRPr="00206E5F" w:rsidRDefault="007E662B" w:rsidP="007E662B">
      <w:pPr>
        <w:pStyle w:val="6"/>
        <w:shd w:val="clear" w:color="auto" w:fill="FFFFFF"/>
        <w:spacing w:before="0" w:after="0" w:line="270" w:lineRule="atLeast"/>
        <w:jc w:val="right"/>
        <w:rPr>
          <w:b w:val="0"/>
          <w:bCs w:val="0"/>
          <w:sz w:val="24"/>
          <w:szCs w:val="24"/>
        </w:rPr>
      </w:pPr>
      <w:r w:rsidRPr="00206E5F">
        <w:rPr>
          <w:b w:val="0"/>
          <w:bCs w:val="0"/>
          <w:sz w:val="28"/>
          <w:szCs w:val="28"/>
        </w:rPr>
        <w:t xml:space="preserve">                                                               </w:t>
      </w:r>
      <w:r w:rsidRPr="00206E5F">
        <w:rPr>
          <w:b w:val="0"/>
          <w:bCs w:val="0"/>
          <w:sz w:val="24"/>
          <w:szCs w:val="24"/>
        </w:rPr>
        <w:t xml:space="preserve">Секретарю </w:t>
      </w:r>
      <w:proofErr w:type="spellStart"/>
      <w:r w:rsidRPr="00206E5F">
        <w:rPr>
          <w:b w:val="0"/>
          <w:bCs w:val="0"/>
          <w:sz w:val="24"/>
          <w:szCs w:val="24"/>
        </w:rPr>
        <w:t>Гвіздовецької</w:t>
      </w:r>
      <w:proofErr w:type="spellEnd"/>
      <w:r w:rsidRPr="00206E5F">
        <w:rPr>
          <w:b w:val="0"/>
          <w:bCs w:val="0"/>
          <w:sz w:val="24"/>
          <w:szCs w:val="24"/>
        </w:rPr>
        <w:t xml:space="preserve"> сільської ради</w:t>
      </w:r>
    </w:p>
    <w:p w:rsidR="007E662B" w:rsidRPr="00206E5F" w:rsidRDefault="007E662B" w:rsidP="007E662B">
      <w:r w:rsidRPr="00206E5F">
        <w:rPr>
          <w:rStyle w:val="a5"/>
          <w:sz w:val="24"/>
          <w:szCs w:val="24"/>
        </w:rPr>
        <w:t xml:space="preserve">             </w:t>
      </w:r>
      <w:r>
        <w:rPr>
          <w:rStyle w:val="a5"/>
        </w:rPr>
        <w:t xml:space="preserve">                                                                                                            </w:t>
      </w:r>
      <w:r w:rsidRPr="00206E5F">
        <w:rPr>
          <w:rStyle w:val="a5"/>
          <w:sz w:val="24"/>
          <w:szCs w:val="24"/>
        </w:rPr>
        <w:t>_________________________________</w:t>
      </w:r>
      <w:r w:rsidRPr="00206E5F">
        <w:t> </w:t>
      </w:r>
    </w:p>
    <w:p w:rsidR="007E662B" w:rsidRPr="00206E5F" w:rsidRDefault="007E662B" w:rsidP="007E662B">
      <w:pPr>
        <w:pStyle w:val="3"/>
        <w:shd w:val="clear" w:color="auto" w:fill="FFFFFF"/>
        <w:spacing w:before="0" w:after="0" w:line="270" w:lineRule="atLeast"/>
        <w:rPr>
          <w:rFonts w:ascii="Times New Roman" w:hAnsi="Times New Roman" w:cs="Times New Roman"/>
          <w:b w:val="0"/>
          <w:bCs w:val="0"/>
          <w:sz w:val="24"/>
          <w:szCs w:val="24"/>
        </w:rPr>
      </w:pPr>
      <w:r w:rsidRPr="00206E5F">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                          </w:t>
      </w:r>
      <w:r w:rsidRPr="00206E5F">
        <w:rPr>
          <w:rFonts w:ascii="Times New Roman" w:hAnsi="Times New Roman" w:cs="Times New Roman"/>
          <w:b w:val="0"/>
          <w:bCs w:val="0"/>
          <w:sz w:val="24"/>
          <w:szCs w:val="24"/>
        </w:rPr>
        <w:t xml:space="preserve">  Ініціативної групи громадян </w:t>
      </w:r>
    </w:p>
    <w:p w:rsidR="007E662B" w:rsidRPr="00206E5F" w:rsidRDefault="007E662B" w:rsidP="007E662B">
      <w:pPr>
        <w:pStyle w:val="3"/>
        <w:shd w:val="clear" w:color="auto" w:fill="FFFFFF"/>
        <w:spacing w:before="0" w:after="0" w:line="270" w:lineRule="atLeast"/>
        <w:rPr>
          <w:rFonts w:ascii="Times New Roman" w:hAnsi="Times New Roman" w:cs="Times New Roman"/>
          <w:b w:val="0"/>
          <w:bCs w:val="0"/>
          <w:sz w:val="24"/>
          <w:szCs w:val="24"/>
        </w:rPr>
      </w:pPr>
      <w:r w:rsidRPr="00206E5F">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                                       </w:t>
      </w:r>
      <w:r w:rsidRPr="00206E5F">
        <w:rPr>
          <w:rFonts w:ascii="Times New Roman" w:hAnsi="Times New Roman" w:cs="Times New Roman"/>
          <w:b w:val="0"/>
          <w:bCs w:val="0"/>
          <w:sz w:val="24"/>
          <w:szCs w:val="24"/>
        </w:rPr>
        <w:t xml:space="preserve">(уповноважених представників                               </w:t>
      </w:r>
    </w:p>
    <w:p w:rsidR="007E662B" w:rsidRPr="00206E5F" w:rsidRDefault="007E662B" w:rsidP="007E662B">
      <w:pPr>
        <w:pStyle w:val="3"/>
        <w:shd w:val="clear" w:color="auto" w:fill="FFFFFF"/>
        <w:spacing w:before="0" w:after="0" w:line="270" w:lineRule="atLeast"/>
        <w:rPr>
          <w:rFonts w:ascii="Times New Roman" w:hAnsi="Times New Roman" w:cs="Times New Roman"/>
          <w:b w:val="0"/>
          <w:bCs w:val="0"/>
          <w:sz w:val="24"/>
          <w:szCs w:val="24"/>
        </w:rPr>
      </w:pPr>
      <w:r w:rsidRPr="00206E5F">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                                       </w:t>
      </w:r>
      <w:r w:rsidRPr="00206E5F">
        <w:rPr>
          <w:rFonts w:ascii="Times New Roman" w:hAnsi="Times New Roman" w:cs="Times New Roman"/>
          <w:b w:val="0"/>
          <w:bCs w:val="0"/>
          <w:sz w:val="24"/>
          <w:szCs w:val="24"/>
        </w:rPr>
        <w:t xml:space="preserve">об’єднань громадян, органів                </w:t>
      </w:r>
    </w:p>
    <w:p w:rsidR="007E662B" w:rsidRPr="00206E5F" w:rsidRDefault="007E662B" w:rsidP="007E662B">
      <w:pPr>
        <w:pStyle w:val="3"/>
        <w:shd w:val="clear" w:color="auto" w:fill="FFFFFF"/>
        <w:spacing w:before="0" w:after="0" w:line="270" w:lineRule="atLeast"/>
        <w:rPr>
          <w:rFonts w:ascii="Times New Roman" w:hAnsi="Times New Roman" w:cs="Times New Roman"/>
          <w:b w:val="0"/>
          <w:bCs w:val="0"/>
          <w:sz w:val="24"/>
          <w:szCs w:val="24"/>
        </w:rPr>
      </w:pPr>
      <w:r w:rsidRPr="00206E5F">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                                       </w:t>
      </w:r>
      <w:r w:rsidRPr="00206E5F">
        <w:rPr>
          <w:rFonts w:ascii="Times New Roman" w:hAnsi="Times New Roman" w:cs="Times New Roman"/>
          <w:b w:val="0"/>
          <w:bCs w:val="0"/>
          <w:sz w:val="24"/>
          <w:szCs w:val="24"/>
        </w:rPr>
        <w:t xml:space="preserve">   самоорганізації населення, місцевих                   </w:t>
      </w:r>
    </w:p>
    <w:p w:rsidR="007E662B" w:rsidRPr="00206E5F" w:rsidRDefault="007E662B" w:rsidP="007E662B">
      <w:pPr>
        <w:pStyle w:val="3"/>
        <w:shd w:val="clear" w:color="auto" w:fill="FFFFFF"/>
        <w:spacing w:before="0" w:after="0" w:line="270" w:lineRule="atLeast"/>
        <w:rPr>
          <w:b w:val="0"/>
          <w:bCs w:val="0"/>
          <w:sz w:val="24"/>
          <w:szCs w:val="24"/>
        </w:rPr>
      </w:pPr>
      <w:r w:rsidRPr="00206E5F">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                                       </w:t>
      </w:r>
      <w:r w:rsidRPr="00206E5F">
        <w:rPr>
          <w:rFonts w:ascii="Times New Roman" w:hAnsi="Times New Roman" w:cs="Times New Roman"/>
          <w:b w:val="0"/>
          <w:bCs w:val="0"/>
          <w:sz w:val="24"/>
          <w:szCs w:val="24"/>
        </w:rPr>
        <w:t xml:space="preserve"> осередків політичних партій) в особах</w:t>
      </w:r>
    </w:p>
    <w:p w:rsidR="007E662B" w:rsidRDefault="007E662B" w:rsidP="007E662B">
      <w:pPr>
        <w:rPr>
          <w:sz w:val="24"/>
          <w:szCs w:val="24"/>
        </w:rPr>
      </w:pPr>
      <w:r>
        <w:rPr>
          <w:rStyle w:val="a5"/>
          <w:sz w:val="28"/>
          <w:szCs w:val="28"/>
        </w:rPr>
        <w:t xml:space="preserve">                                                                                        ____________________________</w:t>
      </w:r>
    </w:p>
    <w:p w:rsidR="007E662B" w:rsidRDefault="007E662B" w:rsidP="007E662B">
      <w:r>
        <w:t xml:space="preserve">                                                                                                                                             </w:t>
      </w:r>
      <w:r>
        <w:rPr>
          <w:rStyle w:val="a7"/>
        </w:rPr>
        <w:t>прізвище, ім’я, по батькові</w:t>
      </w:r>
    </w:p>
    <w:p w:rsidR="007E662B" w:rsidRPr="00284A76" w:rsidRDefault="007E662B" w:rsidP="007E662B">
      <w:pPr>
        <w:rPr>
          <w:rStyle w:val="a5"/>
          <w:b w:val="0"/>
          <w:sz w:val="24"/>
          <w:szCs w:val="24"/>
        </w:rPr>
      </w:pPr>
      <w:r w:rsidRPr="00284A76">
        <w:rPr>
          <w:rStyle w:val="a5"/>
          <w:b w:val="0"/>
          <w:sz w:val="24"/>
          <w:szCs w:val="24"/>
        </w:rPr>
        <w:t xml:space="preserve">                                                             </w:t>
      </w:r>
      <w:r>
        <w:rPr>
          <w:rStyle w:val="a5"/>
          <w:b w:val="0"/>
          <w:sz w:val="24"/>
          <w:szCs w:val="24"/>
        </w:rPr>
        <w:t xml:space="preserve">                                       </w:t>
      </w:r>
      <w:r w:rsidRPr="00284A76">
        <w:rPr>
          <w:rStyle w:val="a5"/>
          <w:b w:val="0"/>
          <w:sz w:val="24"/>
          <w:szCs w:val="24"/>
        </w:rPr>
        <w:t xml:space="preserve">   який проживає за адресою:                                 </w:t>
      </w:r>
    </w:p>
    <w:p w:rsidR="007E662B" w:rsidRDefault="007E662B" w:rsidP="007E662B">
      <w:pPr>
        <w:rPr>
          <w:sz w:val="24"/>
          <w:szCs w:val="24"/>
        </w:rPr>
      </w:pPr>
      <w:r>
        <w:rPr>
          <w:rStyle w:val="a5"/>
          <w:sz w:val="28"/>
          <w:szCs w:val="28"/>
        </w:rPr>
        <w:t xml:space="preserve">                                                                                        ____________________________</w:t>
      </w:r>
    </w:p>
    <w:p w:rsidR="007E662B" w:rsidRDefault="007E662B" w:rsidP="007E662B">
      <w:pPr>
        <w:rPr>
          <w:rStyle w:val="a7"/>
        </w:rPr>
      </w:pPr>
      <w:r>
        <w:rPr>
          <w:rStyle w:val="a7"/>
          <w:sz w:val="28"/>
          <w:szCs w:val="28"/>
        </w:rPr>
        <w:t xml:space="preserve">                                                                                        </w:t>
      </w:r>
      <w:r>
        <w:rPr>
          <w:rStyle w:val="a7"/>
        </w:rPr>
        <w:t xml:space="preserve">домашня адреса з зазначенням номеру             </w:t>
      </w:r>
    </w:p>
    <w:p w:rsidR="007E662B" w:rsidRDefault="007E662B" w:rsidP="007E662B">
      <w:r>
        <w:rPr>
          <w:rStyle w:val="a7"/>
        </w:rPr>
        <w:t xml:space="preserve">                                                                                                                            контактного телефону</w:t>
      </w:r>
    </w:p>
    <w:p w:rsidR="007E662B" w:rsidRDefault="007E662B" w:rsidP="007E662B">
      <w:r>
        <w:rPr>
          <w:sz w:val="28"/>
          <w:szCs w:val="28"/>
        </w:rPr>
        <w:t xml:space="preserve">                                                                </w:t>
      </w:r>
      <w:r>
        <w:t xml:space="preserve">                                  </w:t>
      </w:r>
    </w:p>
    <w:p w:rsidR="007E662B" w:rsidRPr="00336F36" w:rsidRDefault="007E662B" w:rsidP="007E662B">
      <w:pPr>
        <w:jc w:val="center"/>
        <w:rPr>
          <w:sz w:val="24"/>
          <w:szCs w:val="24"/>
        </w:rPr>
      </w:pPr>
      <w:r w:rsidRPr="00336F36">
        <w:rPr>
          <w:rStyle w:val="a5"/>
          <w:sz w:val="24"/>
          <w:szCs w:val="24"/>
        </w:rPr>
        <w:t>ПОВІДОМЛЕННЯ</w:t>
      </w:r>
    </w:p>
    <w:p w:rsidR="007E662B" w:rsidRPr="00336F36" w:rsidRDefault="007E662B" w:rsidP="007E662B">
      <w:pPr>
        <w:jc w:val="center"/>
        <w:rPr>
          <w:sz w:val="24"/>
          <w:szCs w:val="24"/>
        </w:rPr>
      </w:pPr>
      <w:r w:rsidRPr="00336F36">
        <w:rPr>
          <w:rStyle w:val="a5"/>
          <w:sz w:val="24"/>
          <w:szCs w:val="24"/>
        </w:rPr>
        <w:t>ПРО ІНІЦІАТИВУ З ПРОВЕДЕННЯ ГРОМАДСЬКИХ СЛУХАНЬ</w:t>
      </w:r>
    </w:p>
    <w:p w:rsidR="007E662B" w:rsidRDefault="007E662B" w:rsidP="007E662B">
      <w:pPr>
        <w:pStyle w:val="3"/>
        <w:shd w:val="clear" w:color="auto" w:fill="FFFFFF"/>
        <w:spacing w:before="0" w:after="0" w:line="270" w:lineRule="atLeast"/>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284A76">
        <w:rPr>
          <w:rFonts w:ascii="Times New Roman" w:hAnsi="Times New Roman" w:cs="Times New Roman"/>
          <w:b w:val="0"/>
          <w:bCs w:val="0"/>
          <w:sz w:val="24"/>
          <w:szCs w:val="24"/>
        </w:rPr>
        <w:t>Відповідно до ст. 13</w:t>
      </w:r>
      <w:r>
        <w:rPr>
          <w:rFonts w:ascii="Times New Roman" w:hAnsi="Times New Roman" w:cs="Times New Roman"/>
          <w:b w:val="0"/>
          <w:bCs w:val="0"/>
          <w:sz w:val="24"/>
          <w:szCs w:val="24"/>
        </w:rPr>
        <w:t xml:space="preserve"> </w:t>
      </w:r>
      <w:r w:rsidRPr="00284A76">
        <w:rPr>
          <w:rFonts w:ascii="Times New Roman" w:hAnsi="Times New Roman" w:cs="Times New Roman"/>
          <w:b w:val="0"/>
          <w:bCs w:val="0"/>
          <w:sz w:val="24"/>
          <w:szCs w:val="24"/>
        </w:rPr>
        <w:t xml:space="preserve">Положення “Про громадські слухання </w:t>
      </w:r>
      <w:r>
        <w:rPr>
          <w:rFonts w:ascii="Times New Roman" w:hAnsi="Times New Roman" w:cs="Times New Roman"/>
          <w:b w:val="0"/>
          <w:bCs w:val="0"/>
          <w:sz w:val="24"/>
          <w:szCs w:val="24"/>
        </w:rPr>
        <w:t xml:space="preserve">в селі </w:t>
      </w:r>
      <w:proofErr w:type="spellStart"/>
      <w:r>
        <w:rPr>
          <w:rFonts w:ascii="Times New Roman" w:hAnsi="Times New Roman" w:cs="Times New Roman"/>
          <w:b w:val="0"/>
          <w:bCs w:val="0"/>
          <w:sz w:val="24"/>
          <w:szCs w:val="24"/>
        </w:rPr>
        <w:t>Гвіздівці</w:t>
      </w:r>
      <w:proofErr w:type="spellEnd"/>
      <w:r w:rsidRPr="00284A76">
        <w:rPr>
          <w:rFonts w:ascii="Times New Roman" w:hAnsi="Times New Roman" w:cs="Times New Roman"/>
          <w:b w:val="0"/>
          <w:bCs w:val="0"/>
          <w:sz w:val="24"/>
          <w:szCs w:val="24"/>
        </w:rPr>
        <w:t>»  п</w:t>
      </w:r>
      <w:r>
        <w:rPr>
          <w:rFonts w:ascii="Times New Roman" w:hAnsi="Times New Roman" w:cs="Times New Roman"/>
          <w:b w:val="0"/>
          <w:bCs w:val="0"/>
          <w:sz w:val="24"/>
          <w:szCs w:val="24"/>
        </w:rPr>
        <w:t>овідомляємо Вас про утворення і</w:t>
      </w:r>
      <w:r w:rsidRPr="00284A76">
        <w:rPr>
          <w:rFonts w:ascii="Times New Roman" w:hAnsi="Times New Roman" w:cs="Times New Roman"/>
          <w:b w:val="0"/>
          <w:bCs w:val="0"/>
          <w:sz w:val="24"/>
          <w:szCs w:val="24"/>
        </w:rPr>
        <w:t>ніціативної групи громадян (уповноважених представників об’єднань громадян, органів самоорганізації населення, місцевих осередків політичних партій) у складі:</w:t>
      </w:r>
    </w:p>
    <w:tbl>
      <w:tblPr>
        <w:tblStyle w:val="a4"/>
        <w:tblW w:w="0" w:type="auto"/>
        <w:tblLook w:val="01E0" w:firstRow="1" w:lastRow="1" w:firstColumn="1" w:lastColumn="1" w:noHBand="0" w:noVBand="0"/>
      </w:tblPr>
      <w:tblGrid>
        <w:gridCol w:w="2605"/>
        <w:gridCol w:w="2605"/>
        <w:gridCol w:w="2605"/>
        <w:gridCol w:w="2606"/>
      </w:tblGrid>
      <w:tr w:rsidR="007E662B" w:rsidTr="007E662B">
        <w:tc>
          <w:tcPr>
            <w:tcW w:w="2605" w:type="dxa"/>
          </w:tcPr>
          <w:p w:rsidR="007E662B" w:rsidRDefault="007E662B" w:rsidP="007E662B">
            <w:pPr>
              <w:jc w:val="center"/>
            </w:pPr>
            <w:r w:rsidRPr="00284A76">
              <w:rPr>
                <w:rStyle w:val="a5"/>
                <w:b w:val="0"/>
                <w:sz w:val="24"/>
                <w:szCs w:val="24"/>
              </w:rPr>
              <w:t>Прізвище, ім’я, по батькові</w:t>
            </w:r>
          </w:p>
        </w:tc>
        <w:tc>
          <w:tcPr>
            <w:tcW w:w="2605" w:type="dxa"/>
          </w:tcPr>
          <w:p w:rsidR="007E662B" w:rsidRDefault="007E662B" w:rsidP="007E662B">
            <w:pPr>
              <w:jc w:val="center"/>
            </w:pPr>
            <w:r w:rsidRPr="00284A76">
              <w:rPr>
                <w:rStyle w:val="a5"/>
                <w:b w:val="0"/>
                <w:sz w:val="24"/>
                <w:szCs w:val="24"/>
              </w:rPr>
              <w:t>Число, місяць і рік народження</w:t>
            </w:r>
          </w:p>
        </w:tc>
        <w:tc>
          <w:tcPr>
            <w:tcW w:w="2605" w:type="dxa"/>
          </w:tcPr>
          <w:p w:rsidR="007E662B" w:rsidRDefault="007E662B" w:rsidP="007E662B">
            <w:pPr>
              <w:jc w:val="center"/>
            </w:pPr>
            <w:r w:rsidRPr="00284A76">
              <w:rPr>
                <w:rStyle w:val="a5"/>
                <w:b w:val="0"/>
                <w:sz w:val="24"/>
                <w:szCs w:val="24"/>
              </w:rPr>
              <w:t>Серія та номер паспорту</w:t>
            </w:r>
          </w:p>
        </w:tc>
        <w:tc>
          <w:tcPr>
            <w:tcW w:w="2606" w:type="dxa"/>
          </w:tcPr>
          <w:p w:rsidR="007E662B" w:rsidRDefault="007E662B" w:rsidP="007E662B">
            <w:pPr>
              <w:jc w:val="center"/>
            </w:pPr>
            <w:r w:rsidRPr="00284A76">
              <w:rPr>
                <w:rStyle w:val="a5"/>
                <w:b w:val="0"/>
                <w:sz w:val="24"/>
                <w:szCs w:val="24"/>
              </w:rPr>
              <w:t>Домашня адреса і телефон</w:t>
            </w:r>
          </w:p>
        </w:tc>
      </w:tr>
      <w:tr w:rsidR="007E662B" w:rsidTr="007E662B">
        <w:tc>
          <w:tcPr>
            <w:tcW w:w="2605" w:type="dxa"/>
          </w:tcPr>
          <w:p w:rsidR="007E662B" w:rsidRDefault="007E662B" w:rsidP="007E662B"/>
        </w:tc>
        <w:tc>
          <w:tcPr>
            <w:tcW w:w="2605" w:type="dxa"/>
          </w:tcPr>
          <w:p w:rsidR="007E662B" w:rsidRDefault="007E662B" w:rsidP="007E662B"/>
        </w:tc>
        <w:tc>
          <w:tcPr>
            <w:tcW w:w="2605" w:type="dxa"/>
          </w:tcPr>
          <w:p w:rsidR="007E662B" w:rsidRDefault="007E662B" w:rsidP="007E662B"/>
        </w:tc>
        <w:tc>
          <w:tcPr>
            <w:tcW w:w="2606" w:type="dxa"/>
          </w:tcPr>
          <w:p w:rsidR="007E662B" w:rsidRDefault="007E662B" w:rsidP="007E662B"/>
        </w:tc>
      </w:tr>
    </w:tbl>
    <w:p w:rsidR="007E662B" w:rsidRPr="00284A76" w:rsidRDefault="007E662B" w:rsidP="007E662B">
      <w:pPr>
        <w:rPr>
          <w:sz w:val="24"/>
          <w:szCs w:val="24"/>
        </w:rPr>
      </w:pPr>
      <w:r w:rsidRPr="00284A76">
        <w:rPr>
          <w:sz w:val="24"/>
          <w:szCs w:val="24"/>
        </w:rPr>
        <w:t>з метою підготовки та проведення громадських слухань мешканців __________________________</w:t>
      </w:r>
    </w:p>
    <w:p w:rsidR="007E662B" w:rsidRPr="00284A76" w:rsidRDefault="007E662B" w:rsidP="007E662B">
      <w:pPr>
        <w:rPr>
          <w:sz w:val="24"/>
          <w:szCs w:val="24"/>
        </w:rPr>
      </w:pPr>
      <w:r w:rsidRPr="00284A76">
        <w:rPr>
          <w:sz w:val="24"/>
          <w:szCs w:val="24"/>
        </w:rPr>
        <w:t>_____________________________________________________________________________________</w:t>
      </w:r>
    </w:p>
    <w:p w:rsidR="007E662B" w:rsidRDefault="007E662B" w:rsidP="007E662B">
      <w:pPr>
        <w:jc w:val="center"/>
      </w:pPr>
      <w:r>
        <w:rPr>
          <w:i/>
        </w:rPr>
        <w:t>вид громадських слухань</w:t>
      </w:r>
      <w:r>
        <w:t xml:space="preserve"> , </w:t>
      </w:r>
      <w:r>
        <w:rPr>
          <w:rStyle w:val="a7"/>
        </w:rPr>
        <w:t>міські, мікрорайону, кварталу, вулиці, групи житлових будинків, будинку</w:t>
      </w:r>
    </w:p>
    <w:p w:rsidR="007E662B" w:rsidRPr="00284A76" w:rsidRDefault="007E662B" w:rsidP="007E662B">
      <w:pPr>
        <w:jc w:val="both"/>
        <w:rPr>
          <w:sz w:val="24"/>
          <w:szCs w:val="24"/>
        </w:rPr>
      </w:pPr>
      <w:r w:rsidRPr="00284A76">
        <w:rPr>
          <w:sz w:val="24"/>
          <w:szCs w:val="24"/>
        </w:rPr>
        <w:t>відповідно до Поло</w:t>
      </w:r>
      <w:r>
        <w:rPr>
          <w:sz w:val="24"/>
          <w:szCs w:val="24"/>
        </w:rPr>
        <w:t xml:space="preserve">ження “Про громадські слухання в селі </w:t>
      </w:r>
      <w:proofErr w:type="spellStart"/>
      <w:r>
        <w:rPr>
          <w:sz w:val="24"/>
          <w:szCs w:val="24"/>
        </w:rPr>
        <w:t>Гвіздівці</w:t>
      </w:r>
      <w:proofErr w:type="spellEnd"/>
      <w:r w:rsidRPr="00284A76">
        <w:rPr>
          <w:sz w:val="24"/>
          <w:szCs w:val="24"/>
        </w:rPr>
        <w:t>” громадські слухання заплановано провести “_____”____________200__року з ____- ____ до ____-____</w:t>
      </w:r>
    </w:p>
    <w:p w:rsidR="007E662B" w:rsidRDefault="007E662B" w:rsidP="007E662B">
      <w:pPr>
        <w:rPr>
          <w:sz w:val="28"/>
          <w:szCs w:val="28"/>
        </w:rPr>
      </w:pPr>
      <w:r w:rsidRPr="00284A76">
        <w:t>у __________________________________________________________________</w:t>
      </w:r>
      <w:r>
        <w:t>_________________________________</w:t>
      </w:r>
      <w:r>
        <w:rPr>
          <w:sz w:val="28"/>
          <w:szCs w:val="28"/>
        </w:rPr>
        <w:t> </w:t>
      </w:r>
    </w:p>
    <w:p w:rsidR="007E662B" w:rsidRDefault="007E662B" w:rsidP="007E662B">
      <w:pPr>
        <w:jc w:val="center"/>
        <w:rPr>
          <w:sz w:val="28"/>
          <w:szCs w:val="28"/>
        </w:rPr>
      </w:pPr>
      <w:r>
        <w:rPr>
          <w:rStyle w:val="a7"/>
        </w:rPr>
        <w:t>назва та адреса місця проведення загальних зборів громадян</w:t>
      </w:r>
    </w:p>
    <w:p w:rsidR="007E662B" w:rsidRPr="00336F36" w:rsidRDefault="007E662B" w:rsidP="007E662B">
      <w:pPr>
        <w:rPr>
          <w:sz w:val="16"/>
          <w:szCs w:val="16"/>
        </w:rPr>
      </w:pPr>
    </w:p>
    <w:p w:rsidR="007E662B" w:rsidRPr="00336F36" w:rsidRDefault="007E662B" w:rsidP="007E662B">
      <w:pPr>
        <w:rPr>
          <w:sz w:val="24"/>
          <w:szCs w:val="24"/>
        </w:rPr>
      </w:pPr>
      <w:r w:rsidRPr="00336F36">
        <w:rPr>
          <w:sz w:val="24"/>
          <w:szCs w:val="24"/>
        </w:rPr>
        <w:t>На громадських слуханнях заплановано обговорити наступні питання:</w:t>
      </w:r>
    </w:p>
    <w:p w:rsidR="007E662B" w:rsidRDefault="007E662B" w:rsidP="007E662B">
      <w:pPr>
        <w:rPr>
          <w:sz w:val="28"/>
          <w:szCs w:val="28"/>
        </w:rPr>
      </w:pPr>
      <w:r>
        <w:rPr>
          <w:sz w:val="28"/>
          <w:szCs w:val="28"/>
        </w:rPr>
        <w:t xml:space="preserve">________________________________________________________________________   </w:t>
      </w:r>
    </w:p>
    <w:p w:rsidR="007E662B" w:rsidRDefault="007E662B" w:rsidP="007E662B">
      <w:pPr>
        <w:jc w:val="center"/>
        <w:rPr>
          <w:sz w:val="28"/>
          <w:szCs w:val="28"/>
        </w:rPr>
      </w:pPr>
      <w:r>
        <w:rPr>
          <w:sz w:val="28"/>
          <w:szCs w:val="28"/>
        </w:rPr>
        <w:t xml:space="preserve">        </w:t>
      </w:r>
      <w:r>
        <w:rPr>
          <w:rStyle w:val="a7"/>
        </w:rPr>
        <w:t>повне формулювання питання, винесеного на розгляд громадських слухань повне формулювання питання, винесеного на розгляд громадських слухань</w:t>
      </w:r>
    </w:p>
    <w:p w:rsidR="007E662B" w:rsidRPr="00722F2D" w:rsidRDefault="007E662B" w:rsidP="007E662B">
      <w:pPr>
        <w:rPr>
          <w:sz w:val="16"/>
          <w:szCs w:val="16"/>
        </w:rPr>
      </w:pPr>
    </w:p>
    <w:p w:rsidR="007E662B" w:rsidRPr="00336F36" w:rsidRDefault="007E662B" w:rsidP="007E662B">
      <w:pPr>
        <w:rPr>
          <w:sz w:val="24"/>
          <w:szCs w:val="24"/>
        </w:rPr>
      </w:pPr>
      <w:r w:rsidRPr="00336F36">
        <w:rPr>
          <w:sz w:val="24"/>
          <w:szCs w:val="24"/>
        </w:rPr>
        <w:t>До участі у громадських слуханнях запрошуються:</w:t>
      </w:r>
    </w:p>
    <w:p w:rsidR="007E662B" w:rsidRDefault="007E662B" w:rsidP="007E662B">
      <w:pPr>
        <w:rPr>
          <w:sz w:val="28"/>
          <w:szCs w:val="28"/>
        </w:rPr>
      </w:pPr>
      <w:r>
        <w:rPr>
          <w:sz w:val="24"/>
          <w:szCs w:val="24"/>
        </w:rPr>
        <w:t>м</w:t>
      </w:r>
      <w:r w:rsidRPr="00336F36">
        <w:rPr>
          <w:sz w:val="24"/>
          <w:szCs w:val="24"/>
        </w:rPr>
        <w:t>ешканці</w:t>
      </w:r>
      <w:r>
        <w:rPr>
          <w:sz w:val="28"/>
          <w:szCs w:val="28"/>
        </w:rPr>
        <w:t xml:space="preserve"> ________________________________________________________________ </w:t>
      </w:r>
    </w:p>
    <w:p w:rsidR="007E662B" w:rsidRDefault="007E662B" w:rsidP="007E662B">
      <w:pPr>
        <w:rPr>
          <w:sz w:val="28"/>
          <w:szCs w:val="28"/>
        </w:rPr>
      </w:pPr>
      <w:r>
        <w:rPr>
          <w:sz w:val="28"/>
          <w:szCs w:val="28"/>
        </w:rPr>
        <w:t>                                    </w:t>
      </w:r>
      <w:r>
        <w:rPr>
          <w:rStyle w:val="apple-converted-space"/>
          <w:sz w:val="28"/>
          <w:szCs w:val="28"/>
        </w:rPr>
        <w:t> </w:t>
      </w:r>
      <w:r>
        <w:rPr>
          <w:rStyle w:val="a7"/>
        </w:rPr>
        <w:t>назва території у залежності від виду зборів</w:t>
      </w:r>
    </w:p>
    <w:p w:rsidR="007E662B" w:rsidRDefault="007E662B" w:rsidP="007E662B">
      <w:pPr>
        <w:rPr>
          <w:sz w:val="24"/>
          <w:szCs w:val="24"/>
        </w:rPr>
      </w:pPr>
      <w:r w:rsidRPr="00336F36">
        <w:rPr>
          <w:sz w:val="24"/>
          <w:szCs w:val="24"/>
        </w:rPr>
        <w:t>Сільський  голова  ______________________________________________</w:t>
      </w:r>
      <w:r>
        <w:rPr>
          <w:sz w:val="24"/>
          <w:szCs w:val="24"/>
        </w:rPr>
        <w:t>_______</w:t>
      </w:r>
      <w:r w:rsidRPr="00336F36">
        <w:rPr>
          <w:sz w:val="24"/>
          <w:szCs w:val="24"/>
        </w:rPr>
        <w:t>______________   </w:t>
      </w:r>
    </w:p>
    <w:p w:rsidR="007E662B" w:rsidRPr="00336F36" w:rsidRDefault="007E662B" w:rsidP="007E662B">
      <w:pPr>
        <w:rPr>
          <w:sz w:val="24"/>
          <w:szCs w:val="24"/>
        </w:rPr>
      </w:pPr>
      <w:r w:rsidRPr="00336F36">
        <w:rPr>
          <w:sz w:val="24"/>
          <w:szCs w:val="24"/>
        </w:rPr>
        <w:t xml:space="preserve">Депутати </w:t>
      </w:r>
      <w:proofErr w:type="spellStart"/>
      <w:r>
        <w:rPr>
          <w:sz w:val="24"/>
          <w:szCs w:val="24"/>
        </w:rPr>
        <w:t>__________________________________</w:t>
      </w:r>
      <w:r w:rsidRPr="00336F36">
        <w:rPr>
          <w:sz w:val="24"/>
          <w:szCs w:val="24"/>
        </w:rPr>
        <w:t>сільськ</w:t>
      </w:r>
      <w:proofErr w:type="spellEnd"/>
      <w:r w:rsidRPr="00336F36">
        <w:rPr>
          <w:sz w:val="24"/>
          <w:szCs w:val="24"/>
        </w:rPr>
        <w:t xml:space="preserve">ої ради </w:t>
      </w:r>
    </w:p>
    <w:p w:rsidR="007E662B" w:rsidRPr="00722F2D" w:rsidRDefault="007E662B" w:rsidP="007E662B">
      <w:pPr>
        <w:rPr>
          <w:sz w:val="16"/>
          <w:szCs w:val="16"/>
        </w:rPr>
      </w:pPr>
      <w:r w:rsidRPr="00722F2D">
        <w:rPr>
          <w:sz w:val="16"/>
          <w:szCs w:val="16"/>
        </w:rPr>
        <w:t>                                                      </w:t>
      </w:r>
    </w:p>
    <w:p w:rsidR="007E662B" w:rsidRPr="00336F36" w:rsidRDefault="007E662B" w:rsidP="007E662B">
      <w:pPr>
        <w:rPr>
          <w:sz w:val="24"/>
          <w:szCs w:val="24"/>
        </w:rPr>
      </w:pPr>
      <w:r w:rsidRPr="00336F36">
        <w:rPr>
          <w:rStyle w:val="a7"/>
          <w:sz w:val="24"/>
          <w:szCs w:val="24"/>
        </w:rPr>
        <w:t>Запрошена до участі у загальних зборах посадова особа місцевого самоврядування</w:t>
      </w:r>
    </w:p>
    <w:p w:rsidR="007E662B" w:rsidRPr="00336F36" w:rsidRDefault="007E662B" w:rsidP="007E662B">
      <w:pPr>
        <w:rPr>
          <w:sz w:val="24"/>
          <w:szCs w:val="24"/>
        </w:rPr>
      </w:pPr>
      <w:r w:rsidRPr="00336F36">
        <w:rPr>
          <w:sz w:val="24"/>
          <w:szCs w:val="24"/>
        </w:rPr>
        <w:t>Представники _____________________________________________________________</w:t>
      </w:r>
    </w:p>
    <w:p w:rsidR="007E662B" w:rsidRDefault="007E662B" w:rsidP="007E662B">
      <w:pPr>
        <w:jc w:val="center"/>
        <w:rPr>
          <w:sz w:val="24"/>
          <w:szCs w:val="24"/>
        </w:rPr>
      </w:pPr>
      <w:r>
        <w:rPr>
          <w:rStyle w:val="a7"/>
        </w:rPr>
        <w:t>назва місцевого осередку політичної партії, громадської організації, органу самоорганізації населення іншого об’єднання громадян, установи чи організації, запрошеної до участі у загальних зборах</w:t>
      </w:r>
    </w:p>
    <w:p w:rsidR="007E662B" w:rsidRPr="00722F2D" w:rsidRDefault="007E662B" w:rsidP="007E662B">
      <w:pPr>
        <w:rPr>
          <w:b/>
          <w:bCs/>
        </w:rPr>
      </w:pPr>
      <w:r w:rsidRPr="00722F2D">
        <w:t>  </w:t>
      </w:r>
      <w:r w:rsidRPr="00722F2D">
        <w:rPr>
          <w:b/>
          <w:bCs/>
        </w:rPr>
        <w:t>ДОДАТОК:</w:t>
      </w:r>
    </w:p>
    <w:p w:rsidR="007E662B" w:rsidRPr="00406D8A" w:rsidRDefault="007E662B" w:rsidP="007E662B">
      <w:pPr>
        <w:rPr>
          <w:sz w:val="24"/>
          <w:szCs w:val="24"/>
        </w:rPr>
      </w:pPr>
      <w:r>
        <w:rPr>
          <w:sz w:val="24"/>
          <w:szCs w:val="24"/>
        </w:rPr>
        <w:t xml:space="preserve">     </w:t>
      </w:r>
      <w:r w:rsidRPr="00406D8A">
        <w:rPr>
          <w:sz w:val="24"/>
          <w:szCs w:val="24"/>
        </w:rPr>
        <w:t>Протокол зборів членів громади, яким підтверджуються повноваження ініціативної групи</w:t>
      </w:r>
    </w:p>
    <w:p w:rsidR="007E662B" w:rsidRDefault="007E662B" w:rsidP="007E662B">
      <w:pPr>
        <w:rPr>
          <w:sz w:val="24"/>
          <w:szCs w:val="24"/>
        </w:rPr>
      </w:pPr>
      <w:r w:rsidRPr="00406D8A">
        <w:rPr>
          <w:sz w:val="24"/>
          <w:szCs w:val="24"/>
        </w:rPr>
        <w:t>(протокол засідання (рішення) керівного органу об’єднання громадян, органу самоорганізації населення,</w:t>
      </w:r>
      <w:r>
        <w:rPr>
          <w:sz w:val="24"/>
          <w:szCs w:val="24"/>
        </w:rPr>
        <w:t xml:space="preserve"> </w:t>
      </w:r>
      <w:r w:rsidRPr="00406D8A">
        <w:rPr>
          <w:sz w:val="24"/>
          <w:szCs w:val="24"/>
        </w:rPr>
        <w:t>місцевого осередку політичної партії, депутатської групи (фракції), яким підтверджуються повноваження</w:t>
      </w:r>
      <w:r>
        <w:rPr>
          <w:sz w:val="24"/>
          <w:szCs w:val="24"/>
        </w:rPr>
        <w:t xml:space="preserve"> </w:t>
      </w:r>
      <w:r w:rsidRPr="00406D8A">
        <w:rPr>
          <w:sz w:val="24"/>
          <w:szCs w:val="24"/>
        </w:rPr>
        <w:t>уповноважених представників цієї структури.</w:t>
      </w:r>
    </w:p>
    <w:tbl>
      <w:tblPr>
        <w:tblStyle w:val="a4"/>
        <w:tblW w:w="0" w:type="auto"/>
        <w:tblLook w:val="01E0" w:firstRow="1" w:lastRow="1" w:firstColumn="1" w:lastColumn="1" w:noHBand="0" w:noVBand="0"/>
      </w:tblPr>
      <w:tblGrid>
        <w:gridCol w:w="3473"/>
        <w:gridCol w:w="3474"/>
        <w:gridCol w:w="3474"/>
      </w:tblGrid>
      <w:tr w:rsidR="007E662B" w:rsidTr="007E662B">
        <w:tc>
          <w:tcPr>
            <w:tcW w:w="3473" w:type="dxa"/>
          </w:tcPr>
          <w:p w:rsidR="007E662B" w:rsidRPr="00722F2D" w:rsidRDefault="007E662B" w:rsidP="007E662B">
            <w:pPr>
              <w:jc w:val="center"/>
              <w:rPr>
                <w:sz w:val="24"/>
                <w:szCs w:val="24"/>
              </w:rPr>
            </w:pPr>
            <w:r w:rsidRPr="00722F2D">
              <w:rPr>
                <w:bCs/>
                <w:sz w:val="24"/>
                <w:szCs w:val="24"/>
              </w:rPr>
              <w:lastRenderedPageBreak/>
              <w:t>Прізвище, ім’я, по батькові</w:t>
            </w:r>
          </w:p>
        </w:tc>
        <w:tc>
          <w:tcPr>
            <w:tcW w:w="3474" w:type="dxa"/>
          </w:tcPr>
          <w:p w:rsidR="007E662B" w:rsidRPr="00722F2D" w:rsidRDefault="007E662B" w:rsidP="007E662B">
            <w:pPr>
              <w:jc w:val="center"/>
              <w:rPr>
                <w:sz w:val="24"/>
                <w:szCs w:val="24"/>
              </w:rPr>
            </w:pPr>
            <w:r w:rsidRPr="00722F2D">
              <w:rPr>
                <w:rStyle w:val="a5"/>
                <w:b w:val="0"/>
                <w:sz w:val="24"/>
                <w:szCs w:val="24"/>
              </w:rPr>
              <w:t>Домашня адреса та номер телефону</w:t>
            </w:r>
          </w:p>
        </w:tc>
        <w:tc>
          <w:tcPr>
            <w:tcW w:w="3474" w:type="dxa"/>
          </w:tcPr>
          <w:p w:rsidR="007E662B" w:rsidRPr="00722F2D" w:rsidRDefault="007E662B" w:rsidP="007E662B">
            <w:pPr>
              <w:jc w:val="center"/>
              <w:rPr>
                <w:sz w:val="24"/>
                <w:szCs w:val="24"/>
              </w:rPr>
            </w:pPr>
            <w:r w:rsidRPr="00722F2D">
              <w:rPr>
                <w:rStyle w:val="a5"/>
                <w:b w:val="0"/>
                <w:sz w:val="24"/>
                <w:szCs w:val="24"/>
              </w:rPr>
              <w:t>Особистий підпис</w:t>
            </w:r>
          </w:p>
        </w:tc>
      </w:tr>
      <w:tr w:rsidR="007E662B" w:rsidTr="007E662B">
        <w:tc>
          <w:tcPr>
            <w:tcW w:w="3473" w:type="dxa"/>
          </w:tcPr>
          <w:p w:rsidR="007E662B" w:rsidRDefault="007E662B" w:rsidP="007E662B">
            <w:pPr>
              <w:rPr>
                <w:sz w:val="24"/>
                <w:szCs w:val="24"/>
              </w:rPr>
            </w:pPr>
          </w:p>
        </w:tc>
        <w:tc>
          <w:tcPr>
            <w:tcW w:w="3474" w:type="dxa"/>
          </w:tcPr>
          <w:p w:rsidR="007E662B" w:rsidRDefault="007E662B" w:rsidP="007E662B">
            <w:pPr>
              <w:rPr>
                <w:sz w:val="24"/>
                <w:szCs w:val="24"/>
              </w:rPr>
            </w:pPr>
          </w:p>
        </w:tc>
        <w:tc>
          <w:tcPr>
            <w:tcW w:w="3474" w:type="dxa"/>
          </w:tcPr>
          <w:p w:rsidR="007E662B" w:rsidRDefault="007E662B" w:rsidP="007E662B">
            <w:pPr>
              <w:rPr>
                <w:sz w:val="24"/>
                <w:szCs w:val="24"/>
              </w:rPr>
            </w:pPr>
          </w:p>
        </w:tc>
      </w:tr>
    </w:tbl>
    <w:p w:rsidR="007E662B" w:rsidRPr="00406D8A" w:rsidRDefault="007E662B" w:rsidP="007E662B">
      <w:pPr>
        <w:rPr>
          <w:sz w:val="28"/>
          <w:szCs w:val="28"/>
        </w:rPr>
      </w:pPr>
      <w:r w:rsidRPr="00406D8A">
        <w:rPr>
          <w:sz w:val="28"/>
          <w:szCs w:val="28"/>
        </w:rPr>
        <w:t> </w:t>
      </w:r>
    </w:p>
    <w:p w:rsidR="007E662B" w:rsidRPr="00722F2D" w:rsidRDefault="007E662B" w:rsidP="007E662B">
      <w:pPr>
        <w:rPr>
          <w:sz w:val="24"/>
          <w:szCs w:val="24"/>
        </w:rPr>
      </w:pPr>
      <w:r w:rsidRPr="00722F2D">
        <w:rPr>
          <w:sz w:val="24"/>
          <w:szCs w:val="24"/>
        </w:rPr>
        <w:t>“___” _____________ 200 __ року                                                                                       </w:t>
      </w:r>
    </w:p>
    <w:p w:rsidR="007E662B" w:rsidRPr="00473D30" w:rsidRDefault="006605FD" w:rsidP="006605FD">
      <w:pPr>
        <w:jc w:val="center"/>
        <w:rPr>
          <w:i/>
        </w:rPr>
      </w:pPr>
      <w:r>
        <w:rPr>
          <w:i/>
        </w:rPr>
        <w:t xml:space="preserve">                                                                                                                                               </w:t>
      </w:r>
      <w:r w:rsidR="007E662B" w:rsidRPr="00473D30">
        <w:rPr>
          <w:i/>
        </w:rPr>
        <w:t xml:space="preserve">Додаток  </w:t>
      </w:r>
      <w:r w:rsidR="007E662B">
        <w:rPr>
          <w:i/>
        </w:rPr>
        <w:t>2</w:t>
      </w:r>
    </w:p>
    <w:p w:rsidR="007E662B" w:rsidRPr="00473D30" w:rsidRDefault="007E662B" w:rsidP="007E662B">
      <w:pPr>
        <w:rPr>
          <w:i/>
        </w:rPr>
      </w:pPr>
      <w:r w:rsidRPr="00473D30">
        <w:rPr>
          <w:i/>
        </w:rPr>
        <w:t xml:space="preserve">                                                                                                                                                              до Положення </w:t>
      </w:r>
    </w:p>
    <w:p w:rsidR="007E662B" w:rsidRPr="00473D30" w:rsidRDefault="007E662B" w:rsidP="007E662B">
      <w:pPr>
        <w:jc w:val="right"/>
        <w:rPr>
          <w:i/>
        </w:rPr>
      </w:pPr>
      <w:r w:rsidRPr="00473D30">
        <w:rPr>
          <w:i/>
        </w:rPr>
        <w:t xml:space="preserve">"Про громадські слухання в селі </w:t>
      </w:r>
      <w:proofErr w:type="spellStart"/>
      <w:r w:rsidRPr="00473D30">
        <w:rPr>
          <w:i/>
        </w:rPr>
        <w:t>Гвіздівці</w:t>
      </w:r>
      <w:proofErr w:type="spellEnd"/>
      <w:r w:rsidRPr="00473D30">
        <w:rPr>
          <w:i/>
        </w:rPr>
        <w:t>"</w:t>
      </w:r>
    </w:p>
    <w:p w:rsidR="007E662B" w:rsidRDefault="007E662B" w:rsidP="007E662B">
      <w:pPr>
        <w:rPr>
          <w:sz w:val="28"/>
          <w:szCs w:val="28"/>
        </w:rPr>
      </w:pPr>
    </w:p>
    <w:p w:rsidR="007E662B" w:rsidRPr="00473D30" w:rsidRDefault="007E662B" w:rsidP="007E662B">
      <w:pPr>
        <w:jc w:val="center"/>
        <w:rPr>
          <w:b/>
          <w:bCs/>
          <w:sz w:val="24"/>
          <w:szCs w:val="24"/>
        </w:rPr>
      </w:pPr>
      <w:r w:rsidRPr="00473D30">
        <w:rPr>
          <w:b/>
          <w:bCs/>
          <w:sz w:val="24"/>
          <w:szCs w:val="24"/>
        </w:rPr>
        <w:t>П Р О Т О К О Л</w:t>
      </w:r>
    </w:p>
    <w:p w:rsidR="007E662B" w:rsidRDefault="007E662B" w:rsidP="007E662B">
      <w:pPr>
        <w:jc w:val="center"/>
        <w:rPr>
          <w:sz w:val="28"/>
          <w:szCs w:val="28"/>
        </w:rPr>
      </w:pPr>
      <w:r w:rsidRPr="00473D30">
        <w:rPr>
          <w:rStyle w:val="a5"/>
          <w:sz w:val="24"/>
          <w:szCs w:val="24"/>
        </w:rPr>
        <w:t>громадських слухань</w:t>
      </w:r>
      <w:r>
        <w:rPr>
          <w:rStyle w:val="a5"/>
          <w:sz w:val="28"/>
          <w:szCs w:val="28"/>
        </w:rPr>
        <w:t xml:space="preserve"> ________________________________________________________________________</w:t>
      </w:r>
    </w:p>
    <w:p w:rsidR="007E662B" w:rsidRDefault="007E662B" w:rsidP="007E662B">
      <w:pPr>
        <w:jc w:val="center"/>
        <w:rPr>
          <w:sz w:val="24"/>
          <w:szCs w:val="24"/>
        </w:rPr>
      </w:pPr>
      <w:r>
        <w:rPr>
          <w:rStyle w:val="a7"/>
        </w:rPr>
        <w:t>вид громадських слухань та їх тема</w:t>
      </w:r>
    </w:p>
    <w:p w:rsidR="007E662B" w:rsidRPr="00473D30" w:rsidRDefault="007E662B" w:rsidP="007E662B">
      <w:pPr>
        <w:rPr>
          <w:b/>
          <w:sz w:val="24"/>
          <w:szCs w:val="24"/>
        </w:rPr>
      </w:pPr>
      <w:r w:rsidRPr="00473D30">
        <w:rPr>
          <w:rStyle w:val="a5"/>
          <w:b w:val="0"/>
          <w:sz w:val="24"/>
          <w:szCs w:val="24"/>
        </w:rPr>
        <w:t xml:space="preserve">в селі </w:t>
      </w:r>
      <w:proofErr w:type="spellStart"/>
      <w:r w:rsidRPr="00473D30">
        <w:rPr>
          <w:rStyle w:val="a5"/>
          <w:b w:val="0"/>
          <w:sz w:val="24"/>
          <w:szCs w:val="24"/>
        </w:rPr>
        <w:t>Гвіздівці</w:t>
      </w:r>
      <w:proofErr w:type="spellEnd"/>
      <w:r w:rsidRPr="00473D30">
        <w:rPr>
          <w:rStyle w:val="a5"/>
          <w:b w:val="0"/>
          <w:sz w:val="24"/>
          <w:szCs w:val="24"/>
        </w:rPr>
        <w:t xml:space="preserve"> </w:t>
      </w:r>
    </w:p>
    <w:p w:rsidR="007E662B" w:rsidRDefault="007E662B" w:rsidP="007E662B">
      <w:pPr>
        <w:rPr>
          <w:sz w:val="28"/>
          <w:szCs w:val="28"/>
        </w:rPr>
      </w:pPr>
      <w:r>
        <w:rPr>
          <w:sz w:val="28"/>
          <w:szCs w:val="28"/>
        </w:rPr>
        <w:t> </w:t>
      </w:r>
    </w:p>
    <w:p w:rsidR="007E662B" w:rsidRPr="00473D30" w:rsidRDefault="007E662B" w:rsidP="007E662B">
      <w:pPr>
        <w:jc w:val="center"/>
        <w:rPr>
          <w:sz w:val="24"/>
          <w:szCs w:val="24"/>
        </w:rPr>
      </w:pPr>
      <w:r w:rsidRPr="00473D30">
        <w:rPr>
          <w:sz w:val="24"/>
          <w:szCs w:val="24"/>
        </w:rPr>
        <w:t>“____”____________ 200__року                       </w:t>
      </w:r>
      <w:r>
        <w:rPr>
          <w:sz w:val="24"/>
          <w:szCs w:val="24"/>
        </w:rPr>
        <w:t xml:space="preserve">                                                 </w:t>
      </w:r>
      <w:r w:rsidRPr="00473D30">
        <w:rPr>
          <w:sz w:val="24"/>
          <w:szCs w:val="24"/>
        </w:rPr>
        <w:t>          с.</w:t>
      </w:r>
      <w:r>
        <w:rPr>
          <w:sz w:val="24"/>
          <w:szCs w:val="24"/>
        </w:rPr>
        <w:t>Гвіздівці</w:t>
      </w:r>
    </w:p>
    <w:p w:rsidR="007E662B" w:rsidRDefault="007E662B" w:rsidP="007E662B">
      <w:pPr>
        <w:rPr>
          <w:sz w:val="28"/>
          <w:szCs w:val="28"/>
        </w:rPr>
      </w:pPr>
      <w:r>
        <w:rPr>
          <w:sz w:val="28"/>
          <w:szCs w:val="28"/>
        </w:rPr>
        <w:t> </w:t>
      </w:r>
    </w:p>
    <w:p w:rsidR="007E662B" w:rsidRPr="00473D30" w:rsidRDefault="007E662B" w:rsidP="007E662B">
      <w:pPr>
        <w:rPr>
          <w:sz w:val="24"/>
          <w:szCs w:val="24"/>
        </w:rPr>
      </w:pPr>
      <w:r w:rsidRPr="00473D30">
        <w:rPr>
          <w:rStyle w:val="a5"/>
          <w:sz w:val="24"/>
          <w:szCs w:val="24"/>
        </w:rPr>
        <w:t>        Присутні:</w:t>
      </w:r>
    </w:p>
    <w:p w:rsidR="007E662B" w:rsidRPr="00473D30" w:rsidRDefault="007E662B" w:rsidP="007E662B">
      <w:pPr>
        <w:rPr>
          <w:sz w:val="24"/>
          <w:szCs w:val="24"/>
        </w:rPr>
      </w:pPr>
      <w:r w:rsidRPr="00473D30">
        <w:rPr>
          <w:sz w:val="24"/>
          <w:szCs w:val="24"/>
        </w:rPr>
        <w:t xml:space="preserve">   Учасники громадських слухань членів територіальної громади </w:t>
      </w:r>
      <w:proofErr w:type="spellStart"/>
      <w:r>
        <w:rPr>
          <w:sz w:val="24"/>
          <w:szCs w:val="24"/>
        </w:rPr>
        <w:t>с.Гвіздівці</w:t>
      </w:r>
      <w:proofErr w:type="spellEnd"/>
      <w:r w:rsidRPr="00473D30">
        <w:rPr>
          <w:sz w:val="24"/>
          <w:szCs w:val="24"/>
        </w:rPr>
        <w:t xml:space="preserve"> в кількості _____ осіб (список – у додатку 1 до цього протоколу).</w:t>
      </w:r>
    </w:p>
    <w:p w:rsidR="007E662B" w:rsidRPr="00473D30" w:rsidRDefault="007E662B" w:rsidP="007E662B">
      <w:pPr>
        <w:rPr>
          <w:sz w:val="24"/>
          <w:szCs w:val="24"/>
        </w:rPr>
      </w:pPr>
      <w:r w:rsidRPr="00473D30">
        <w:rPr>
          <w:sz w:val="24"/>
          <w:szCs w:val="24"/>
        </w:rPr>
        <w:t> </w:t>
      </w:r>
    </w:p>
    <w:p w:rsidR="007E662B" w:rsidRPr="00473D30" w:rsidRDefault="007E662B" w:rsidP="007E662B">
      <w:pPr>
        <w:jc w:val="center"/>
        <w:rPr>
          <w:b/>
          <w:sz w:val="24"/>
          <w:szCs w:val="24"/>
        </w:rPr>
      </w:pPr>
      <w:r w:rsidRPr="00473D30">
        <w:rPr>
          <w:b/>
          <w:sz w:val="24"/>
          <w:szCs w:val="24"/>
        </w:rPr>
        <w:t>ПОРЯДОК ДЕННИЙ:</w:t>
      </w:r>
    </w:p>
    <w:p w:rsidR="007E662B" w:rsidRPr="00473D30" w:rsidRDefault="007E662B" w:rsidP="007E662B">
      <w:pPr>
        <w:rPr>
          <w:b/>
          <w:sz w:val="24"/>
          <w:szCs w:val="24"/>
        </w:rPr>
      </w:pPr>
      <w:r w:rsidRPr="00473D30">
        <w:rPr>
          <w:b/>
          <w:sz w:val="24"/>
          <w:szCs w:val="24"/>
        </w:rPr>
        <w:t>1. Обрання секретаря слухань.</w:t>
      </w:r>
    </w:p>
    <w:p w:rsidR="007E662B" w:rsidRPr="00473D30" w:rsidRDefault="007E662B" w:rsidP="007E662B">
      <w:pPr>
        <w:rPr>
          <w:b/>
          <w:sz w:val="24"/>
          <w:szCs w:val="24"/>
        </w:rPr>
      </w:pPr>
      <w:r w:rsidRPr="00473D30">
        <w:rPr>
          <w:b/>
          <w:sz w:val="24"/>
          <w:szCs w:val="24"/>
        </w:rPr>
        <w:t>2. Затвердження порядку денного та регламенту слухань.</w:t>
      </w:r>
    </w:p>
    <w:p w:rsidR="007E662B" w:rsidRDefault="007E662B" w:rsidP="007E662B">
      <w:pPr>
        <w:rPr>
          <w:sz w:val="24"/>
          <w:szCs w:val="24"/>
        </w:rPr>
      </w:pPr>
      <w:r w:rsidRPr="00473D30">
        <w:rPr>
          <w:b/>
          <w:sz w:val="24"/>
          <w:szCs w:val="24"/>
        </w:rPr>
        <w:t>3</w:t>
      </w:r>
      <w:r w:rsidRPr="00473D30">
        <w:rPr>
          <w:rStyle w:val="a5"/>
          <w:b w:val="0"/>
          <w:sz w:val="24"/>
          <w:szCs w:val="24"/>
        </w:rPr>
        <w:t>.</w:t>
      </w:r>
      <w:r w:rsidRPr="00473D30">
        <w:rPr>
          <w:rStyle w:val="apple-converted-space"/>
          <w:b/>
          <w:sz w:val="24"/>
          <w:szCs w:val="24"/>
        </w:rPr>
        <w:t> </w:t>
      </w:r>
      <w:r w:rsidRPr="00473D30">
        <w:rPr>
          <w:b/>
          <w:sz w:val="24"/>
          <w:szCs w:val="24"/>
        </w:rPr>
        <w:t>Про ситуацію щодо</w:t>
      </w:r>
      <w:r>
        <w:rPr>
          <w:sz w:val="28"/>
          <w:szCs w:val="28"/>
        </w:rPr>
        <w:t xml:space="preserve"> </w:t>
      </w:r>
      <w:r w:rsidRPr="00473D30">
        <w:rPr>
          <w:sz w:val="24"/>
          <w:szCs w:val="24"/>
        </w:rPr>
        <w:t>_________________________________________________</w:t>
      </w:r>
      <w:r>
        <w:rPr>
          <w:sz w:val="24"/>
          <w:szCs w:val="24"/>
        </w:rPr>
        <w:t>______</w:t>
      </w:r>
      <w:r w:rsidRPr="00473D30">
        <w:rPr>
          <w:sz w:val="24"/>
          <w:szCs w:val="24"/>
        </w:rPr>
        <w:t xml:space="preserve">                   </w:t>
      </w:r>
    </w:p>
    <w:p w:rsidR="007E662B" w:rsidRPr="00473D30" w:rsidRDefault="007E662B" w:rsidP="007E662B">
      <w:pPr>
        <w:jc w:val="center"/>
        <w:rPr>
          <w:sz w:val="24"/>
          <w:szCs w:val="24"/>
        </w:rPr>
      </w:pPr>
      <w:r w:rsidRPr="00473D30">
        <w:rPr>
          <w:rStyle w:val="a7"/>
          <w:sz w:val="24"/>
          <w:szCs w:val="24"/>
        </w:rPr>
        <w:t>питання, яке порушується</w:t>
      </w:r>
    </w:p>
    <w:p w:rsidR="007E662B" w:rsidRDefault="007E662B" w:rsidP="007E662B">
      <w:pPr>
        <w:rPr>
          <w:sz w:val="24"/>
          <w:szCs w:val="24"/>
        </w:rPr>
      </w:pPr>
      <w:r w:rsidRPr="00473D30">
        <w:rPr>
          <w:b/>
          <w:sz w:val="24"/>
          <w:szCs w:val="24"/>
        </w:rPr>
        <w:t>4. Про ситуацію щодо</w:t>
      </w:r>
      <w:r w:rsidRPr="00473D30">
        <w:rPr>
          <w:sz w:val="24"/>
          <w:szCs w:val="24"/>
        </w:rPr>
        <w:t xml:space="preserve"> _________________________________________________</w:t>
      </w:r>
      <w:r>
        <w:rPr>
          <w:sz w:val="24"/>
          <w:szCs w:val="24"/>
        </w:rPr>
        <w:t>_______</w:t>
      </w:r>
      <w:r w:rsidRPr="00473D30">
        <w:rPr>
          <w:sz w:val="24"/>
          <w:szCs w:val="24"/>
        </w:rPr>
        <w:t xml:space="preserve">                 </w:t>
      </w:r>
    </w:p>
    <w:p w:rsidR="007E662B" w:rsidRPr="00473D30" w:rsidRDefault="007E662B" w:rsidP="007E662B">
      <w:pPr>
        <w:jc w:val="center"/>
        <w:rPr>
          <w:sz w:val="24"/>
          <w:szCs w:val="24"/>
        </w:rPr>
      </w:pPr>
      <w:r w:rsidRPr="00473D30">
        <w:rPr>
          <w:rStyle w:val="a7"/>
          <w:sz w:val="24"/>
          <w:szCs w:val="24"/>
        </w:rPr>
        <w:t>питання, яке порушується</w:t>
      </w:r>
    </w:p>
    <w:p w:rsidR="007E662B" w:rsidRDefault="007E662B" w:rsidP="007E662B">
      <w:pPr>
        <w:rPr>
          <w:sz w:val="24"/>
          <w:szCs w:val="24"/>
        </w:rPr>
      </w:pPr>
      <w:r w:rsidRPr="00473D30">
        <w:rPr>
          <w:b/>
          <w:sz w:val="24"/>
          <w:szCs w:val="24"/>
        </w:rPr>
        <w:t>5. Про ситуацію щодо</w:t>
      </w:r>
      <w:r w:rsidRPr="00473D30">
        <w:rPr>
          <w:sz w:val="24"/>
          <w:szCs w:val="24"/>
        </w:rPr>
        <w:t xml:space="preserve"> ________________________________________________________         </w:t>
      </w:r>
    </w:p>
    <w:p w:rsidR="007E662B" w:rsidRPr="00473D30" w:rsidRDefault="007E662B" w:rsidP="007E662B">
      <w:pPr>
        <w:jc w:val="center"/>
        <w:rPr>
          <w:sz w:val="24"/>
          <w:szCs w:val="24"/>
        </w:rPr>
      </w:pPr>
      <w:r w:rsidRPr="00473D30">
        <w:rPr>
          <w:rStyle w:val="a7"/>
          <w:sz w:val="24"/>
          <w:szCs w:val="24"/>
        </w:rPr>
        <w:t>питання, яке порушується</w:t>
      </w:r>
    </w:p>
    <w:p w:rsidR="007E662B" w:rsidRPr="00572897" w:rsidRDefault="007E662B" w:rsidP="007E662B">
      <w:pPr>
        <w:rPr>
          <w:sz w:val="16"/>
          <w:szCs w:val="16"/>
        </w:rPr>
      </w:pPr>
      <w:r w:rsidRPr="00572897">
        <w:rPr>
          <w:sz w:val="16"/>
          <w:szCs w:val="16"/>
        </w:rPr>
        <w:t>       </w:t>
      </w:r>
    </w:p>
    <w:p w:rsidR="007E662B" w:rsidRPr="00473D30" w:rsidRDefault="007E662B" w:rsidP="007E662B">
      <w:pPr>
        <w:rPr>
          <w:sz w:val="24"/>
          <w:szCs w:val="24"/>
        </w:rPr>
      </w:pPr>
      <w:r w:rsidRPr="00473D30">
        <w:rPr>
          <w:rStyle w:val="a5"/>
          <w:sz w:val="24"/>
          <w:szCs w:val="24"/>
        </w:rPr>
        <w:t>1. Обрання секретаря слухань.</w:t>
      </w:r>
    </w:p>
    <w:p w:rsidR="007E662B" w:rsidRPr="00473D30" w:rsidRDefault="007E662B" w:rsidP="007E662B">
      <w:pPr>
        <w:rPr>
          <w:sz w:val="24"/>
          <w:szCs w:val="24"/>
        </w:rPr>
      </w:pPr>
      <w:r w:rsidRPr="00473D30">
        <w:rPr>
          <w:sz w:val="24"/>
          <w:szCs w:val="24"/>
        </w:rPr>
        <w:t>        СЛУХАЛИ:</w:t>
      </w:r>
    </w:p>
    <w:p w:rsidR="007E662B" w:rsidRPr="00473D30" w:rsidRDefault="007E662B" w:rsidP="007E662B">
      <w:pPr>
        <w:rPr>
          <w:sz w:val="24"/>
          <w:szCs w:val="24"/>
        </w:rPr>
      </w:pPr>
      <w:r w:rsidRPr="00473D30">
        <w:rPr>
          <w:sz w:val="24"/>
          <w:szCs w:val="24"/>
        </w:rPr>
        <w:t>        1. Про обрання секретаря слухань.</w:t>
      </w:r>
    </w:p>
    <w:p w:rsidR="007E662B" w:rsidRPr="00473D30" w:rsidRDefault="007E662B" w:rsidP="007E662B">
      <w:pPr>
        <w:rPr>
          <w:sz w:val="24"/>
          <w:szCs w:val="24"/>
        </w:rPr>
      </w:pPr>
      <w:r w:rsidRPr="00473D30">
        <w:rPr>
          <w:sz w:val="24"/>
          <w:szCs w:val="24"/>
        </w:rPr>
        <w:t>        ВИСТУПИЛИ:</w:t>
      </w:r>
    </w:p>
    <w:p w:rsidR="007E662B" w:rsidRPr="00473D30" w:rsidRDefault="007E662B" w:rsidP="007E662B">
      <w:pPr>
        <w:rPr>
          <w:sz w:val="24"/>
          <w:szCs w:val="24"/>
        </w:rPr>
      </w:pPr>
      <w:r w:rsidRPr="00473D30">
        <w:rPr>
          <w:sz w:val="24"/>
          <w:szCs w:val="24"/>
        </w:rPr>
        <w:t>        1. ______________________________________________________________</w:t>
      </w:r>
    </w:p>
    <w:p w:rsidR="007E662B" w:rsidRPr="00473D30" w:rsidRDefault="007E662B" w:rsidP="007E662B">
      <w:pPr>
        <w:rPr>
          <w:sz w:val="24"/>
          <w:szCs w:val="24"/>
        </w:rPr>
      </w:pPr>
      <w:r w:rsidRPr="00473D30">
        <w:rPr>
          <w:sz w:val="24"/>
          <w:szCs w:val="24"/>
        </w:rPr>
        <w:t>        2. ______________________________________________________________</w:t>
      </w:r>
    </w:p>
    <w:p w:rsidR="007E662B" w:rsidRDefault="007E662B" w:rsidP="007E662B">
      <w:pPr>
        <w:rPr>
          <w:sz w:val="24"/>
          <w:szCs w:val="24"/>
        </w:rPr>
      </w:pPr>
      <w:r>
        <w:rPr>
          <w:sz w:val="28"/>
          <w:szCs w:val="28"/>
        </w:rPr>
        <w:t xml:space="preserve">        </w:t>
      </w:r>
      <w:r>
        <w:t>ГОЛОСУВАЛИ:</w:t>
      </w:r>
    </w:p>
    <w:p w:rsidR="007E662B" w:rsidRDefault="007E662B" w:rsidP="007E662B">
      <w:r>
        <w:t>        “За”                -                                                                                    ________;</w:t>
      </w:r>
    </w:p>
    <w:p w:rsidR="007E662B" w:rsidRDefault="007E662B" w:rsidP="007E662B">
      <w:r>
        <w:t>        “Проти”         -                                                                                    ________;</w:t>
      </w:r>
    </w:p>
    <w:p w:rsidR="007E662B" w:rsidRDefault="007E662B" w:rsidP="007E662B">
      <w:r>
        <w:t>        “Утримались” -                                                                                  ________;</w:t>
      </w:r>
    </w:p>
    <w:p w:rsidR="007E662B" w:rsidRPr="00572897" w:rsidRDefault="007E662B" w:rsidP="007E662B">
      <w:r w:rsidRPr="00572897">
        <w:t>    </w:t>
      </w:r>
      <w:r>
        <w:t xml:space="preserve"> </w:t>
      </w:r>
      <w:r w:rsidRPr="00572897">
        <w:t>   “Не голосували” -                                                                              ________;</w:t>
      </w:r>
    </w:p>
    <w:p w:rsidR="007E662B" w:rsidRPr="00572897" w:rsidRDefault="007E662B" w:rsidP="007E662B">
      <w:r w:rsidRPr="00572897">
        <w:t>    </w:t>
      </w:r>
      <w:r>
        <w:t xml:space="preserve"> </w:t>
      </w:r>
      <w:r w:rsidRPr="00572897">
        <w:t>   “Всього було присутніх жителів під час даного голосування” -</w:t>
      </w:r>
      <w:r>
        <w:t xml:space="preserve"> _________</w:t>
      </w:r>
      <w:r w:rsidRPr="00572897">
        <w:t>.            </w:t>
      </w:r>
    </w:p>
    <w:p w:rsidR="007E662B" w:rsidRPr="00C026D5" w:rsidRDefault="007E662B" w:rsidP="007E662B">
      <w:pPr>
        <w:rPr>
          <w:sz w:val="16"/>
          <w:szCs w:val="16"/>
        </w:rPr>
      </w:pPr>
    </w:p>
    <w:p w:rsidR="007E662B" w:rsidRPr="00572897" w:rsidRDefault="007E662B" w:rsidP="007E662B">
      <w:pPr>
        <w:rPr>
          <w:b/>
          <w:sz w:val="24"/>
          <w:szCs w:val="24"/>
        </w:rPr>
      </w:pPr>
      <w:r w:rsidRPr="00572897">
        <w:rPr>
          <w:b/>
          <w:sz w:val="24"/>
          <w:szCs w:val="24"/>
        </w:rPr>
        <w:t>УХВАЛИЛИ:</w:t>
      </w:r>
    </w:p>
    <w:p w:rsidR="007E662B" w:rsidRPr="00572897" w:rsidRDefault="007E662B" w:rsidP="007E662B">
      <w:pPr>
        <w:rPr>
          <w:sz w:val="24"/>
          <w:szCs w:val="24"/>
        </w:rPr>
      </w:pPr>
      <w:r w:rsidRPr="00572897">
        <w:rPr>
          <w:sz w:val="24"/>
          <w:szCs w:val="24"/>
        </w:rPr>
        <w:t>Обрати секретарем слухань:</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300"/>
        <w:gridCol w:w="1845"/>
        <w:gridCol w:w="1740"/>
        <w:gridCol w:w="3030"/>
      </w:tblGrid>
      <w:tr w:rsidR="007E662B" w:rsidRPr="00572897" w:rsidTr="007E662B">
        <w:tc>
          <w:tcPr>
            <w:tcW w:w="3300" w:type="dxa"/>
            <w:tcBorders>
              <w:top w:val="outset" w:sz="6" w:space="0" w:color="auto"/>
              <w:left w:val="outset" w:sz="6" w:space="0" w:color="auto"/>
              <w:bottom w:val="outset" w:sz="6" w:space="0" w:color="auto"/>
              <w:right w:val="outset" w:sz="6" w:space="0" w:color="auto"/>
            </w:tcBorders>
            <w:vAlign w:val="center"/>
          </w:tcPr>
          <w:p w:rsidR="007E662B" w:rsidRPr="00572897" w:rsidRDefault="007E662B" w:rsidP="007E662B">
            <w:pPr>
              <w:jc w:val="center"/>
              <w:rPr>
                <w:sz w:val="24"/>
                <w:szCs w:val="24"/>
              </w:rPr>
            </w:pPr>
            <w:r w:rsidRPr="00572897">
              <w:rPr>
                <w:sz w:val="24"/>
                <w:szCs w:val="24"/>
              </w:rPr>
              <w:t>Прізвище, ім’я,</w:t>
            </w:r>
          </w:p>
          <w:p w:rsidR="007E662B" w:rsidRPr="00572897" w:rsidRDefault="007E662B" w:rsidP="007E662B">
            <w:pPr>
              <w:jc w:val="center"/>
              <w:rPr>
                <w:sz w:val="24"/>
                <w:szCs w:val="24"/>
              </w:rPr>
            </w:pPr>
            <w:r w:rsidRPr="00572897">
              <w:rPr>
                <w:sz w:val="24"/>
                <w:szCs w:val="24"/>
              </w:rPr>
              <w:t>по-батькові</w:t>
            </w:r>
          </w:p>
        </w:tc>
        <w:tc>
          <w:tcPr>
            <w:tcW w:w="1845" w:type="dxa"/>
            <w:tcBorders>
              <w:top w:val="outset" w:sz="6" w:space="0" w:color="auto"/>
              <w:left w:val="outset" w:sz="6" w:space="0" w:color="auto"/>
              <w:bottom w:val="outset" w:sz="6" w:space="0" w:color="auto"/>
              <w:right w:val="outset" w:sz="6" w:space="0" w:color="auto"/>
            </w:tcBorders>
            <w:vAlign w:val="center"/>
          </w:tcPr>
          <w:p w:rsidR="007E662B" w:rsidRPr="00572897" w:rsidRDefault="007E662B" w:rsidP="007E662B">
            <w:pPr>
              <w:jc w:val="center"/>
              <w:rPr>
                <w:sz w:val="24"/>
                <w:szCs w:val="24"/>
              </w:rPr>
            </w:pPr>
            <w:r w:rsidRPr="00572897">
              <w:rPr>
                <w:sz w:val="24"/>
                <w:szCs w:val="24"/>
              </w:rPr>
              <w:t>Рік</w:t>
            </w:r>
          </w:p>
          <w:p w:rsidR="007E662B" w:rsidRPr="00572897" w:rsidRDefault="007E662B" w:rsidP="007E662B">
            <w:pPr>
              <w:jc w:val="center"/>
              <w:rPr>
                <w:sz w:val="24"/>
                <w:szCs w:val="24"/>
              </w:rPr>
            </w:pPr>
            <w:r w:rsidRPr="00572897">
              <w:rPr>
                <w:sz w:val="24"/>
                <w:szCs w:val="24"/>
              </w:rPr>
              <w:t>народження</w:t>
            </w:r>
          </w:p>
        </w:tc>
        <w:tc>
          <w:tcPr>
            <w:tcW w:w="1740" w:type="dxa"/>
            <w:tcBorders>
              <w:top w:val="outset" w:sz="6" w:space="0" w:color="auto"/>
              <w:left w:val="outset" w:sz="6" w:space="0" w:color="auto"/>
              <w:bottom w:val="outset" w:sz="6" w:space="0" w:color="auto"/>
              <w:right w:val="outset" w:sz="6" w:space="0" w:color="auto"/>
            </w:tcBorders>
            <w:vAlign w:val="center"/>
          </w:tcPr>
          <w:p w:rsidR="007E662B" w:rsidRPr="00572897" w:rsidRDefault="007E662B" w:rsidP="007E662B">
            <w:pPr>
              <w:jc w:val="center"/>
              <w:rPr>
                <w:sz w:val="24"/>
                <w:szCs w:val="24"/>
              </w:rPr>
            </w:pPr>
            <w:r w:rsidRPr="00572897">
              <w:rPr>
                <w:sz w:val="24"/>
                <w:szCs w:val="24"/>
              </w:rPr>
              <w:t>Серія і номер паспорта</w:t>
            </w:r>
          </w:p>
        </w:tc>
        <w:tc>
          <w:tcPr>
            <w:tcW w:w="3030" w:type="dxa"/>
            <w:tcBorders>
              <w:top w:val="outset" w:sz="6" w:space="0" w:color="auto"/>
              <w:left w:val="outset" w:sz="6" w:space="0" w:color="auto"/>
              <w:bottom w:val="outset" w:sz="6" w:space="0" w:color="auto"/>
              <w:right w:val="outset" w:sz="6" w:space="0" w:color="auto"/>
            </w:tcBorders>
            <w:vAlign w:val="center"/>
          </w:tcPr>
          <w:p w:rsidR="007E662B" w:rsidRPr="00572897" w:rsidRDefault="007E662B" w:rsidP="007E662B">
            <w:pPr>
              <w:jc w:val="center"/>
              <w:rPr>
                <w:sz w:val="24"/>
                <w:szCs w:val="24"/>
              </w:rPr>
            </w:pPr>
            <w:r w:rsidRPr="00572897">
              <w:rPr>
                <w:sz w:val="24"/>
                <w:szCs w:val="24"/>
              </w:rPr>
              <w:t>Домашня адреса</w:t>
            </w:r>
          </w:p>
        </w:tc>
      </w:tr>
      <w:tr w:rsidR="007E662B" w:rsidRPr="00572897" w:rsidTr="007E662B">
        <w:tc>
          <w:tcPr>
            <w:tcW w:w="3300" w:type="dxa"/>
            <w:tcBorders>
              <w:top w:val="outset" w:sz="6" w:space="0" w:color="auto"/>
              <w:left w:val="outset" w:sz="6" w:space="0" w:color="auto"/>
              <w:bottom w:val="outset" w:sz="6" w:space="0" w:color="auto"/>
              <w:right w:val="outset" w:sz="6" w:space="0" w:color="auto"/>
            </w:tcBorders>
            <w:vAlign w:val="center"/>
          </w:tcPr>
          <w:p w:rsidR="007E662B" w:rsidRPr="00572897" w:rsidRDefault="007E662B" w:rsidP="007E662B">
            <w:pPr>
              <w:rPr>
                <w:sz w:val="24"/>
                <w:szCs w:val="24"/>
              </w:rPr>
            </w:pPr>
            <w:r w:rsidRPr="00572897">
              <w:rPr>
                <w:sz w:val="24"/>
                <w:szCs w:val="24"/>
              </w:rPr>
              <w:t> </w:t>
            </w:r>
          </w:p>
        </w:tc>
        <w:tc>
          <w:tcPr>
            <w:tcW w:w="1845" w:type="dxa"/>
            <w:tcBorders>
              <w:top w:val="outset" w:sz="6" w:space="0" w:color="auto"/>
              <w:left w:val="outset" w:sz="6" w:space="0" w:color="auto"/>
              <w:bottom w:val="outset" w:sz="6" w:space="0" w:color="auto"/>
              <w:right w:val="outset" w:sz="6" w:space="0" w:color="auto"/>
            </w:tcBorders>
            <w:vAlign w:val="center"/>
          </w:tcPr>
          <w:p w:rsidR="007E662B" w:rsidRPr="00572897" w:rsidRDefault="007E662B" w:rsidP="007E662B">
            <w:pPr>
              <w:rPr>
                <w:sz w:val="24"/>
                <w:szCs w:val="24"/>
              </w:rPr>
            </w:pPr>
            <w:r w:rsidRPr="00572897">
              <w:rPr>
                <w:sz w:val="24"/>
                <w:szCs w:val="24"/>
              </w:rPr>
              <w:t> </w:t>
            </w:r>
          </w:p>
        </w:tc>
        <w:tc>
          <w:tcPr>
            <w:tcW w:w="1740" w:type="dxa"/>
            <w:tcBorders>
              <w:top w:val="outset" w:sz="6" w:space="0" w:color="auto"/>
              <w:left w:val="outset" w:sz="6" w:space="0" w:color="auto"/>
              <w:bottom w:val="outset" w:sz="6" w:space="0" w:color="auto"/>
              <w:right w:val="outset" w:sz="6" w:space="0" w:color="auto"/>
            </w:tcBorders>
            <w:vAlign w:val="center"/>
          </w:tcPr>
          <w:p w:rsidR="007E662B" w:rsidRPr="00572897" w:rsidRDefault="007E662B" w:rsidP="007E662B">
            <w:pPr>
              <w:rPr>
                <w:sz w:val="24"/>
                <w:szCs w:val="24"/>
              </w:rPr>
            </w:pPr>
            <w:r w:rsidRPr="00572897">
              <w:rPr>
                <w:sz w:val="24"/>
                <w:szCs w:val="24"/>
              </w:rPr>
              <w:t> </w:t>
            </w:r>
          </w:p>
        </w:tc>
        <w:tc>
          <w:tcPr>
            <w:tcW w:w="3030" w:type="dxa"/>
            <w:tcBorders>
              <w:top w:val="outset" w:sz="6" w:space="0" w:color="auto"/>
              <w:left w:val="outset" w:sz="6" w:space="0" w:color="auto"/>
              <w:bottom w:val="outset" w:sz="6" w:space="0" w:color="auto"/>
              <w:right w:val="outset" w:sz="6" w:space="0" w:color="auto"/>
            </w:tcBorders>
            <w:vAlign w:val="center"/>
          </w:tcPr>
          <w:p w:rsidR="007E662B" w:rsidRPr="00572897" w:rsidRDefault="007E662B" w:rsidP="007E662B">
            <w:pPr>
              <w:rPr>
                <w:sz w:val="24"/>
                <w:szCs w:val="24"/>
              </w:rPr>
            </w:pPr>
            <w:r w:rsidRPr="00572897">
              <w:rPr>
                <w:sz w:val="24"/>
                <w:szCs w:val="24"/>
              </w:rPr>
              <w:t> </w:t>
            </w:r>
          </w:p>
        </w:tc>
      </w:tr>
    </w:tbl>
    <w:p w:rsidR="007E662B" w:rsidRPr="00572897" w:rsidRDefault="007E662B" w:rsidP="007E662B">
      <w:pPr>
        <w:rPr>
          <w:sz w:val="16"/>
          <w:szCs w:val="16"/>
        </w:rPr>
      </w:pPr>
      <w:r w:rsidRPr="00572897">
        <w:rPr>
          <w:sz w:val="16"/>
          <w:szCs w:val="16"/>
        </w:rPr>
        <w:t> </w:t>
      </w:r>
    </w:p>
    <w:p w:rsidR="007E662B" w:rsidRPr="00572897" w:rsidRDefault="007E662B" w:rsidP="007E662B">
      <w:pPr>
        <w:rPr>
          <w:sz w:val="24"/>
          <w:szCs w:val="24"/>
        </w:rPr>
      </w:pPr>
      <w:r w:rsidRPr="00572897">
        <w:rPr>
          <w:rStyle w:val="a5"/>
          <w:sz w:val="24"/>
          <w:szCs w:val="24"/>
        </w:rPr>
        <w:t>2. Затвердження порядку денного та регламенту слухань</w:t>
      </w:r>
    </w:p>
    <w:p w:rsidR="007E662B" w:rsidRPr="00572897" w:rsidRDefault="007E662B" w:rsidP="007E662B">
      <w:pPr>
        <w:rPr>
          <w:sz w:val="24"/>
          <w:szCs w:val="24"/>
        </w:rPr>
      </w:pPr>
      <w:r w:rsidRPr="00572897">
        <w:rPr>
          <w:sz w:val="24"/>
          <w:szCs w:val="24"/>
        </w:rPr>
        <w:t>        СЛУХАЛИ:</w:t>
      </w:r>
    </w:p>
    <w:p w:rsidR="007E662B" w:rsidRPr="00572897" w:rsidRDefault="007E662B" w:rsidP="007E662B">
      <w:pPr>
        <w:rPr>
          <w:sz w:val="24"/>
          <w:szCs w:val="24"/>
        </w:rPr>
      </w:pPr>
      <w:r w:rsidRPr="00572897">
        <w:rPr>
          <w:sz w:val="24"/>
          <w:szCs w:val="24"/>
        </w:rPr>
        <w:t>        1.  Про затвердження порядку денного та регламенту слухань.</w:t>
      </w:r>
    </w:p>
    <w:p w:rsidR="007E662B" w:rsidRPr="00572897" w:rsidRDefault="007E662B" w:rsidP="007E662B">
      <w:pPr>
        <w:rPr>
          <w:sz w:val="24"/>
          <w:szCs w:val="24"/>
        </w:rPr>
      </w:pPr>
      <w:r w:rsidRPr="00572897">
        <w:rPr>
          <w:sz w:val="24"/>
          <w:szCs w:val="24"/>
        </w:rPr>
        <w:t>        ВИСТУПИЛИ:</w:t>
      </w:r>
    </w:p>
    <w:p w:rsidR="007E662B" w:rsidRPr="00572897" w:rsidRDefault="007E662B" w:rsidP="007E662B">
      <w:pPr>
        <w:rPr>
          <w:sz w:val="24"/>
          <w:szCs w:val="24"/>
        </w:rPr>
      </w:pPr>
      <w:r w:rsidRPr="00572897">
        <w:rPr>
          <w:sz w:val="24"/>
          <w:szCs w:val="24"/>
        </w:rPr>
        <w:t>        1. ______________________________________________________________</w:t>
      </w:r>
    </w:p>
    <w:p w:rsidR="007E662B" w:rsidRPr="00572897" w:rsidRDefault="007E662B" w:rsidP="007E662B">
      <w:pPr>
        <w:rPr>
          <w:sz w:val="24"/>
          <w:szCs w:val="24"/>
        </w:rPr>
      </w:pPr>
      <w:r w:rsidRPr="00572897">
        <w:rPr>
          <w:sz w:val="24"/>
          <w:szCs w:val="24"/>
        </w:rPr>
        <w:t>        2. ______________________________________________________________</w:t>
      </w:r>
    </w:p>
    <w:p w:rsidR="007E662B" w:rsidRPr="00572897" w:rsidRDefault="007E662B" w:rsidP="007E662B">
      <w:pPr>
        <w:rPr>
          <w:sz w:val="24"/>
          <w:szCs w:val="24"/>
        </w:rPr>
      </w:pPr>
      <w:r w:rsidRPr="00572897">
        <w:rPr>
          <w:sz w:val="24"/>
          <w:szCs w:val="24"/>
        </w:rPr>
        <w:t>        ГОЛОСУВАЛИ:</w:t>
      </w:r>
    </w:p>
    <w:p w:rsidR="007E662B" w:rsidRDefault="007E662B" w:rsidP="007E662B">
      <w:pPr>
        <w:rPr>
          <w:sz w:val="24"/>
          <w:szCs w:val="24"/>
        </w:rPr>
      </w:pPr>
      <w:r>
        <w:rPr>
          <w:sz w:val="28"/>
          <w:szCs w:val="28"/>
        </w:rPr>
        <w:lastRenderedPageBreak/>
        <w:t>      </w:t>
      </w:r>
      <w:r w:rsidRPr="00572897">
        <w:t>“</w:t>
      </w:r>
      <w:r>
        <w:t>За”                -                                                                                ________;</w:t>
      </w:r>
    </w:p>
    <w:p w:rsidR="007E662B" w:rsidRDefault="007E662B" w:rsidP="007E662B">
      <w:r>
        <w:t>        “Проти”         -                                                                                    ________;</w:t>
      </w:r>
    </w:p>
    <w:p w:rsidR="007E662B" w:rsidRDefault="007E662B" w:rsidP="007E662B">
      <w:r>
        <w:t>        “Утримались” -                                                                                  ________;</w:t>
      </w:r>
    </w:p>
    <w:p w:rsidR="007E662B" w:rsidRDefault="007E662B" w:rsidP="007E662B">
      <w:r>
        <w:t>        “Не голосували” -                                                                               ________;</w:t>
      </w:r>
    </w:p>
    <w:p w:rsidR="007E662B" w:rsidRDefault="007E662B" w:rsidP="007E662B">
      <w:pPr>
        <w:rPr>
          <w:sz w:val="28"/>
          <w:szCs w:val="28"/>
        </w:rPr>
      </w:pPr>
      <w:r>
        <w:t>        “Всього було присутніх жителів під час даного голосування”</w:t>
      </w:r>
      <w:r>
        <w:rPr>
          <w:sz w:val="28"/>
          <w:szCs w:val="28"/>
        </w:rPr>
        <w:t xml:space="preserve"> </w:t>
      </w:r>
      <w:r w:rsidRPr="00572897">
        <w:t xml:space="preserve">- </w:t>
      </w:r>
      <w:r>
        <w:t xml:space="preserve"> </w:t>
      </w:r>
      <w:r w:rsidRPr="00572897">
        <w:t>__</w:t>
      </w:r>
      <w:r>
        <w:t>___</w:t>
      </w:r>
      <w:r w:rsidRPr="00572897">
        <w:t>___.</w:t>
      </w:r>
      <w:r>
        <w:rPr>
          <w:sz w:val="28"/>
          <w:szCs w:val="28"/>
        </w:rPr>
        <w:t>            </w:t>
      </w:r>
    </w:p>
    <w:p w:rsidR="001E083A" w:rsidRDefault="007E662B" w:rsidP="007E662B">
      <w:pPr>
        <w:rPr>
          <w:b/>
          <w:sz w:val="24"/>
          <w:szCs w:val="24"/>
        </w:rPr>
      </w:pPr>
      <w:r w:rsidRPr="00986A0C">
        <w:rPr>
          <w:b/>
          <w:sz w:val="24"/>
          <w:szCs w:val="24"/>
        </w:rPr>
        <w:t>     </w:t>
      </w:r>
    </w:p>
    <w:p w:rsidR="007E662B" w:rsidRPr="00986A0C" w:rsidRDefault="007E662B" w:rsidP="007E662B">
      <w:pPr>
        <w:rPr>
          <w:b/>
          <w:sz w:val="24"/>
          <w:szCs w:val="24"/>
        </w:rPr>
      </w:pPr>
      <w:r w:rsidRPr="00986A0C">
        <w:rPr>
          <w:b/>
          <w:sz w:val="24"/>
          <w:szCs w:val="24"/>
        </w:rPr>
        <w:t>   УХВАЛИЛИ:</w:t>
      </w:r>
    </w:p>
    <w:p w:rsidR="007E662B" w:rsidRPr="001A46FA" w:rsidRDefault="007E662B" w:rsidP="007E662B">
      <w:pPr>
        <w:rPr>
          <w:sz w:val="24"/>
          <w:szCs w:val="24"/>
        </w:rPr>
      </w:pPr>
      <w:r w:rsidRPr="001A46FA">
        <w:rPr>
          <w:sz w:val="24"/>
          <w:szCs w:val="24"/>
        </w:rPr>
        <w:t>       Затвердити наступний порядок денний громадських слухань: </w:t>
      </w:r>
    </w:p>
    <w:p w:rsidR="007E662B" w:rsidRDefault="007E662B" w:rsidP="007E662B">
      <w:pPr>
        <w:rPr>
          <w:sz w:val="24"/>
          <w:szCs w:val="24"/>
        </w:rPr>
      </w:pPr>
      <w:r w:rsidRPr="001A46FA">
        <w:rPr>
          <w:sz w:val="24"/>
          <w:szCs w:val="24"/>
        </w:rPr>
        <w:t>1.Про ситуацію щодо ______________________________________________</w:t>
      </w:r>
      <w:r>
        <w:rPr>
          <w:sz w:val="24"/>
          <w:szCs w:val="24"/>
        </w:rPr>
        <w:t>____________________</w:t>
      </w:r>
    </w:p>
    <w:p w:rsidR="007E662B" w:rsidRPr="001A46FA" w:rsidRDefault="007E662B" w:rsidP="007E662B">
      <w:pPr>
        <w:jc w:val="center"/>
        <w:rPr>
          <w:sz w:val="24"/>
          <w:szCs w:val="24"/>
        </w:rPr>
      </w:pPr>
      <w:r w:rsidRPr="001A46FA">
        <w:rPr>
          <w:rStyle w:val="a7"/>
          <w:sz w:val="24"/>
          <w:szCs w:val="24"/>
        </w:rPr>
        <w:t>питання, яке порушується</w:t>
      </w:r>
    </w:p>
    <w:p w:rsidR="007E662B" w:rsidRPr="001A46FA" w:rsidRDefault="007E662B" w:rsidP="007E662B">
      <w:pPr>
        <w:rPr>
          <w:sz w:val="24"/>
          <w:szCs w:val="24"/>
        </w:rPr>
      </w:pPr>
      <w:r w:rsidRPr="001A46FA">
        <w:rPr>
          <w:sz w:val="24"/>
          <w:szCs w:val="24"/>
        </w:rPr>
        <w:t> 2. Про ситуацію щодо ______________________________________________________</w:t>
      </w:r>
      <w:r>
        <w:rPr>
          <w:sz w:val="24"/>
          <w:szCs w:val="24"/>
        </w:rPr>
        <w:t>___________</w:t>
      </w:r>
    </w:p>
    <w:p w:rsidR="007E662B" w:rsidRPr="001A46FA" w:rsidRDefault="007E662B" w:rsidP="007E662B">
      <w:pPr>
        <w:jc w:val="center"/>
        <w:rPr>
          <w:sz w:val="24"/>
          <w:szCs w:val="24"/>
        </w:rPr>
      </w:pPr>
      <w:r w:rsidRPr="001A46FA">
        <w:rPr>
          <w:rStyle w:val="a7"/>
          <w:sz w:val="24"/>
          <w:szCs w:val="24"/>
        </w:rPr>
        <w:t>питання, яке порушується</w:t>
      </w:r>
    </w:p>
    <w:p w:rsidR="007E662B" w:rsidRPr="00986A0C" w:rsidRDefault="007E662B" w:rsidP="007E662B">
      <w:pPr>
        <w:rPr>
          <w:sz w:val="16"/>
          <w:szCs w:val="16"/>
        </w:rPr>
      </w:pPr>
    </w:p>
    <w:p w:rsidR="007E662B" w:rsidRPr="00986A0C" w:rsidRDefault="007E662B" w:rsidP="007E662B">
      <w:pPr>
        <w:rPr>
          <w:b/>
          <w:sz w:val="24"/>
          <w:szCs w:val="24"/>
        </w:rPr>
      </w:pPr>
      <w:r w:rsidRPr="00986A0C">
        <w:rPr>
          <w:b/>
          <w:sz w:val="24"/>
          <w:szCs w:val="24"/>
        </w:rPr>
        <w:t xml:space="preserve"> Затвердити наступний регламент громадських слухань:</w:t>
      </w:r>
    </w:p>
    <w:p w:rsidR="007E662B" w:rsidRPr="001A46FA" w:rsidRDefault="007E662B" w:rsidP="007E662B">
      <w:pPr>
        <w:rPr>
          <w:sz w:val="24"/>
          <w:szCs w:val="24"/>
        </w:rPr>
      </w:pPr>
      <w:r w:rsidRPr="001A46FA">
        <w:rPr>
          <w:sz w:val="24"/>
          <w:szCs w:val="24"/>
        </w:rPr>
        <w:t>на вступне слово головуючого до 10 хвилин;</w:t>
      </w:r>
    </w:p>
    <w:p w:rsidR="007E662B" w:rsidRPr="001A46FA" w:rsidRDefault="007E662B" w:rsidP="007E662B">
      <w:pPr>
        <w:rPr>
          <w:sz w:val="24"/>
          <w:szCs w:val="24"/>
        </w:rPr>
      </w:pPr>
      <w:r w:rsidRPr="001A46FA">
        <w:rPr>
          <w:sz w:val="24"/>
          <w:szCs w:val="24"/>
        </w:rPr>
        <w:t>на доповідь до 15 хвилин;</w:t>
      </w:r>
    </w:p>
    <w:p w:rsidR="007E662B" w:rsidRPr="001A46FA" w:rsidRDefault="007E662B" w:rsidP="007E662B">
      <w:pPr>
        <w:rPr>
          <w:sz w:val="24"/>
          <w:szCs w:val="24"/>
        </w:rPr>
      </w:pPr>
      <w:r w:rsidRPr="001A46FA">
        <w:rPr>
          <w:sz w:val="24"/>
          <w:szCs w:val="24"/>
        </w:rPr>
        <w:t>на кожну із не більше двох співдоповідей до 10 хвилин;</w:t>
      </w:r>
    </w:p>
    <w:p w:rsidR="007E662B" w:rsidRPr="001A46FA" w:rsidRDefault="007E662B" w:rsidP="007E662B">
      <w:pPr>
        <w:rPr>
          <w:sz w:val="24"/>
          <w:szCs w:val="24"/>
        </w:rPr>
      </w:pPr>
      <w:r w:rsidRPr="001A46FA">
        <w:rPr>
          <w:sz w:val="24"/>
          <w:szCs w:val="24"/>
        </w:rPr>
        <w:t>відповіді на запитання після доповіді й усіх співдоповідей разом до 30 хвилин;</w:t>
      </w:r>
    </w:p>
    <w:p w:rsidR="007E662B" w:rsidRPr="001A46FA" w:rsidRDefault="007E662B" w:rsidP="007E662B">
      <w:pPr>
        <w:rPr>
          <w:sz w:val="24"/>
          <w:szCs w:val="24"/>
        </w:rPr>
      </w:pPr>
      <w:r w:rsidRPr="001A46FA">
        <w:rPr>
          <w:sz w:val="24"/>
          <w:szCs w:val="24"/>
        </w:rPr>
        <w:t>на виступи експертів до 10 хвилин;</w:t>
      </w:r>
    </w:p>
    <w:p w:rsidR="007E662B" w:rsidRPr="001A46FA" w:rsidRDefault="007E662B" w:rsidP="007E662B">
      <w:pPr>
        <w:rPr>
          <w:sz w:val="24"/>
          <w:szCs w:val="24"/>
        </w:rPr>
      </w:pPr>
      <w:r w:rsidRPr="001A46FA">
        <w:rPr>
          <w:sz w:val="24"/>
          <w:szCs w:val="24"/>
        </w:rPr>
        <w:t>на виступи в обговоренні до 5 хвилин.</w:t>
      </w:r>
    </w:p>
    <w:p w:rsidR="007E662B" w:rsidRPr="00986A0C" w:rsidRDefault="007E662B" w:rsidP="007E662B">
      <w:pPr>
        <w:rPr>
          <w:sz w:val="16"/>
          <w:szCs w:val="16"/>
        </w:rPr>
      </w:pPr>
      <w:r w:rsidRPr="00986A0C">
        <w:rPr>
          <w:sz w:val="16"/>
          <w:szCs w:val="16"/>
        </w:rPr>
        <w:t> </w:t>
      </w:r>
    </w:p>
    <w:p w:rsidR="007E662B" w:rsidRDefault="007E662B" w:rsidP="007E662B">
      <w:pPr>
        <w:rPr>
          <w:sz w:val="24"/>
          <w:szCs w:val="24"/>
        </w:rPr>
      </w:pPr>
      <w:r w:rsidRPr="001A46FA">
        <w:rPr>
          <w:rStyle w:val="a5"/>
          <w:sz w:val="24"/>
          <w:szCs w:val="24"/>
        </w:rPr>
        <w:t>3. Про ситуацію щодо ____________________________________________________</w:t>
      </w:r>
      <w:r>
        <w:rPr>
          <w:rStyle w:val="a5"/>
          <w:sz w:val="24"/>
          <w:szCs w:val="24"/>
        </w:rPr>
        <w:t>__________</w:t>
      </w:r>
      <w:r w:rsidRPr="001A46FA">
        <w:rPr>
          <w:sz w:val="24"/>
          <w:szCs w:val="24"/>
        </w:rPr>
        <w:t>     </w:t>
      </w:r>
    </w:p>
    <w:p w:rsidR="007E662B" w:rsidRPr="001A46FA" w:rsidRDefault="007E662B" w:rsidP="007E662B">
      <w:pPr>
        <w:jc w:val="center"/>
        <w:rPr>
          <w:sz w:val="24"/>
          <w:szCs w:val="24"/>
        </w:rPr>
      </w:pPr>
      <w:r w:rsidRPr="001A46FA">
        <w:rPr>
          <w:rStyle w:val="a7"/>
          <w:sz w:val="24"/>
          <w:szCs w:val="24"/>
        </w:rPr>
        <w:t>питання, яке порушується</w:t>
      </w:r>
    </w:p>
    <w:p w:rsidR="007E662B" w:rsidRPr="001A46FA" w:rsidRDefault="007E662B" w:rsidP="007E662B">
      <w:pPr>
        <w:rPr>
          <w:sz w:val="24"/>
          <w:szCs w:val="24"/>
        </w:rPr>
      </w:pPr>
      <w:r w:rsidRPr="001A46FA">
        <w:rPr>
          <w:sz w:val="24"/>
          <w:szCs w:val="24"/>
        </w:rPr>
        <w:t>        СЛУХАЛИ:</w:t>
      </w:r>
    </w:p>
    <w:p w:rsidR="007E662B" w:rsidRDefault="007E662B" w:rsidP="007E662B">
      <w:pPr>
        <w:rPr>
          <w:sz w:val="24"/>
          <w:szCs w:val="24"/>
        </w:rPr>
      </w:pPr>
      <w:r w:rsidRPr="001A46FA">
        <w:rPr>
          <w:sz w:val="24"/>
          <w:szCs w:val="24"/>
        </w:rPr>
        <w:t>1. Про ситуацію щодо __________________________________________________</w:t>
      </w:r>
      <w:r>
        <w:rPr>
          <w:sz w:val="24"/>
          <w:szCs w:val="24"/>
        </w:rPr>
        <w:t>___</w:t>
      </w:r>
      <w:r w:rsidRPr="001A46FA">
        <w:rPr>
          <w:sz w:val="24"/>
          <w:szCs w:val="24"/>
        </w:rPr>
        <w:t>_                      </w:t>
      </w:r>
    </w:p>
    <w:p w:rsidR="007E662B" w:rsidRPr="001A46FA" w:rsidRDefault="007E662B" w:rsidP="007E662B">
      <w:pPr>
        <w:jc w:val="center"/>
        <w:rPr>
          <w:sz w:val="24"/>
          <w:szCs w:val="24"/>
        </w:rPr>
      </w:pPr>
      <w:r w:rsidRPr="001A46FA">
        <w:rPr>
          <w:rStyle w:val="a7"/>
          <w:sz w:val="24"/>
          <w:szCs w:val="24"/>
        </w:rPr>
        <w:t>питання, яке порушується</w:t>
      </w:r>
    </w:p>
    <w:p w:rsidR="007E662B" w:rsidRPr="001A46FA" w:rsidRDefault="007E662B" w:rsidP="007E662B">
      <w:pPr>
        <w:rPr>
          <w:sz w:val="24"/>
          <w:szCs w:val="24"/>
        </w:rPr>
      </w:pPr>
      <w:r w:rsidRPr="001A46FA">
        <w:rPr>
          <w:sz w:val="24"/>
          <w:szCs w:val="24"/>
        </w:rPr>
        <w:t>ВИСТУПИЛИ:</w:t>
      </w:r>
    </w:p>
    <w:p w:rsidR="007E662B" w:rsidRDefault="007E662B" w:rsidP="007E662B">
      <w:pPr>
        <w:rPr>
          <w:sz w:val="24"/>
          <w:szCs w:val="24"/>
        </w:rPr>
      </w:pPr>
      <w:r w:rsidRPr="001A46FA">
        <w:rPr>
          <w:sz w:val="24"/>
          <w:szCs w:val="24"/>
        </w:rPr>
        <w:t>        1. _____________________________________________________</w:t>
      </w:r>
      <w:r>
        <w:rPr>
          <w:sz w:val="24"/>
          <w:szCs w:val="24"/>
        </w:rPr>
        <w:t>_____________</w:t>
      </w:r>
      <w:r w:rsidRPr="001A46FA">
        <w:rPr>
          <w:sz w:val="24"/>
          <w:szCs w:val="24"/>
        </w:rPr>
        <w:t xml:space="preserve">                   </w:t>
      </w:r>
    </w:p>
    <w:p w:rsidR="007E662B" w:rsidRPr="001A46FA" w:rsidRDefault="007E662B" w:rsidP="007E662B">
      <w:pPr>
        <w:rPr>
          <w:sz w:val="24"/>
          <w:szCs w:val="24"/>
        </w:rPr>
      </w:pPr>
      <w:r w:rsidRPr="001A46FA">
        <w:rPr>
          <w:sz w:val="24"/>
          <w:szCs w:val="24"/>
        </w:rPr>
        <w:t>        2. __________________________________________________________________</w:t>
      </w:r>
    </w:p>
    <w:p w:rsidR="007E662B" w:rsidRPr="001A46FA" w:rsidRDefault="007E662B" w:rsidP="007E662B">
      <w:pPr>
        <w:rPr>
          <w:sz w:val="24"/>
          <w:szCs w:val="24"/>
        </w:rPr>
      </w:pPr>
      <w:r w:rsidRPr="001A46FA">
        <w:rPr>
          <w:sz w:val="24"/>
          <w:szCs w:val="24"/>
        </w:rPr>
        <w:t>        ГОЛОСУВАЛИ:</w:t>
      </w:r>
    </w:p>
    <w:p w:rsidR="007E662B" w:rsidRPr="008327CC" w:rsidRDefault="007E662B" w:rsidP="007E662B">
      <w:r w:rsidRPr="008327CC">
        <w:t>        “За”                -                                                                                       ________;</w:t>
      </w:r>
    </w:p>
    <w:p w:rsidR="007E662B" w:rsidRPr="008327CC" w:rsidRDefault="007E662B" w:rsidP="007E662B">
      <w:r w:rsidRPr="008327CC">
        <w:t>        “Проти”         -                                                                                       ________;</w:t>
      </w:r>
    </w:p>
    <w:p w:rsidR="007E662B" w:rsidRPr="008327CC" w:rsidRDefault="007E662B" w:rsidP="007E662B">
      <w:r w:rsidRPr="008327CC">
        <w:t>        “Утримались” -                                                                                     ________;</w:t>
      </w:r>
    </w:p>
    <w:p w:rsidR="007E662B" w:rsidRPr="008327CC" w:rsidRDefault="007E662B" w:rsidP="007E662B">
      <w:r w:rsidRPr="008327CC">
        <w:t>       “Не голосували” -                                                                                  ________;</w:t>
      </w:r>
    </w:p>
    <w:p w:rsidR="007E662B" w:rsidRPr="008327CC" w:rsidRDefault="007E662B" w:rsidP="007E662B">
      <w:r w:rsidRPr="008327CC">
        <w:t>       “Всього було присутніх жителів під час даного голосування” - </w:t>
      </w:r>
      <w:r>
        <w:t xml:space="preserve">     ________</w:t>
      </w:r>
      <w:r w:rsidRPr="008327CC">
        <w:t>.            </w:t>
      </w:r>
    </w:p>
    <w:p w:rsidR="007E662B" w:rsidRPr="00F31316" w:rsidRDefault="007E662B" w:rsidP="007E662B">
      <w:pPr>
        <w:rPr>
          <w:sz w:val="16"/>
          <w:szCs w:val="16"/>
        </w:rPr>
      </w:pPr>
    </w:p>
    <w:p w:rsidR="007E662B" w:rsidRPr="00F31316" w:rsidRDefault="007E662B" w:rsidP="007E662B">
      <w:pPr>
        <w:rPr>
          <w:b/>
          <w:sz w:val="24"/>
          <w:szCs w:val="24"/>
        </w:rPr>
      </w:pPr>
      <w:r w:rsidRPr="00F31316">
        <w:rPr>
          <w:b/>
          <w:sz w:val="24"/>
          <w:szCs w:val="24"/>
        </w:rPr>
        <w:t>УХВАЛИЛИ:</w:t>
      </w:r>
    </w:p>
    <w:p w:rsidR="007E662B" w:rsidRPr="00F31316" w:rsidRDefault="007E662B" w:rsidP="007E662B">
      <w:pPr>
        <w:rPr>
          <w:sz w:val="24"/>
          <w:szCs w:val="24"/>
        </w:rPr>
      </w:pPr>
      <w:r w:rsidRPr="00F31316">
        <w:rPr>
          <w:sz w:val="24"/>
          <w:szCs w:val="24"/>
        </w:rPr>
        <w:t>       Визнати ситуацію щодо __________________________</w:t>
      </w:r>
      <w:r>
        <w:rPr>
          <w:sz w:val="24"/>
          <w:szCs w:val="24"/>
        </w:rPr>
        <w:t>___</w:t>
      </w:r>
      <w:r w:rsidRPr="00F31316">
        <w:rPr>
          <w:sz w:val="24"/>
          <w:szCs w:val="24"/>
        </w:rPr>
        <w:t>_______________________________ </w:t>
      </w:r>
    </w:p>
    <w:p w:rsidR="007E662B" w:rsidRPr="00F31316" w:rsidRDefault="007E662B" w:rsidP="007E662B">
      <w:pPr>
        <w:jc w:val="center"/>
        <w:rPr>
          <w:sz w:val="24"/>
          <w:szCs w:val="24"/>
        </w:rPr>
      </w:pPr>
      <w:r w:rsidRPr="00F31316">
        <w:rPr>
          <w:rStyle w:val="a7"/>
          <w:sz w:val="24"/>
          <w:szCs w:val="24"/>
        </w:rPr>
        <w:t>питання, яке порушується</w:t>
      </w:r>
    </w:p>
    <w:p w:rsidR="007E662B" w:rsidRPr="00F31316" w:rsidRDefault="007E662B" w:rsidP="007E662B">
      <w:pPr>
        <w:rPr>
          <w:sz w:val="24"/>
          <w:szCs w:val="24"/>
        </w:rPr>
      </w:pPr>
      <w:r w:rsidRPr="00F31316">
        <w:rPr>
          <w:rStyle w:val="a5"/>
          <w:sz w:val="24"/>
          <w:szCs w:val="24"/>
        </w:rPr>
        <w:t>4. Про ситуацію щодо ________________________________________________________________.</w:t>
      </w:r>
    </w:p>
    <w:p w:rsidR="007E662B" w:rsidRPr="00F31316" w:rsidRDefault="007E662B" w:rsidP="007E662B">
      <w:pPr>
        <w:jc w:val="center"/>
        <w:rPr>
          <w:sz w:val="24"/>
          <w:szCs w:val="24"/>
        </w:rPr>
      </w:pPr>
      <w:r w:rsidRPr="00F31316">
        <w:rPr>
          <w:rStyle w:val="a7"/>
          <w:sz w:val="24"/>
          <w:szCs w:val="24"/>
        </w:rPr>
        <w:t>питання, яке порушується</w:t>
      </w:r>
    </w:p>
    <w:p w:rsidR="007E662B" w:rsidRPr="00F31316" w:rsidRDefault="007E662B" w:rsidP="007E662B">
      <w:pPr>
        <w:rPr>
          <w:sz w:val="24"/>
          <w:szCs w:val="24"/>
        </w:rPr>
      </w:pPr>
      <w:r w:rsidRPr="00F31316">
        <w:rPr>
          <w:sz w:val="24"/>
          <w:szCs w:val="24"/>
        </w:rPr>
        <w:t>        СЛУХАЛИ:</w:t>
      </w:r>
    </w:p>
    <w:p w:rsidR="007E662B" w:rsidRPr="00F31316" w:rsidRDefault="007E662B" w:rsidP="007E662B">
      <w:pPr>
        <w:rPr>
          <w:sz w:val="24"/>
          <w:szCs w:val="24"/>
        </w:rPr>
      </w:pPr>
      <w:r w:rsidRPr="00F31316">
        <w:rPr>
          <w:sz w:val="24"/>
          <w:szCs w:val="24"/>
        </w:rPr>
        <w:t>1. Про ситуацію щодо _______________________________________________</w:t>
      </w:r>
      <w:r>
        <w:rPr>
          <w:sz w:val="24"/>
          <w:szCs w:val="24"/>
        </w:rPr>
        <w:t>__________________</w:t>
      </w:r>
      <w:r w:rsidRPr="00F31316">
        <w:rPr>
          <w:sz w:val="24"/>
          <w:szCs w:val="24"/>
        </w:rPr>
        <w:t>.</w:t>
      </w:r>
    </w:p>
    <w:p w:rsidR="007E662B" w:rsidRPr="00F31316" w:rsidRDefault="007E662B" w:rsidP="007E662B">
      <w:pPr>
        <w:jc w:val="center"/>
        <w:rPr>
          <w:sz w:val="24"/>
          <w:szCs w:val="24"/>
        </w:rPr>
      </w:pPr>
      <w:r w:rsidRPr="00F31316">
        <w:rPr>
          <w:rStyle w:val="a7"/>
          <w:sz w:val="24"/>
          <w:szCs w:val="24"/>
        </w:rPr>
        <w:t>питання, яке порушується</w:t>
      </w:r>
    </w:p>
    <w:p w:rsidR="007E662B" w:rsidRPr="00F31316" w:rsidRDefault="007E662B" w:rsidP="007E662B">
      <w:pPr>
        <w:rPr>
          <w:sz w:val="24"/>
          <w:szCs w:val="24"/>
        </w:rPr>
      </w:pPr>
      <w:r w:rsidRPr="00F31316">
        <w:rPr>
          <w:sz w:val="24"/>
          <w:szCs w:val="24"/>
        </w:rPr>
        <w:t>ВИСТУПИЛИ:</w:t>
      </w:r>
    </w:p>
    <w:p w:rsidR="007E662B" w:rsidRPr="00F31316" w:rsidRDefault="007E662B" w:rsidP="007E662B">
      <w:pPr>
        <w:rPr>
          <w:sz w:val="24"/>
          <w:szCs w:val="24"/>
        </w:rPr>
      </w:pPr>
      <w:r w:rsidRPr="00F31316">
        <w:rPr>
          <w:sz w:val="24"/>
          <w:szCs w:val="24"/>
        </w:rPr>
        <w:t>        1. ______________________________________________________________</w:t>
      </w:r>
    </w:p>
    <w:p w:rsidR="007E662B" w:rsidRPr="00F31316" w:rsidRDefault="007E662B" w:rsidP="007E662B">
      <w:pPr>
        <w:rPr>
          <w:sz w:val="24"/>
          <w:szCs w:val="24"/>
        </w:rPr>
      </w:pPr>
      <w:r w:rsidRPr="00F31316">
        <w:rPr>
          <w:sz w:val="24"/>
          <w:szCs w:val="24"/>
        </w:rPr>
        <w:t>        2. ______________________________________________________________</w:t>
      </w:r>
    </w:p>
    <w:p w:rsidR="007E662B" w:rsidRPr="00F31316" w:rsidRDefault="007E662B" w:rsidP="007E662B">
      <w:pPr>
        <w:rPr>
          <w:sz w:val="24"/>
          <w:szCs w:val="24"/>
        </w:rPr>
      </w:pPr>
      <w:r w:rsidRPr="00F31316">
        <w:rPr>
          <w:sz w:val="24"/>
          <w:szCs w:val="24"/>
        </w:rPr>
        <w:t>        ГОЛОСУВАЛИ:</w:t>
      </w:r>
    </w:p>
    <w:p w:rsidR="007E662B" w:rsidRPr="00F31316" w:rsidRDefault="007E662B" w:rsidP="007E662B">
      <w:r w:rsidRPr="00F31316">
        <w:t>        “За”                -                                                                                       ________;</w:t>
      </w:r>
    </w:p>
    <w:p w:rsidR="007E662B" w:rsidRPr="00F31316" w:rsidRDefault="007E662B" w:rsidP="007E662B">
      <w:r w:rsidRPr="00F31316">
        <w:t>        “Проти”         -                                                                                       ________;</w:t>
      </w:r>
    </w:p>
    <w:p w:rsidR="007E662B" w:rsidRPr="00F31316" w:rsidRDefault="007E662B" w:rsidP="007E662B">
      <w:r w:rsidRPr="00F31316">
        <w:t>        “Утримались” -                                                                                     ________;</w:t>
      </w:r>
    </w:p>
    <w:p w:rsidR="007E662B" w:rsidRPr="00F31316" w:rsidRDefault="007E662B" w:rsidP="007E662B">
      <w:r w:rsidRPr="00F31316">
        <w:t>       “Не голосували” -                                                                                  _</w:t>
      </w:r>
      <w:r>
        <w:t>______</w:t>
      </w:r>
      <w:r w:rsidRPr="00F31316">
        <w:t>_;</w:t>
      </w:r>
    </w:p>
    <w:p w:rsidR="007E662B" w:rsidRPr="00F31316" w:rsidRDefault="007E662B" w:rsidP="007E662B">
      <w:r w:rsidRPr="00F31316">
        <w:t>       “Всього було присутніх жителів під час даного голосування” -      _</w:t>
      </w:r>
      <w:r>
        <w:t>_______</w:t>
      </w:r>
      <w:r w:rsidRPr="00F31316">
        <w:t>.             </w:t>
      </w:r>
    </w:p>
    <w:p w:rsidR="007E662B" w:rsidRPr="00BE3433" w:rsidRDefault="007E662B" w:rsidP="007E662B">
      <w:pPr>
        <w:rPr>
          <w:b/>
          <w:sz w:val="24"/>
          <w:szCs w:val="24"/>
        </w:rPr>
      </w:pPr>
      <w:r w:rsidRPr="00BE3433">
        <w:rPr>
          <w:b/>
          <w:sz w:val="24"/>
          <w:szCs w:val="24"/>
        </w:rPr>
        <w:t>УХВАЛИЛИ:</w:t>
      </w:r>
    </w:p>
    <w:p w:rsidR="007E662B" w:rsidRPr="00BE3433" w:rsidRDefault="007E662B" w:rsidP="007E662B">
      <w:pPr>
        <w:rPr>
          <w:sz w:val="24"/>
          <w:szCs w:val="24"/>
        </w:rPr>
      </w:pPr>
      <w:r w:rsidRPr="00BE3433">
        <w:rPr>
          <w:sz w:val="24"/>
          <w:szCs w:val="24"/>
        </w:rPr>
        <w:t>       Визнати ситуацію щодо _________________________</w:t>
      </w:r>
      <w:r>
        <w:rPr>
          <w:sz w:val="24"/>
          <w:szCs w:val="24"/>
        </w:rPr>
        <w:t>___</w:t>
      </w:r>
      <w:r w:rsidRPr="00BE3433">
        <w:rPr>
          <w:sz w:val="24"/>
          <w:szCs w:val="24"/>
        </w:rPr>
        <w:t>________________________________ </w:t>
      </w:r>
    </w:p>
    <w:p w:rsidR="007E662B" w:rsidRPr="00BE3433" w:rsidRDefault="007E662B" w:rsidP="007E662B">
      <w:pPr>
        <w:jc w:val="center"/>
        <w:rPr>
          <w:sz w:val="24"/>
          <w:szCs w:val="24"/>
        </w:rPr>
      </w:pPr>
      <w:r w:rsidRPr="00BE3433">
        <w:rPr>
          <w:rStyle w:val="a7"/>
          <w:sz w:val="24"/>
          <w:szCs w:val="24"/>
        </w:rPr>
        <w:t>питання, яке порушується</w:t>
      </w:r>
    </w:p>
    <w:p w:rsidR="007E662B" w:rsidRDefault="007E662B" w:rsidP="007E662B">
      <w:pPr>
        <w:rPr>
          <w:sz w:val="24"/>
          <w:szCs w:val="24"/>
        </w:rPr>
      </w:pPr>
      <w:r w:rsidRPr="00BE3433">
        <w:rPr>
          <w:rStyle w:val="a5"/>
          <w:sz w:val="24"/>
          <w:szCs w:val="24"/>
        </w:rPr>
        <w:t>5. Про ситуацію щодо ___________________________________</w:t>
      </w:r>
      <w:r>
        <w:rPr>
          <w:rStyle w:val="a5"/>
          <w:sz w:val="24"/>
          <w:szCs w:val="24"/>
        </w:rPr>
        <w:t>_________</w:t>
      </w:r>
      <w:r w:rsidRPr="00BE3433">
        <w:rPr>
          <w:rStyle w:val="a5"/>
          <w:sz w:val="24"/>
          <w:szCs w:val="24"/>
        </w:rPr>
        <w:t>_______________</w:t>
      </w:r>
      <w:r w:rsidRPr="00BE3433">
        <w:rPr>
          <w:sz w:val="24"/>
          <w:szCs w:val="24"/>
        </w:rPr>
        <w:t>           </w:t>
      </w:r>
    </w:p>
    <w:p w:rsidR="007E662B" w:rsidRPr="00BE3433" w:rsidRDefault="007E662B" w:rsidP="007E662B">
      <w:pPr>
        <w:jc w:val="center"/>
        <w:rPr>
          <w:sz w:val="24"/>
          <w:szCs w:val="24"/>
        </w:rPr>
      </w:pPr>
      <w:r w:rsidRPr="00BE3433">
        <w:rPr>
          <w:rStyle w:val="a7"/>
          <w:sz w:val="24"/>
          <w:szCs w:val="24"/>
        </w:rPr>
        <w:t>питання, яке порушується</w:t>
      </w:r>
    </w:p>
    <w:p w:rsidR="007E662B" w:rsidRPr="00BE3433" w:rsidRDefault="007E662B" w:rsidP="007E662B">
      <w:pPr>
        <w:rPr>
          <w:sz w:val="24"/>
          <w:szCs w:val="24"/>
        </w:rPr>
      </w:pPr>
      <w:r w:rsidRPr="00BE3433">
        <w:rPr>
          <w:sz w:val="24"/>
          <w:szCs w:val="24"/>
        </w:rPr>
        <w:t>        СЛУХАЛИ:</w:t>
      </w:r>
    </w:p>
    <w:p w:rsidR="007E662B" w:rsidRPr="00BE3433" w:rsidRDefault="007E662B" w:rsidP="007E662B">
      <w:pPr>
        <w:rPr>
          <w:sz w:val="24"/>
          <w:szCs w:val="24"/>
        </w:rPr>
      </w:pPr>
      <w:r w:rsidRPr="00BE3433">
        <w:rPr>
          <w:sz w:val="24"/>
          <w:szCs w:val="24"/>
        </w:rPr>
        <w:lastRenderedPageBreak/>
        <w:t>1. Про ситуацію щодо _________________________________________________________________</w:t>
      </w:r>
    </w:p>
    <w:p w:rsidR="007E662B" w:rsidRPr="00BE3433" w:rsidRDefault="007E662B" w:rsidP="007E662B">
      <w:pPr>
        <w:jc w:val="center"/>
        <w:rPr>
          <w:sz w:val="24"/>
          <w:szCs w:val="24"/>
        </w:rPr>
      </w:pPr>
      <w:r w:rsidRPr="00BE3433">
        <w:rPr>
          <w:rStyle w:val="a7"/>
          <w:sz w:val="24"/>
          <w:szCs w:val="24"/>
        </w:rPr>
        <w:t>питання, яке порушується</w:t>
      </w:r>
    </w:p>
    <w:p w:rsidR="007E662B" w:rsidRPr="00BE3433" w:rsidRDefault="007E662B" w:rsidP="007E662B">
      <w:pPr>
        <w:rPr>
          <w:sz w:val="24"/>
          <w:szCs w:val="24"/>
        </w:rPr>
      </w:pPr>
      <w:r w:rsidRPr="00BE3433">
        <w:rPr>
          <w:sz w:val="24"/>
          <w:szCs w:val="24"/>
        </w:rPr>
        <w:t>ВИСТУПИЛИ:</w:t>
      </w:r>
    </w:p>
    <w:p w:rsidR="007E662B" w:rsidRPr="00BE3433" w:rsidRDefault="007E662B" w:rsidP="007E662B">
      <w:pPr>
        <w:rPr>
          <w:sz w:val="24"/>
          <w:szCs w:val="24"/>
        </w:rPr>
      </w:pPr>
      <w:r w:rsidRPr="00BE3433">
        <w:rPr>
          <w:sz w:val="24"/>
          <w:szCs w:val="24"/>
        </w:rPr>
        <w:t>        1. __________________________________________________________________</w:t>
      </w:r>
    </w:p>
    <w:p w:rsidR="007E662B" w:rsidRPr="00BE3433" w:rsidRDefault="007E662B" w:rsidP="007E662B">
      <w:pPr>
        <w:rPr>
          <w:sz w:val="24"/>
          <w:szCs w:val="24"/>
        </w:rPr>
      </w:pPr>
      <w:r w:rsidRPr="00BE3433">
        <w:rPr>
          <w:sz w:val="24"/>
          <w:szCs w:val="24"/>
        </w:rPr>
        <w:t xml:space="preserve">        2. __________________________________________________________________         </w:t>
      </w:r>
    </w:p>
    <w:p w:rsidR="007E662B" w:rsidRPr="00BE3433" w:rsidRDefault="007E662B" w:rsidP="007E662B">
      <w:pPr>
        <w:rPr>
          <w:sz w:val="24"/>
          <w:szCs w:val="24"/>
        </w:rPr>
      </w:pPr>
      <w:r w:rsidRPr="00BE3433">
        <w:rPr>
          <w:sz w:val="24"/>
          <w:szCs w:val="24"/>
        </w:rPr>
        <w:t xml:space="preserve">         ГОЛОСУВАЛИ:</w:t>
      </w:r>
    </w:p>
    <w:p w:rsidR="007E662B" w:rsidRPr="00BE3433" w:rsidRDefault="007E662B" w:rsidP="007E662B">
      <w:r w:rsidRPr="00BE3433">
        <w:t>        “За”                -                                                                                  </w:t>
      </w:r>
      <w:r>
        <w:t>______</w:t>
      </w:r>
      <w:r w:rsidRPr="00BE3433">
        <w:t>_;</w:t>
      </w:r>
    </w:p>
    <w:p w:rsidR="007E662B" w:rsidRPr="00BE3433" w:rsidRDefault="007E662B" w:rsidP="007E662B">
      <w:r w:rsidRPr="00BE3433">
        <w:t>        “Проти”         -                                                                         </w:t>
      </w:r>
      <w:r>
        <w:t xml:space="preserve">         </w:t>
      </w:r>
      <w:r w:rsidRPr="00BE3433">
        <w:t>_______;</w:t>
      </w:r>
    </w:p>
    <w:p w:rsidR="007E662B" w:rsidRPr="00BE3433" w:rsidRDefault="007E662B" w:rsidP="007E662B">
      <w:r w:rsidRPr="00BE3433">
        <w:t>        “Утримались” -                                                                                </w:t>
      </w:r>
      <w:r>
        <w:t>______</w:t>
      </w:r>
      <w:r w:rsidRPr="00BE3433">
        <w:t>_;</w:t>
      </w:r>
    </w:p>
    <w:p w:rsidR="007E662B" w:rsidRPr="00BE3433" w:rsidRDefault="007E662B" w:rsidP="007E662B">
      <w:r w:rsidRPr="00BE3433">
        <w:t xml:space="preserve">       “Не голосували” -                                                                          </w:t>
      </w:r>
      <w:r>
        <w:t xml:space="preserve">  </w:t>
      </w:r>
      <w:r w:rsidRPr="00BE3433">
        <w:t xml:space="preserve"> ___</w:t>
      </w:r>
      <w:r>
        <w:t>___</w:t>
      </w:r>
      <w:r w:rsidRPr="00BE3433">
        <w:t>_;</w:t>
      </w:r>
    </w:p>
    <w:p w:rsidR="007E662B" w:rsidRPr="00BE3433" w:rsidRDefault="007E662B" w:rsidP="007E662B">
      <w:r w:rsidRPr="00BE3433">
        <w:t>       “Всього було присутніх жителів під час даного голосування” - </w:t>
      </w:r>
      <w:r>
        <w:t>_______</w:t>
      </w:r>
      <w:r w:rsidRPr="00BE3433">
        <w:t>.            </w:t>
      </w:r>
    </w:p>
    <w:p w:rsidR="007E662B" w:rsidRPr="001071B8" w:rsidRDefault="007E662B" w:rsidP="007E662B">
      <w:pPr>
        <w:rPr>
          <w:b/>
          <w:sz w:val="24"/>
          <w:szCs w:val="24"/>
        </w:rPr>
      </w:pPr>
      <w:r w:rsidRPr="001071B8">
        <w:rPr>
          <w:b/>
          <w:sz w:val="24"/>
          <w:szCs w:val="24"/>
        </w:rPr>
        <w:t>УХВАЛИЛИ:</w:t>
      </w:r>
    </w:p>
    <w:p w:rsidR="007E662B" w:rsidRPr="001071B8" w:rsidRDefault="007E662B" w:rsidP="007E662B">
      <w:pPr>
        <w:rPr>
          <w:sz w:val="24"/>
          <w:szCs w:val="24"/>
        </w:rPr>
      </w:pPr>
      <w:r w:rsidRPr="001071B8">
        <w:rPr>
          <w:sz w:val="24"/>
          <w:szCs w:val="24"/>
        </w:rPr>
        <w:t>       Визнати ситуацію щодо ___________________________________________________________ </w:t>
      </w:r>
    </w:p>
    <w:p w:rsidR="007E662B" w:rsidRPr="001071B8" w:rsidRDefault="007E662B" w:rsidP="007E662B">
      <w:pPr>
        <w:jc w:val="center"/>
        <w:rPr>
          <w:sz w:val="24"/>
          <w:szCs w:val="24"/>
        </w:rPr>
      </w:pPr>
      <w:r w:rsidRPr="001071B8">
        <w:rPr>
          <w:rStyle w:val="a7"/>
          <w:sz w:val="24"/>
          <w:szCs w:val="24"/>
        </w:rPr>
        <w:t>питання, яке порушується</w:t>
      </w:r>
    </w:p>
    <w:p w:rsidR="007E662B" w:rsidRPr="001071B8" w:rsidRDefault="007E662B" w:rsidP="007E662B">
      <w:pPr>
        <w:rPr>
          <w:sz w:val="24"/>
          <w:szCs w:val="24"/>
        </w:rPr>
      </w:pPr>
      <w:r w:rsidRPr="001071B8">
        <w:rPr>
          <w:sz w:val="24"/>
          <w:szCs w:val="24"/>
        </w:rPr>
        <w:t>       </w:t>
      </w:r>
    </w:p>
    <w:p w:rsidR="007E662B" w:rsidRPr="001071B8" w:rsidRDefault="007E662B" w:rsidP="007E662B">
      <w:pPr>
        <w:rPr>
          <w:sz w:val="24"/>
          <w:szCs w:val="24"/>
        </w:rPr>
      </w:pPr>
      <w:r w:rsidRPr="001071B8">
        <w:rPr>
          <w:sz w:val="24"/>
          <w:szCs w:val="24"/>
        </w:rPr>
        <w:t>Голова слухань                                 </w:t>
      </w:r>
      <w:r w:rsidRPr="001071B8">
        <w:rPr>
          <w:rStyle w:val="apple-converted-space"/>
          <w:sz w:val="24"/>
          <w:szCs w:val="24"/>
        </w:rPr>
        <w:t xml:space="preserve"> </w:t>
      </w:r>
      <w:r w:rsidRPr="001071B8">
        <w:rPr>
          <w:rStyle w:val="a7"/>
          <w:sz w:val="24"/>
          <w:szCs w:val="24"/>
        </w:rPr>
        <w:t>(підпис)      (прізвище та ініціали)                          </w:t>
      </w:r>
    </w:p>
    <w:p w:rsidR="007E662B" w:rsidRPr="001071B8" w:rsidRDefault="007E662B" w:rsidP="007E662B">
      <w:pPr>
        <w:rPr>
          <w:sz w:val="24"/>
          <w:szCs w:val="24"/>
        </w:rPr>
      </w:pPr>
      <w:r w:rsidRPr="001071B8">
        <w:rPr>
          <w:sz w:val="24"/>
          <w:szCs w:val="24"/>
        </w:rPr>
        <w:t xml:space="preserve">Секретар слухань                              </w:t>
      </w:r>
      <w:r w:rsidRPr="001071B8">
        <w:rPr>
          <w:rStyle w:val="a7"/>
          <w:sz w:val="24"/>
          <w:szCs w:val="24"/>
        </w:rPr>
        <w:t>(підпис)      (прізвище та ініціали)                          </w:t>
      </w:r>
    </w:p>
    <w:p w:rsidR="007E662B" w:rsidRDefault="007E662B" w:rsidP="007E662B">
      <w:pPr>
        <w:rPr>
          <w:sz w:val="28"/>
          <w:szCs w:val="28"/>
        </w:rPr>
      </w:pPr>
      <w:r>
        <w:rPr>
          <w:sz w:val="28"/>
          <w:szCs w:val="28"/>
        </w:rPr>
        <w:t> </w:t>
      </w:r>
    </w:p>
    <w:p w:rsidR="007E662B" w:rsidRDefault="007E662B" w:rsidP="007E662B">
      <w:pPr>
        <w:rPr>
          <w:sz w:val="28"/>
          <w:szCs w:val="28"/>
        </w:rPr>
      </w:pPr>
      <w:r>
        <w:rPr>
          <w:sz w:val="28"/>
          <w:szCs w:val="28"/>
        </w:rPr>
        <w:t> </w:t>
      </w:r>
    </w:p>
    <w:p w:rsidR="007E662B" w:rsidRDefault="007E662B" w:rsidP="007E662B">
      <w:pPr>
        <w:rPr>
          <w:sz w:val="28"/>
          <w:szCs w:val="28"/>
        </w:rPr>
      </w:pPr>
      <w:r>
        <w:rPr>
          <w:sz w:val="28"/>
          <w:szCs w:val="28"/>
        </w:rPr>
        <w:t> </w:t>
      </w:r>
    </w:p>
    <w:p w:rsidR="007E662B" w:rsidRDefault="007E662B" w:rsidP="007E662B">
      <w:pPr>
        <w:jc w:val="both"/>
        <w:rPr>
          <w:i/>
        </w:rPr>
      </w:pPr>
      <w:r>
        <w:t xml:space="preserve">                                                                                                                                                                               </w:t>
      </w:r>
      <w:r w:rsidRPr="00473D30">
        <w:rPr>
          <w:i/>
        </w:rPr>
        <w:t xml:space="preserve">                                                                                                                                                                 </w:t>
      </w:r>
      <w:r>
        <w:rPr>
          <w:i/>
        </w:rPr>
        <w:t xml:space="preserve">                                                                                                                      </w:t>
      </w:r>
      <w:r w:rsidRPr="00473D30">
        <w:rPr>
          <w:i/>
        </w:rPr>
        <w:t xml:space="preserve"> </w:t>
      </w:r>
      <w:r>
        <w:rPr>
          <w:i/>
        </w:rPr>
        <w:t xml:space="preserve">                       </w:t>
      </w:r>
    </w:p>
    <w:p w:rsidR="007E662B" w:rsidRPr="00473D30" w:rsidRDefault="007E662B" w:rsidP="007E662B">
      <w:pPr>
        <w:jc w:val="both"/>
        <w:rPr>
          <w:i/>
        </w:rPr>
      </w:pPr>
      <w:r>
        <w:rPr>
          <w:i/>
        </w:rPr>
        <w:t xml:space="preserve">                                                                                                                                                                  </w:t>
      </w:r>
      <w:r w:rsidRPr="00473D30">
        <w:rPr>
          <w:i/>
        </w:rPr>
        <w:t xml:space="preserve">Додаток  </w:t>
      </w:r>
      <w:r>
        <w:rPr>
          <w:i/>
        </w:rPr>
        <w:t>3</w:t>
      </w:r>
    </w:p>
    <w:p w:rsidR="007E662B" w:rsidRPr="00473D30" w:rsidRDefault="007E662B" w:rsidP="007E662B">
      <w:pPr>
        <w:rPr>
          <w:i/>
        </w:rPr>
      </w:pPr>
      <w:r w:rsidRPr="00473D30">
        <w:rPr>
          <w:i/>
        </w:rPr>
        <w:t xml:space="preserve">                                                                                                                                                              до Положення </w:t>
      </w:r>
    </w:p>
    <w:p w:rsidR="007E662B" w:rsidRPr="00473D30" w:rsidRDefault="007E662B" w:rsidP="007E662B">
      <w:pPr>
        <w:jc w:val="right"/>
        <w:rPr>
          <w:i/>
        </w:rPr>
      </w:pPr>
      <w:r w:rsidRPr="00473D30">
        <w:rPr>
          <w:i/>
        </w:rPr>
        <w:t xml:space="preserve">"Про громадські слухання в селі </w:t>
      </w:r>
      <w:proofErr w:type="spellStart"/>
      <w:r w:rsidRPr="00473D30">
        <w:rPr>
          <w:i/>
        </w:rPr>
        <w:t>Гвіздівці</w:t>
      </w:r>
      <w:proofErr w:type="spellEnd"/>
      <w:r w:rsidRPr="00473D30">
        <w:rPr>
          <w:i/>
        </w:rPr>
        <w:t>"</w:t>
      </w:r>
    </w:p>
    <w:p w:rsidR="007E662B" w:rsidRDefault="007E662B" w:rsidP="007E662B">
      <w:pPr>
        <w:jc w:val="right"/>
        <w:rPr>
          <w:sz w:val="28"/>
          <w:szCs w:val="28"/>
        </w:rPr>
      </w:pPr>
    </w:p>
    <w:p w:rsidR="007E662B" w:rsidRDefault="007E662B" w:rsidP="007E662B">
      <w:pPr>
        <w:rPr>
          <w:rStyle w:val="a5"/>
          <w:sz w:val="16"/>
          <w:szCs w:val="16"/>
        </w:rPr>
      </w:pPr>
    </w:p>
    <w:p w:rsidR="007E662B" w:rsidRPr="00AF34C1" w:rsidRDefault="007E662B" w:rsidP="007E662B">
      <w:pPr>
        <w:jc w:val="center"/>
        <w:rPr>
          <w:b/>
          <w:sz w:val="24"/>
          <w:szCs w:val="24"/>
        </w:rPr>
      </w:pPr>
      <w:r w:rsidRPr="00AF34C1">
        <w:rPr>
          <w:rStyle w:val="a5"/>
          <w:b w:val="0"/>
          <w:sz w:val="24"/>
          <w:szCs w:val="24"/>
        </w:rPr>
        <w:t>Додаток</w:t>
      </w:r>
      <w:r>
        <w:rPr>
          <w:rStyle w:val="a5"/>
          <w:b w:val="0"/>
          <w:sz w:val="24"/>
          <w:szCs w:val="24"/>
        </w:rPr>
        <w:t xml:space="preserve"> </w:t>
      </w:r>
      <w:r w:rsidRPr="00AF34C1">
        <w:rPr>
          <w:rStyle w:val="a5"/>
          <w:b w:val="0"/>
          <w:sz w:val="24"/>
          <w:szCs w:val="24"/>
        </w:rPr>
        <w:t xml:space="preserve"> №1</w:t>
      </w:r>
    </w:p>
    <w:p w:rsidR="007E662B" w:rsidRPr="00AF34C1" w:rsidRDefault="007E662B" w:rsidP="007E662B">
      <w:pPr>
        <w:jc w:val="center"/>
        <w:rPr>
          <w:b/>
          <w:sz w:val="24"/>
          <w:szCs w:val="24"/>
        </w:rPr>
      </w:pPr>
      <w:r w:rsidRPr="00AF34C1">
        <w:rPr>
          <w:rStyle w:val="a5"/>
          <w:b w:val="0"/>
          <w:sz w:val="24"/>
          <w:szCs w:val="24"/>
        </w:rPr>
        <w:t>до Протоколу громадських слухань членів територіальної громади _____________________________________________________________</w:t>
      </w:r>
      <w:r>
        <w:rPr>
          <w:rStyle w:val="a5"/>
          <w:b w:val="0"/>
          <w:sz w:val="24"/>
          <w:szCs w:val="24"/>
        </w:rPr>
        <w:t>______________________</w:t>
      </w:r>
      <w:r w:rsidRPr="00AF34C1">
        <w:rPr>
          <w:rStyle w:val="a5"/>
          <w:b w:val="0"/>
          <w:sz w:val="24"/>
          <w:szCs w:val="24"/>
        </w:rPr>
        <w:t>__</w:t>
      </w:r>
    </w:p>
    <w:p w:rsidR="007E662B" w:rsidRDefault="007E662B" w:rsidP="007E662B">
      <w:pPr>
        <w:jc w:val="center"/>
      </w:pPr>
      <w:r>
        <w:rPr>
          <w:rStyle w:val="a7"/>
        </w:rPr>
        <w:t>вид громадських слухань та їх тема</w:t>
      </w:r>
    </w:p>
    <w:p w:rsidR="007E662B" w:rsidRPr="00AF34C1" w:rsidRDefault="007E662B" w:rsidP="007E662B">
      <w:pPr>
        <w:rPr>
          <w:sz w:val="24"/>
          <w:szCs w:val="24"/>
        </w:rPr>
      </w:pPr>
      <w:r w:rsidRPr="00AF34C1">
        <w:rPr>
          <w:sz w:val="24"/>
          <w:szCs w:val="24"/>
        </w:rPr>
        <w:t xml:space="preserve">в селі </w:t>
      </w:r>
      <w:proofErr w:type="spellStart"/>
      <w:r w:rsidRPr="00AF34C1">
        <w:rPr>
          <w:sz w:val="24"/>
          <w:szCs w:val="24"/>
        </w:rPr>
        <w:t>Гвіздівці</w:t>
      </w:r>
      <w:proofErr w:type="spellEnd"/>
    </w:p>
    <w:p w:rsidR="007E662B" w:rsidRDefault="007E662B" w:rsidP="007E662B">
      <w:r>
        <w:t> </w:t>
      </w:r>
    </w:p>
    <w:p w:rsidR="007E662B" w:rsidRPr="00AF34C1" w:rsidRDefault="007E662B" w:rsidP="007E662B">
      <w:pPr>
        <w:rPr>
          <w:b/>
          <w:sz w:val="24"/>
          <w:szCs w:val="24"/>
        </w:rPr>
      </w:pPr>
      <w:r w:rsidRPr="00AF34C1">
        <w:rPr>
          <w:rStyle w:val="a5"/>
          <w:b w:val="0"/>
          <w:sz w:val="24"/>
          <w:szCs w:val="24"/>
        </w:rPr>
        <w:t>від   "___"____________200 ___ р.</w:t>
      </w:r>
    </w:p>
    <w:p w:rsidR="007E662B" w:rsidRDefault="007E662B" w:rsidP="007E662B">
      <w:r>
        <w:t>  </w:t>
      </w:r>
    </w:p>
    <w:p w:rsidR="007E662B" w:rsidRDefault="007E662B" w:rsidP="007E662B">
      <w:r>
        <w:t> </w:t>
      </w:r>
    </w:p>
    <w:p w:rsidR="007E662B" w:rsidRDefault="007E662B" w:rsidP="007E662B">
      <w:pPr>
        <w:jc w:val="center"/>
      </w:pPr>
      <w:r>
        <w:rPr>
          <w:rStyle w:val="a5"/>
          <w:sz w:val="28"/>
          <w:szCs w:val="28"/>
        </w:rPr>
        <w:t>СПИСОК</w:t>
      </w:r>
    </w:p>
    <w:p w:rsidR="007E662B" w:rsidRPr="00AF34C1" w:rsidRDefault="007E662B" w:rsidP="007E662B">
      <w:pPr>
        <w:jc w:val="center"/>
        <w:rPr>
          <w:sz w:val="24"/>
          <w:szCs w:val="24"/>
        </w:rPr>
      </w:pPr>
      <w:r w:rsidRPr="00AF34C1">
        <w:rPr>
          <w:sz w:val="24"/>
          <w:szCs w:val="24"/>
        </w:rPr>
        <w:t>учасників громадських слухань членів територіальної громади</w:t>
      </w:r>
    </w:p>
    <w:p w:rsidR="007E662B" w:rsidRDefault="007E662B" w:rsidP="007E662B">
      <w:pPr>
        <w:jc w:val="center"/>
      </w:pPr>
      <w:r>
        <w:t>______________________________________________________________________________________________________</w:t>
      </w:r>
    </w:p>
    <w:p w:rsidR="007E662B" w:rsidRDefault="007E662B" w:rsidP="007E662B">
      <w:pPr>
        <w:jc w:val="center"/>
      </w:pPr>
      <w:r>
        <w:rPr>
          <w:rStyle w:val="a7"/>
        </w:rPr>
        <w:t>вид громадських слухань та їх тема</w:t>
      </w:r>
    </w:p>
    <w:p w:rsidR="007E662B" w:rsidRPr="00AF34C1" w:rsidRDefault="007E662B" w:rsidP="007E662B">
      <w:pPr>
        <w:rPr>
          <w:sz w:val="24"/>
          <w:szCs w:val="24"/>
        </w:rPr>
      </w:pPr>
      <w:r w:rsidRPr="00AF34C1">
        <w:rPr>
          <w:sz w:val="24"/>
          <w:szCs w:val="24"/>
        </w:rPr>
        <w:t xml:space="preserve">в селі </w:t>
      </w:r>
      <w:proofErr w:type="spellStart"/>
      <w:r w:rsidRPr="00AF34C1">
        <w:rPr>
          <w:sz w:val="24"/>
          <w:szCs w:val="24"/>
        </w:rPr>
        <w:t>Гвіздівці</w:t>
      </w:r>
      <w:proofErr w:type="spellEnd"/>
    </w:p>
    <w:p w:rsidR="007E662B" w:rsidRPr="00AF34C1" w:rsidRDefault="007E662B" w:rsidP="007E662B">
      <w:pPr>
        <w:rPr>
          <w:sz w:val="16"/>
          <w:szCs w:val="16"/>
        </w:rPr>
      </w:pPr>
    </w:p>
    <w:p w:rsidR="007E662B" w:rsidRDefault="007E662B" w:rsidP="007E662B">
      <w:pPr>
        <w:jc w:val="center"/>
      </w:pPr>
      <w:r w:rsidRPr="00AF34C1">
        <w:rPr>
          <w:sz w:val="24"/>
          <w:szCs w:val="24"/>
        </w:rPr>
        <w:t>“____”_____________ 200 __ року</w:t>
      </w:r>
      <w:r>
        <w:rPr>
          <w:sz w:val="24"/>
          <w:szCs w:val="24"/>
        </w:rPr>
        <w:t xml:space="preserve">                                                               </w:t>
      </w:r>
      <w:r w:rsidRPr="00AF34C1">
        <w:rPr>
          <w:sz w:val="24"/>
          <w:szCs w:val="24"/>
        </w:rPr>
        <w:t>       </w:t>
      </w:r>
      <w:r>
        <w:rPr>
          <w:sz w:val="24"/>
          <w:szCs w:val="24"/>
        </w:rPr>
        <w:t xml:space="preserve">с. </w:t>
      </w:r>
      <w:proofErr w:type="spellStart"/>
      <w:r>
        <w:rPr>
          <w:sz w:val="24"/>
          <w:szCs w:val="24"/>
        </w:rPr>
        <w:t>Гвіздівці</w:t>
      </w:r>
      <w:proofErr w:type="spellEnd"/>
    </w:p>
    <w:p w:rsidR="007E662B" w:rsidRDefault="007E662B" w:rsidP="007E662B">
      <w:r>
        <w:t>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60"/>
        <w:gridCol w:w="3052"/>
        <w:gridCol w:w="1411"/>
        <w:gridCol w:w="1361"/>
        <w:gridCol w:w="2887"/>
      </w:tblGrid>
      <w:tr w:rsidR="007E662B" w:rsidRPr="00AF34C1" w:rsidTr="007E662B">
        <w:trPr>
          <w:trHeight w:val="120"/>
          <w:tblHeader/>
          <w:jc w:val="center"/>
        </w:trPr>
        <w:tc>
          <w:tcPr>
            <w:tcW w:w="660" w:type="dxa"/>
            <w:tcBorders>
              <w:top w:val="outset" w:sz="6" w:space="0" w:color="auto"/>
              <w:left w:val="outset" w:sz="6" w:space="0" w:color="auto"/>
              <w:bottom w:val="outset" w:sz="6" w:space="0" w:color="auto"/>
              <w:right w:val="outset" w:sz="6" w:space="0" w:color="auto"/>
            </w:tcBorders>
            <w:vAlign w:val="center"/>
          </w:tcPr>
          <w:p w:rsidR="007E662B" w:rsidRPr="00AF34C1" w:rsidRDefault="007E662B" w:rsidP="007E662B">
            <w:pPr>
              <w:jc w:val="center"/>
              <w:rPr>
                <w:sz w:val="24"/>
                <w:szCs w:val="24"/>
              </w:rPr>
            </w:pPr>
            <w:r w:rsidRPr="00AF34C1">
              <w:rPr>
                <w:sz w:val="24"/>
                <w:szCs w:val="24"/>
              </w:rPr>
              <w:t>№ п/</w:t>
            </w:r>
            <w:proofErr w:type="spellStart"/>
            <w:r w:rsidRPr="00AF34C1">
              <w:rPr>
                <w:sz w:val="24"/>
                <w:szCs w:val="24"/>
              </w:rPr>
              <w:t>п</w:t>
            </w:r>
            <w:proofErr w:type="spellEnd"/>
          </w:p>
        </w:tc>
        <w:tc>
          <w:tcPr>
            <w:tcW w:w="3052" w:type="dxa"/>
            <w:tcBorders>
              <w:top w:val="outset" w:sz="6" w:space="0" w:color="auto"/>
              <w:left w:val="outset" w:sz="6" w:space="0" w:color="auto"/>
              <w:bottom w:val="outset" w:sz="6" w:space="0" w:color="auto"/>
              <w:right w:val="outset" w:sz="6" w:space="0" w:color="auto"/>
            </w:tcBorders>
            <w:vAlign w:val="center"/>
          </w:tcPr>
          <w:p w:rsidR="007E662B" w:rsidRPr="00AF34C1" w:rsidRDefault="007E662B" w:rsidP="007E662B">
            <w:pPr>
              <w:jc w:val="center"/>
              <w:rPr>
                <w:sz w:val="24"/>
                <w:szCs w:val="24"/>
              </w:rPr>
            </w:pPr>
            <w:r w:rsidRPr="00AF34C1">
              <w:rPr>
                <w:sz w:val="24"/>
                <w:szCs w:val="24"/>
              </w:rPr>
              <w:t>Прізвище, ім’я,</w:t>
            </w:r>
          </w:p>
          <w:p w:rsidR="007E662B" w:rsidRPr="00AF34C1" w:rsidRDefault="007E662B" w:rsidP="007E662B">
            <w:pPr>
              <w:jc w:val="center"/>
              <w:rPr>
                <w:sz w:val="24"/>
                <w:szCs w:val="24"/>
              </w:rPr>
            </w:pPr>
            <w:r w:rsidRPr="00AF34C1">
              <w:rPr>
                <w:sz w:val="24"/>
                <w:szCs w:val="24"/>
              </w:rPr>
              <w:t>по-батькові</w:t>
            </w:r>
          </w:p>
        </w:tc>
        <w:tc>
          <w:tcPr>
            <w:tcW w:w="1411" w:type="dxa"/>
            <w:tcBorders>
              <w:top w:val="outset" w:sz="6" w:space="0" w:color="auto"/>
              <w:left w:val="outset" w:sz="6" w:space="0" w:color="auto"/>
              <w:bottom w:val="outset" w:sz="6" w:space="0" w:color="auto"/>
              <w:right w:val="outset" w:sz="6" w:space="0" w:color="auto"/>
            </w:tcBorders>
            <w:vAlign w:val="center"/>
          </w:tcPr>
          <w:p w:rsidR="007E662B" w:rsidRPr="00AF34C1" w:rsidRDefault="007E662B" w:rsidP="007E662B">
            <w:pPr>
              <w:jc w:val="center"/>
              <w:rPr>
                <w:sz w:val="24"/>
                <w:szCs w:val="24"/>
              </w:rPr>
            </w:pPr>
            <w:r w:rsidRPr="00AF34C1">
              <w:rPr>
                <w:sz w:val="24"/>
                <w:szCs w:val="24"/>
              </w:rPr>
              <w:t>Рік народження</w:t>
            </w:r>
          </w:p>
        </w:tc>
        <w:tc>
          <w:tcPr>
            <w:tcW w:w="1361" w:type="dxa"/>
            <w:tcBorders>
              <w:top w:val="outset" w:sz="6" w:space="0" w:color="auto"/>
              <w:left w:val="outset" w:sz="6" w:space="0" w:color="auto"/>
              <w:bottom w:val="outset" w:sz="6" w:space="0" w:color="auto"/>
              <w:right w:val="outset" w:sz="6" w:space="0" w:color="auto"/>
            </w:tcBorders>
            <w:vAlign w:val="center"/>
          </w:tcPr>
          <w:p w:rsidR="007E662B" w:rsidRPr="00AF34C1" w:rsidRDefault="007E662B" w:rsidP="007E662B">
            <w:pPr>
              <w:jc w:val="center"/>
              <w:rPr>
                <w:sz w:val="24"/>
                <w:szCs w:val="24"/>
              </w:rPr>
            </w:pPr>
            <w:r w:rsidRPr="00AF34C1">
              <w:rPr>
                <w:sz w:val="24"/>
                <w:szCs w:val="24"/>
              </w:rPr>
              <w:t>Серія</w:t>
            </w:r>
          </w:p>
          <w:p w:rsidR="007E662B" w:rsidRPr="00AF34C1" w:rsidRDefault="007E662B" w:rsidP="007E662B">
            <w:pPr>
              <w:jc w:val="center"/>
              <w:rPr>
                <w:sz w:val="24"/>
                <w:szCs w:val="24"/>
              </w:rPr>
            </w:pPr>
            <w:r w:rsidRPr="00AF34C1">
              <w:rPr>
                <w:sz w:val="24"/>
                <w:szCs w:val="24"/>
              </w:rPr>
              <w:t>і номер паспорта</w:t>
            </w:r>
          </w:p>
        </w:tc>
        <w:tc>
          <w:tcPr>
            <w:tcW w:w="2887" w:type="dxa"/>
            <w:tcBorders>
              <w:top w:val="outset" w:sz="6" w:space="0" w:color="auto"/>
              <w:left w:val="outset" w:sz="6" w:space="0" w:color="auto"/>
              <w:bottom w:val="outset" w:sz="6" w:space="0" w:color="auto"/>
              <w:right w:val="outset" w:sz="6" w:space="0" w:color="auto"/>
            </w:tcBorders>
            <w:vAlign w:val="center"/>
          </w:tcPr>
          <w:p w:rsidR="007E662B" w:rsidRPr="00AF34C1" w:rsidRDefault="007E662B" w:rsidP="007E662B">
            <w:pPr>
              <w:jc w:val="center"/>
              <w:rPr>
                <w:sz w:val="24"/>
                <w:szCs w:val="24"/>
              </w:rPr>
            </w:pPr>
            <w:r w:rsidRPr="00AF34C1">
              <w:rPr>
                <w:sz w:val="24"/>
                <w:szCs w:val="24"/>
              </w:rPr>
              <w:t>Домашня адреса</w:t>
            </w:r>
          </w:p>
        </w:tc>
      </w:tr>
      <w:tr w:rsidR="007E662B" w:rsidTr="007E662B">
        <w:trPr>
          <w:trHeight w:val="120"/>
          <w:tblHeader/>
          <w:jc w:val="center"/>
        </w:trPr>
        <w:tc>
          <w:tcPr>
            <w:tcW w:w="660" w:type="dxa"/>
            <w:tcBorders>
              <w:top w:val="outset" w:sz="6" w:space="0" w:color="auto"/>
              <w:left w:val="outset" w:sz="6" w:space="0" w:color="auto"/>
              <w:bottom w:val="outset" w:sz="6" w:space="0" w:color="auto"/>
              <w:right w:val="outset" w:sz="6" w:space="0" w:color="auto"/>
            </w:tcBorders>
            <w:vAlign w:val="center"/>
          </w:tcPr>
          <w:p w:rsidR="007E662B" w:rsidRDefault="007E662B" w:rsidP="007E662B">
            <w:pPr>
              <w:rPr>
                <w:sz w:val="24"/>
                <w:szCs w:val="24"/>
              </w:rPr>
            </w:pPr>
            <w:r>
              <w:t> </w:t>
            </w:r>
          </w:p>
        </w:tc>
        <w:tc>
          <w:tcPr>
            <w:tcW w:w="3052" w:type="dxa"/>
            <w:tcBorders>
              <w:top w:val="outset" w:sz="6" w:space="0" w:color="auto"/>
              <w:left w:val="outset" w:sz="6" w:space="0" w:color="auto"/>
              <w:bottom w:val="outset" w:sz="6" w:space="0" w:color="auto"/>
              <w:right w:val="outset" w:sz="6" w:space="0" w:color="auto"/>
            </w:tcBorders>
            <w:vAlign w:val="center"/>
          </w:tcPr>
          <w:p w:rsidR="007E662B" w:rsidRDefault="007E662B" w:rsidP="007E662B">
            <w:pPr>
              <w:rPr>
                <w:sz w:val="24"/>
                <w:szCs w:val="24"/>
              </w:rPr>
            </w:pPr>
            <w:r>
              <w:t> </w:t>
            </w:r>
          </w:p>
        </w:tc>
        <w:tc>
          <w:tcPr>
            <w:tcW w:w="1411" w:type="dxa"/>
            <w:tcBorders>
              <w:top w:val="outset" w:sz="6" w:space="0" w:color="auto"/>
              <w:left w:val="outset" w:sz="6" w:space="0" w:color="auto"/>
              <w:bottom w:val="outset" w:sz="6" w:space="0" w:color="auto"/>
              <w:right w:val="outset" w:sz="6" w:space="0" w:color="auto"/>
            </w:tcBorders>
            <w:vAlign w:val="center"/>
          </w:tcPr>
          <w:p w:rsidR="007E662B" w:rsidRDefault="007E662B" w:rsidP="007E662B">
            <w:pPr>
              <w:rPr>
                <w:sz w:val="24"/>
                <w:szCs w:val="24"/>
              </w:rPr>
            </w:pPr>
            <w:r>
              <w:t> </w:t>
            </w:r>
          </w:p>
        </w:tc>
        <w:tc>
          <w:tcPr>
            <w:tcW w:w="1361" w:type="dxa"/>
            <w:tcBorders>
              <w:top w:val="outset" w:sz="6" w:space="0" w:color="auto"/>
              <w:left w:val="outset" w:sz="6" w:space="0" w:color="auto"/>
              <w:bottom w:val="outset" w:sz="6" w:space="0" w:color="auto"/>
              <w:right w:val="outset" w:sz="6" w:space="0" w:color="auto"/>
            </w:tcBorders>
            <w:vAlign w:val="center"/>
          </w:tcPr>
          <w:p w:rsidR="007E662B" w:rsidRDefault="007E662B" w:rsidP="007E662B">
            <w:pPr>
              <w:rPr>
                <w:sz w:val="24"/>
                <w:szCs w:val="24"/>
              </w:rPr>
            </w:pPr>
            <w:r>
              <w:t> </w:t>
            </w:r>
          </w:p>
        </w:tc>
        <w:tc>
          <w:tcPr>
            <w:tcW w:w="2887" w:type="dxa"/>
            <w:tcBorders>
              <w:top w:val="outset" w:sz="6" w:space="0" w:color="auto"/>
              <w:left w:val="outset" w:sz="6" w:space="0" w:color="auto"/>
              <w:bottom w:val="outset" w:sz="6" w:space="0" w:color="auto"/>
              <w:right w:val="outset" w:sz="6" w:space="0" w:color="auto"/>
            </w:tcBorders>
            <w:vAlign w:val="center"/>
          </w:tcPr>
          <w:p w:rsidR="007E662B" w:rsidRDefault="007E662B" w:rsidP="007E662B">
            <w:pPr>
              <w:rPr>
                <w:sz w:val="24"/>
                <w:szCs w:val="24"/>
              </w:rPr>
            </w:pPr>
            <w:r>
              <w:t> </w:t>
            </w:r>
          </w:p>
        </w:tc>
      </w:tr>
      <w:tr w:rsidR="007E662B" w:rsidTr="007E662B">
        <w:trPr>
          <w:trHeight w:val="120"/>
          <w:tblHeader/>
          <w:jc w:val="center"/>
        </w:trPr>
        <w:tc>
          <w:tcPr>
            <w:tcW w:w="660" w:type="dxa"/>
            <w:tcBorders>
              <w:top w:val="outset" w:sz="6" w:space="0" w:color="auto"/>
              <w:left w:val="outset" w:sz="6" w:space="0" w:color="auto"/>
              <w:bottom w:val="outset" w:sz="6" w:space="0" w:color="auto"/>
              <w:right w:val="outset" w:sz="6" w:space="0" w:color="auto"/>
            </w:tcBorders>
            <w:vAlign w:val="center"/>
          </w:tcPr>
          <w:p w:rsidR="007E662B" w:rsidRDefault="007E662B" w:rsidP="007E662B">
            <w:pPr>
              <w:rPr>
                <w:sz w:val="24"/>
                <w:szCs w:val="24"/>
              </w:rPr>
            </w:pPr>
            <w:r>
              <w:t> </w:t>
            </w:r>
          </w:p>
        </w:tc>
        <w:tc>
          <w:tcPr>
            <w:tcW w:w="3052" w:type="dxa"/>
            <w:tcBorders>
              <w:top w:val="outset" w:sz="6" w:space="0" w:color="auto"/>
              <w:left w:val="outset" w:sz="6" w:space="0" w:color="auto"/>
              <w:bottom w:val="outset" w:sz="6" w:space="0" w:color="auto"/>
              <w:right w:val="outset" w:sz="6" w:space="0" w:color="auto"/>
            </w:tcBorders>
            <w:vAlign w:val="center"/>
          </w:tcPr>
          <w:p w:rsidR="007E662B" w:rsidRDefault="007E662B" w:rsidP="007E662B">
            <w:pPr>
              <w:rPr>
                <w:sz w:val="24"/>
                <w:szCs w:val="24"/>
              </w:rPr>
            </w:pPr>
            <w:r>
              <w:t> </w:t>
            </w:r>
          </w:p>
        </w:tc>
        <w:tc>
          <w:tcPr>
            <w:tcW w:w="1411" w:type="dxa"/>
            <w:tcBorders>
              <w:top w:val="outset" w:sz="6" w:space="0" w:color="auto"/>
              <w:left w:val="outset" w:sz="6" w:space="0" w:color="auto"/>
              <w:bottom w:val="outset" w:sz="6" w:space="0" w:color="auto"/>
              <w:right w:val="outset" w:sz="6" w:space="0" w:color="auto"/>
            </w:tcBorders>
            <w:vAlign w:val="center"/>
          </w:tcPr>
          <w:p w:rsidR="007E662B" w:rsidRDefault="007E662B" w:rsidP="007E662B">
            <w:pPr>
              <w:rPr>
                <w:sz w:val="24"/>
                <w:szCs w:val="24"/>
              </w:rPr>
            </w:pPr>
            <w:r>
              <w:t> </w:t>
            </w:r>
          </w:p>
        </w:tc>
        <w:tc>
          <w:tcPr>
            <w:tcW w:w="1361" w:type="dxa"/>
            <w:tcBorders>
              <w:top w:val="outset" w:sz="6" w:space="0" w:color="auto"/>
              <w:left w:val="outset" w:sz="6" w:space="0" w:color="auto"/>
              <w:bottom w:val="outset" w:sz="6" w:space="0" w:color="auto"/>
              <w:right w:val="outset" w:sz="6" w:space="0" w:color="auto"/>
            </w:tcBorders>
            <w:vAlign w:val="center"/>
          </w:tcPr>
          <w:p w:rsidR="007E662B" w:rsidRDefault="007E662B" w:rsidP="007E662B">
            <w:pPr>
              <w:rPr>
                <w:sz w:val="24"/>
                <w:szCs w:val="24"/>
              </w:rPr>
            </w:pPr>
            <w:r>
              <w:t> </w:t>
            </w:r>
          </w:p>
        </w:tc>
        <w:tc>
          <w:tcPr>
            <w:tcW w:w="2887" w:type="dxa"/>
            <w:tcBorders>
              <w:top w:val="outset" w:sz="6" w:space="0" w:color="auto"/>
              <w:left w:val="outset" w:sz="6" w:space="0" w:color="auto"/>
              <w:bottom w:val="outset" w:sz="6" w:space="0" w:color="auto"/>
              <w:right w:val="outset" w:sz="6" w:space="0" w:color="auto"/>
            </w:tcBorders>
            <w:vAlign w:val="center"/>
          </w:tcPr>
          <w:p w:rsidR="007E662B" w:rsidRDefault="007E662B" w:rsidP="007E662B">
            <w:pPr>
              <w:rPr>
                <w:sz w:val="24"/>
                <w:szCs w:val="24"/>
              </w:rPr>
            </w:pPr>
            <w:r>
              <w:t> </w:t>
            </w:r>
          </w:p>
        </w:tc>
      </w:tr>
    </w:tbl>
    <w:p w:rsidR="007E662B" w:rsidRDefault="007E662B" w:rsidP="007E662B">
      <w:r>
        <w:t> </w:t>
      </w:r>
    </w:p>
    <w:p w:rsidR="007E662B" w:rsidRDefault="007E662B" w:rsidP="007E662B">
      <w:r>
        <w:t> </w:t>
      </w:r>
    </w:p>
    <w:p w:rsidR="007E662B" w:rsidRDefault="007E662B" w:rsidP="007E662B">
      <w:r>
        <w:t> </w:t>
      </w:r>
    </w:p>
    <w:p w:rsidR="007E662B" w:rsidRPr="00AF34C1" w:rsidRDefault="007E662B" w:rsidP="007E662B">
      <w:pPr>
        <w:rPr>
          <w:sz w:val="24"/>
          <w:szCs w:val="24"/>
        </w:rPr>
      </w:pPr>
      <w:r w:rsidRPr="00AF34C1">
        <w:rPr>
          <w:sz w:val="24"/>
          <w:szCs w:val="24"/>
        </w:rPr>
        <w:t> Голова слухань                                 </w:t>
      </w:r>
      <w:r w:rsidRPr="00AF34C1">
        <w:rPr>
          <w:rStyle w:val="apple-converted-space"/>
          <w:sz w:val="24"/>
          <w:szCs w:val="24"/>
        </w:rPr>
        <w:t xml:space="preserve"> </w:t>
      </w:r>
      <w:r w:rsidRPr="00AF34C1">
        <w:rPr>
          <w:rStyle w:val="a7"/>
          <w:sz w:val="24"/>
          <w:szCs w:val="24"/>
        </w:rPr>
        <w:t>(підпис)      (прізвище та ініціали)                          </w:t>
      </w:r>
    </w:p>
    <w:p w:rsidR="007E662B" w:rsidRPr="00AF34C1" w:rsidRDefault="007E662B" w:rsidP="007E662B">
      <w:pPr>
        <w:rPr>
          <w:sz w:val="24"/>
          <w:szCs w:val="24"/>
        </w:rPr>
      </w:pPr>
      <w:r w:rsidRPr="00AF34C1">
        <w:rPr>
          <w:sz w:val="24"/>
          <w:szCs w:val="24"/>
        </w:rPr>
        <w:t xml:space="preserve">Секретар слухань                              </w:t>
      </w:r>
      <w:r w:rsidRPr="00AF34C1">
        <w:rPr>
          <w:rStyle w:val="a7"/>
          <w:sz w:val="24"/>
          <w:szCs w:val="24"/>
        </w:rPr>
        <w:t>(підпис)      (прізвище та ініціали)                          </w:t>
      </w:r>
    </w:p>
    <w:p w:rsidR="007E662B" w:rsidRDefault="007E662B" w:rsidP="007E662B">
      <w:pPr>
        <w:rPr>
          <w:sz w:val="28"/>
          <w:szCs w:val="28"/>
        </w:rPr>
      </w:pPr>
      <w:r>
        <w:rPr>
          <w:sz w:val="28"/>
          <w:szCs w:val="28"/>
        </w:rPr>
        <w:t> </w:t>
      </w:r>
    </w:p>
    <w:p w:rsidR="007E662B" w:rsidRDefault="007E662B" w:rsidP="007E662B">
      <w:pPr>
        <w:rPr>
          <w:sz w:val="24"/>
          <w:szCs w:val="24"/>
        </w:rPr>
      </w:pPr>
    </w:p>
    <w:p w:rsidR="007E662B" w:rsidRDefault="007E662B" w:rsidP="007E662B">
      <w:r>
        <w:t> </w:t>
      </w:r>
    </w:p>
    <w:p w:rsidR="007E662B" w:rsidRDefault="007E662B" w:rsidP="007E662B">
      <w:r>
        <w:t> </w:t>
      </w:r>
    </w:p>
    <w:p w:rsidR="007E662B" w:rsidRDefault="007E662B" w:rsidP="007E662B">
      <w:r>
        <w:t> </w:t>
      </w:r>
    </w:p>
    <w:p w:rsidR="007E662B" w:rsidRDefault="007E662B" w:rsidP="007E662B">
      <w:r>
        <w:t> </w:t>
      </w:r>
    </w:p>
    <w:p w:rsidR="007E662B" w:rsidRDefault="007E662B" w:rsidP="007E662B"/>
    <w:p w:rsidR="007E662B" w:rsidRDefault="007E662B" w:rsidP="007E662B">
      <w:r>
        <w:lastRenderedPageBreak/>
        <w:t> </w:t>
      </w:r>
    </w:p>
    <w:p w:rsidR="007E662B" w:rsidRDefault="007E662B" w:rsidP="007E662B"/>
    <w:p w:rsidR="007E662B" w:rsidRDefault="007E662B" w:rsidP="007E662B"/>
    <w:p w:rsidR="007E662B" w:rsidRDefault="007E662B" w:rsidP="007E662B"/>
    <w:p w:rsidR="007E662B" w:rsidRDefault="007E662B" w:rsidP="007E662B"/>
    <w:p w:rsidR="007E662B" w:rsidRDefault="007E662B" w:rsidP="007E662B"/>
    <w:p w:rsidR="007E662B" w:rsidRDefault="007E662B" w:rsidP="007E662B"/>
    <w:p w:rsidR="007E662B" w:rsidRDefault="007E662B" w:rsidP="007E662B"/>
    <w:p w:rsidR="007E662B" w:rsidRPr="007352C9" w:rsidRDefault="007E662B" w:rsidP="007E662B">
      <w:pPr>
        <w:jc w:val="center"/>
        <w:rPr>
          <w:sz w:val="28"/>
          <w:szCs w:val="28"/>
        </w:rPr>
      </w:pPr>
      <w:r w:rsidRPr="007352C9">
        <w:rPr>
          <w:sz w:val="28"/>
          <w:szCs w:val="28"/>
        </w:rPr>
        <w:t>РІШЕННЯ №______</w:t>
      </w:r>
    </w:p>
    <w:p w:rsidR="007E662B" w:rsidRDefault="007E662B" w:rsidP="007E662B">
      <w:pPr>
        <w:rPr>
          <w:rStyle w:val="a5"/>
          <w:sz w:val="28"/>
          <w:szCs w:val="28"/>
        </w:rPr>
      </w:pPr>
      <w:r>
        <w:rPr>
          <w:rStyle w:val="a5"/>
          <w:sz w:val="28"/>
          <w:szCs w:val="28"/>
        </w:rPr>
        <w:t>        </w:t>
      </w:r>
    </w:p>
    <w:p w:rsidR="007E662B" w:rsidRPr="007352C9" w:rsidRDefault="007E662B" w:rsidP="007E662B">
      <w:pPr>
        <w:jc w:val="center"/>
        <w:rPr>
          <w:rStyle w:val="a5"/>
          <w:b w:val="0"/>
          <w:sz w:val="28"/>
          <w:szCs w:val="28"/>
        </w:rPr>
      </w:pPr>
      <w:r w:rsidRPr="007352C9">
        <w:rPr>
          <w:rStyle w:val="a5"/>
          <w:b w:val="0"/>
          <w:sz w:val="28"/>
          <w:szCs w:val="28"/>
        </w:rPr>
        <w:t xml:space="preserve">громадських слухань членів територіальної громади села </w:t>
      </w:r>
      <w:proofErr w:type="spellStart"/>
      <w:r w:rsidRPr="007352C9">
        <w:rPr>
          <w:rStyle w:val="a5"/>
          <w:b w:val="0"/>
          <w:sz w:val="28"/>
          <w:szCs w:val="28"/>
        </w:rPr>
        <w:t>Гвіздівці</w:t>
      </w:r>
      <w:proofErr w:type="spellEnd"/>
    </w:p>
    <w:p w:rsidR="007E662B" w:rsidRDefault="007E662B" w:rsidP="007E662B">
      <w:pPr>
        <w:jc w:val="center"/>
        <w:rPr>
          <w:sz w:val="24"/>
          <w:szCs w:val="24"/>
        </w:rPr>
      </w:pPr>
      <w:r>
        <w:rPr>
          <w:rStyle w:val="a5"/>
          <w:sz w:val="28"/>
          <w:szCs w:val="28"/>
        </w:rPr>
        <w:t>________________________________________________________________________</w:t>
      </w:r>
    </w:p>
    <w:p w:rsidR="007E662B" w:rsidRDefault="007E662B" w:rsidP="007E662B">
      <w:pPr>
        <w:jc w:val="center"/>
        <w:rPr>
          <w:i/>
        </w:rPr>
      </w:pPr>
      <w:r>
        <w:rPr>
          <w:i/>
        </w:rPr>
        <w:t>вид громадських слухань та їх тема</w:t>
      </w:r>
    </w:p>
    <w:p w:rsidR="007E662B" w:rsidRDefault="007E662B" w:rsidP="007E662B">
      <w:pPr>
        <w:rPr>
          <w:rStyle w:val="a5"/>
          <w:sz w:val="28"/>
          <w:szCs w:val="28"/>
        </w:rPr>
      </w:pPr>
      <w:r>
        <w:rPr>
          <w:rStyle w:val="a5"/>
          <w:sz w:val="28"/>
          <w:szCs w:val="28"/>
        </w:rPr>
        <w:t xml:space="preserve">          ________________________________________________________________                </w:t>
      </w:r>
    </w:p>
    <w:p w:rsidR="007E662B" w:rsidRDefault="007E662B" w:rsidP="007E662B">
      <w:pPr>
        <w:rPr>
          <w:sz w:val="24"/>
          <w:szCs w:val="24"/>
        </w:rPr>
      </w:pPr>
    </w:p>
    <w:p w:rsidR="007E662B" w:rsidRPr="007352C9" w:rsidRDefault="007E662B" w:rsidP="007E662B">
      <w:pPr>
        <w:jc w:val="center"/>
        <w:rPr>
          <w:sz w:val="24"/>
          <w:szCs w:val="24"/>
        </w:rPr>
      </w:pPr>
      <w:r w:rsidRPr="007352C9">
        <w:rPr>
          <w:sz w:val="24"/>
          <w:szCs w:val="24"/>
        </w:rPr>
        <w:t xml:space="preserve">«___»______________200__ року                                                                   с. </w:t>
      </w:r>
      <w:proofErr w:type="spellStart"/>
      <w:r w:rsidR="00A933A3">
        <w:rPr>
          <w:sz w:val="24"/>
          <w:szCs w:val="24"/>
        </w:rPr>
        <w:t>Гвіздівці</w:t>
      </w:r>
      <w:proofErr w:type="spellEnd"/>
    </w:p>
    <w:p w:rsidR="007E662B" w:rsidRDefault="007E662B" w:rsidP="007E662B">
      <w:r>
        <w:t> </w:t>
      </w:r>
    </w:p>
    <w:p w:rsidR="007E662B" w:rsidRDefault="007E662B" w:rsidP="007E662B">
      <w:r>
        <w:t> </w:t>
      </w:r>
    </w:p>
    <w:p w:rsidR="007E662B" w:rsidRDefault="007E662B" w:rsidP="007E662B">
      <w:r w:rsidRPr="007352C9">
        <w:rPr>
          <w:sz w:val="24"/>
          <w:szCs w:val="24"/>
        </w:rPr>
        <w:t xml:space="preserve">Розглянувши </w:t>
      </w:r>
      <w:r>
        <w:rPr>
          <w:sz w:val="24"/>
          <w:szCs w:val="24"/>
        </w:rPr>
        <w:t>питання №_____ порядку денного щ</w:t>
      </w:r>
      <w:r w:rsidRPr="007352C9">
        <w:rPr>
          <w:sz w:val="24"/>
          <w:szCs w:val="24"/>
        </w:rPr>
        <w:t>одо _________________________</w:t>
      </w:r>
      <w:r>
        <w:rPr>
          <w:sz w:val="24"/>
          <w:szCs w:val="24"/>
        </w:rPr>
        <w:t>_____________</w:t>
      </w:r>
      <w:r w:rsidRPr="007352C9">
        <w:rPr>
          <w:sz w:val="24"/>
          <w:szCs w:val="24"/>
        </w:rPr>
        <w:t xml:space="preserve"> ____________________________________________________________________________</w:t>
      </w:r>
      <w:r>
        <w:rPr>
          <w:sz w:val="24"/>
          <w:szCs w:val="24"/>
        </w:rPr>
        <w:t>________</w:t>
      </w:r>
      <w:r w:rsidRPr="007352C9">
        <w:rPr>
          <w:sz w:val="24"/>
          <w:szCs w:val="24"/>
        </w:rPr>
        <w:t>,</w:t>
      </w:r>
      <w:r w:rsidRPr="007352C9">
        <w:rPr>
          <w:rStyle w:val="apple-converted-space"/>
          <w:sz w:val="24"/>
          <w:szCs w:val="24"/>
        </w:rPr>
        <w:t> </w:t>
      </w:r>
      <w:r w:rsidRPr="007352C9">
        <w:rPr>
          <w:rStyle w:val="a5"/>
          <w:sz w:val="24"/>
          <w:szCs w:val="24"/>
        </w:rPr>
        <w:t>громадські слухання</w:t>
      </w:r>
      <w:r w:rsidRPr="007352C9">
        <w:rPr>
          <w:rStyle w:val="apple-converted-space"/>
          <w:sz w:val="24"/>
          <w:szCs w:val="24"/>
        </w:rPr>
        <w:t> </w:t>
      </w:r>
      <w:r w:rsidRPr="007352C9">
        <w:rPr>
          <w:rStyle w:val="a5"/>
          <w:sz w:val="24"/>
          <w:szCs w:val="24"/>
        </w:rPr>
        <w:t>вирішили:</w:t>
      </w:r>
      <w:r w:rsidRPr="007352C9">
        <w:rPr>
          <w:sz w:val="24"/>
          <w:szCs w:val="24"/>
        </w:rPr>
        <w:t> </w:t>
      </w:r>
      <w:r>
        <w:t>__________________________________________________________________</w:t>
      </w:r>
    </w:p>
    <w:p w:rsidR="007E662B" w:rsidRDefault="007E662B" w:rsidP="007E662B">
      <w:r>
        <w:t>_____________________________________________________________________________________________________.</w:t>
      </w:r>
    </w:p>
    <w:p w:rsidR="007E662B" w:rsidRDefault="007E662B" w:rsidP="007E662B">
      <w:r>
        <w:t> </w:t>
      </w:r>
    </w:p>
    <w:p w:rsidR="007E662B" w:rsidRPr="007352C9" w:rsidRDefault="007E662B" w:rsidP="007E662B">
      <w:pPr>
        <w:rPr>
          <w:sz w:val="24"/>
          <w:szCs w:val="24"/>
        </w:rPr>
      </w:pPr>
      <w:r w:rsidRPr="007352C9">
        <w:rPr>
          <w:sz w:val="24"/>
          <w:szCs w:val="24"/>
        </w:rPr>
        <w:t>Голова слухань                                 </w:t>
      </w:r>
      <w:r w:rsidRPr="007352C9">
        <w:rPr>
          <w:rStyle w:val="apple-converted-space"/>
          <w:sz w:val="24"/>
          <w:szCs w:val="24"/>
        </w:rPr>
        <w:t xml:space="preserve"> </w:t>
      </w:r>
      <w:r w:rsidRPr="007352C9">
        <w:rPr>
          <w:rStyle w:val="a7"/>
          <w:sz w:val="24"/>
          <w:szCs w:val="24"/>
        </w:rPr>
        <w:t>(підпис)      (прізвище та ініціали)                          </w:t>
      </w:r>
    </w:p>
    <w:p w:rsidR="007E662B" w:rsidRPr="007352C9" w:rsidRDefault="007E662B" w:rsidP="007E662B">
      <w:pPr>
        <w:rPr>
          <w:sz w:val="24"/>
          <w:szCs w:val="24"/>
        </w:rPr>
      </w:pPr>
      <w:r w:rsidRPr="007352C9">
        <w:rPr>
          <w:sz w:val="24"/>
          <w:szCs w:val="24"/>
        </w:rPr>
        <w:t xml:space="preserve">Секретар слухань                              </w:t>
      </w:r>
      <w:r w:rsidRPr="007352C9">
        <w:rPr>
          <w:rStyle w:val="a7"/>
          <w:sz w:val="24"/>
          <w:szCs w:val="24"/>
        </w:rPr>
        <w:t>(підпис)      (прізвище та ініціали)                          </w:t>
      </w:r>
    </w:p>
    <w:p w:rsidR="007E662B" w:rsidRPr="007352C9" w:rsidRDefault="007E662B" w:rsidP="007E662B">
      <w:pPr>
        <w:rPr>
          <w:sz w:val="24"/>
          <w:szCs w:val="24"/>
        </w:rPr>
      </w:pPr>
      <w:r w:rsidRPr="007352C9">
        <w:rPr>
          <w:sz w:val="24"/>
          <w:szCs w:val="24"/>
        </w:rPr>
        <w:t> </w:t>
      </w:r>
    </w:p>
    <w:p w:rsidR="007E662B" w:rsidRPr="007352C9" w:rsidRDefault="007E662B" w:rsidP="007E662B">
      <w:pPr>
        <w:rPr>
          <w:sz w:val="24"/>
          <w:szCs w:val="24"/>
        </w:rPr>
      </w:pPr>
      <w:r w:rsidRPr="007352C9">
        <w:rPr>
          <w:sz w:val="24"/>
          <w:szCs w:val="24"/>
        </w:rPr>
        <w:t> </w:t>
      </w:r>
    </w:p>
    <w:p w:rsidR="007E662B" w:rsidRPr="007352C9" w:rsidRDefault="007E662B" w:rsidP="007E662B">
      <w:pPr>
        <w:rPr>
          <w:b/>
          <w:sz w:val="24"/>
          <w:szCs w:val="24"/>
        </w:rPr>
      </w:pPr>
      <w:r w:rsidRPr="007352C9">
        <w:rPr>
          <w:rStyle w:val="a5"/>
          <w:b w:val="0"/>
          <w:sz w:val="24"/>
          <w:szCs w:val="24"/>
        </w:rPr>
        <w:t>Учасники громадських слухань:</w:t>
      </w:r>
    </w:p>
    <w:p w:rsidR="007E662B" w:rsidRDefault="007E662B" w:rsidP="007E662B">
      <w:r>
        <w:t> </w:t>
      </w:r>
    </w:p>
    <w:p w:rsidR="007E662B" w:rsidRDefault="007E662B" w:rsidP="007E662B"/>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7E662B" w:rsidRDefault="007E662B" w:rsidP="007E662B">
      <w:pPr>
        <w:jc w:val="center"/>
        <w:rPr>
          <w:b/>
          <w:color w:val="800000"/>
        </w:rPr>
      </w:pPr>
    </w:p>
    <w:p w:rsidR="00480BCB" w:rsidRDefault="00480BCB"/>
    <w:sectPr w:rsidR="00480BCB" w:rsidSect="000D124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73978"/>
    <w:multiLevelType w:val="hybridMultilevel"/>
    <w:tmpl w:val="03621B2E"/>
    <w:lvl w:ilvl="0" w:tplc="FD88F46A">
      <w:start w:val="1"/>
      <w:numFmt w:val="bullet"/>
      <w:lvlText w:val=""/>
      <w:lvlJc w:val="left"/>
      <w:pPr>
        <w:tabs>
          <w:tab w:val="num" w:pos="720"/>
        </w:tabs>
        <w:ind w:left="720" w:hanging="360"/>
      </w:pPr>
      <w:rPr>
        <w:rFonts w:ascii="Symbol" w:hAnsi="Symbol" w:hint="default"/>
        <w:color w:val="auto"/>
        <w:sz w:val="24"/>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1ADE7981"/>
    <w:multiLevelType w:val="hybridMultilevel"/>
    <w:tmpl w:val="AB681EBE"/>
    <w:lvl w:ilvl="0" w:tplc="FD88F46A">
      <w:start w:val="1"/>
      <w:numFmt w:val="bullet"/>
      <w:lvlText w:val=""/>
      <w:lvlJc w:val="left"/>
      <w:pPr>
        <w:tabs>
          <w:tab w:val="num" w:pos="1350"/>
        </w:tabs>
        <w:ind w:left="1350" w:hanging="360"/>
      </w:pPr>
      <w:rPr>
        <w:rFonts w:ascii="Symbol" w:hAnsi="Symbol" w:hint="default"/>
        <w:color w:val="auto"/>
        <w:sz w:val="24"/>
      </w:rPr>
    </w:lvl>
    <w:lvl w:ilvl="1" w:tplc="04220003" w:tentative="1">
      <w:start w:val="1"/>
      <w:numFmt w:val="bullet"/>
      <w:lvlText w:val="o"/>
      <w:lvlJc w:val="left"/>
      <w:pPr>
        <w:tabs>
          <w:tab w:val="num" w:pos="2070"/>
        </w:tabs>
        <w:ind w:left="2070" w:hanging="360"/>
      </w:pPr>
      <w:rPr>
        <w:rFonts w:ascii="Courier New" w:hAnsi="Courier New" w:cs="Courier New" w:hint="default"/>
      </w:rPr>
    </w:lvl>
    <w:lvl w:ilvl="2" w:tplc="04220005" w:tentative="1">
      <w:start w:val="1"/>
      <w:numFmt w:val="bullet"/>
      <w:lvlText w:val=""/>
      <w:lvlJc w:val="left"/>
      <w:pPr>
        <w:tabs>
          <w:tab w:val="num" w:pos="2790"/>
        </w:tabs>
        <w:ind w:left="2790" w:hanging="360"/>
      </w:pPr>
      <w:rPr>
        <w:rFonts w:ascii="Wingdings" w:hAnsi="Wingdings" w:hint="default"/>
      </w:rPr>
    </w:lvl>
    <w:lvl w:ilvl="3" w:tplc="04220001" w:tentative="1">
      <w:start w:val="1"/>
      <w:numFmt w:val="bullet"/>
      <w:lvlText w:val=""/>
      <w:lvlJc w:val="left"/>
      <w:pPr>
        <w:tabs>
          <w:tab w:val="num" w:pos="3510"/>
        </w:tabs>
        <w:ind w:left="3510" w:hanging="360"/>
      </w:pPr>
      <w:rPr>
        <w:rFonts w:ascii="Symbol" w:hAnsi="Symbol" w:hint="default"/>
      </w:rPr>
    </w:lvl>
    <w:lvl w:ilvl="4" w:tplc="04220003" w:tentative="1">
      <w:start w:val="1"/>
      <w:numFmt w:val="bullet"/>
      <w:lvlText w:val="o"/>
      <w:lvlJc w:val="left"/>
      <w:pPr>
        <w:tabs>
          <w:tab w:val="num" w:pos="4230"/>
        </w:tabs>
        <w:ind w:left="4230" w:hanging="360"/>
      </w:pPr>
      <w:rPr>
        <w:rFonts w:ascii="Courier New" w:hAnsi="Courier New" w:cs="Courier New" w:hint="default"/>
      </w:rPr>
    </w:lvl>
    <w:lvl w:ilvl="5" w:tplc="04220005" w:tentative="1">
      <w:start w:val="1"/>
      <w:numFmt w:val="bullet"/>
      <w:lvlText w:val=""/>
      <w:lvlJc w:val="left"/>
      <w:pPr>
        <w:tabs>
          <w:tab w:val="num" w:pos="4950"/>
        </w:tabs>
        <w:ind w:left="4950" w:hanging="360"/>
      </w:pPr>
      <w:rPr>
        <w:rFonts w:ascii="Wingdings" w:hAnsi="Wingdings" w:hint="default"/>
      </w:rPr>
    </w:lvl>
    <w:lvl w:ilvl="6" w:tplc="04220001" w:tentative="1">
      <w:start w:val="1"/>
      <w:numFmt w:val="bullet"/>
      <w:lvlText w:val=""/>
      <w:lvlJc w:val="left"/>
      <w:pPr>
        <w:tabs>
          <w:tab w:val="num" w:pos="5670"/>
        </w:tabs>
        <w:ind w:left="5670" w:hanging="360"/>
      </w:pPr>
      <w:rPr>
        <w:rFonts w:ascii="Symbol" w:hAnsi="Symbol" w:hint="default"/>
      </w:rPr>
    </w:lvl>
    <w:lvl w:ilvl="7" w:tplc="04220003" w:tentative="1">
      <w:start w:val="1"/>
      <w:numFmt w:val="bullet"/>
      <w:lvlText w:val="o"/>
      <w:lvlJc w:val="left"/>
      <w:pPr>
        <w:tabs>
          <w:tab w:val="num" w:pos="6390"/>
        </w:tabs>
        <w:ind w:left="6390" w:hanging="360"/>
      </w:pPr>
      <w:rPr>
        <w:rFonts w:ascii="Courier New" w:hAnsi="Courier New" w:cs="Courier New" w:hint="default"/>
      </w:rPr>
    </w:lvl>
    <w:lvl w:ilvl="8" w:tplc="04220005" w:tentative="1">
      <w:start w:val="1"/>
      <w:numFmt w:val="bullet"/>
      <w:lvlText w:val=""/>
      <w:lvlJc w:val="left"/>
      <w:pPr>
        <w:tabs>
          <w:tab w:val="num" w:pos="7110"/>
        </w:tabs>
        <w:ind w:left="7110" w:hanging="360"/>
      </w:pPr>
      <w:rPr>
        <w:rFonts w:ascii="Wingdings" w:hAnsi="Wingdings" w:hint="default"/>
      </w:rPr>
    </w:lvl>
  </w:abstractNum>
  <w:abstractNum w:abstractNumId="2">
    <w:nsid w:val="3C74775B"/>
    <w:multiLevelType w:val="hybridMultilevel"/>
    <w:tmpl w:val="649AE900"/>
    <w:lvl w:ilvl="0" w:tplc="FD88F46A">
      <w:start w:val="1"/>
      <w:numFmt w:val="bullet"/>
      <w:lvlText w:val=""/>
      <w:lvlJc w:val="left"/>
      <w:pPr>
        <w:tabs>
          <w:tab w:val="num" w:pos="720"/>
        </w:tabs>
        <w:ind w:left="720" w:hanging="360"/>
      </w:pPr>
      <w:rPr>
        <w:rFonts w:ascii="Symbol" w:hAnsi="Symbol" w:hint="default"/>
        <w:color w:val="auto"/>
        <w:sz w:val="24"/>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40070E13"/>
    <w:multiLevelType w:val="hybridMultilevel"/>
    <w:tmpl w:val="5AD0595E"/>
    <w:lvl w:ilvl="0" w:tplc="FD88F46A">
      <w:start w:val="1"/>
      <w:numFmt w:val="bullet"/>
      <w:lvlText w:val=""/>
      <w:lvlJc w:val="left"/>
      <w:pPr>
        <w:tabs>
          <w:tab w:val="num" w:pos="1290"/>
        </w:tabs>
        <w:ind w:left="1290" w:hanging="360"/>
      </w:pPr>
      <w:rPr>
        <w:rFonts w:ascii="Symbol" w:hAnsi="Symbol" w:hint="default"/>
        <w:color w:val="auto"/>
        <w:sz w:val="24"/>
      </w:rPr>
    </w:lvl>
    <w:lvl w:ilvl="1" w:tplc="04220003" w:tentative="1">
      <w:start w:val="1"/>
      <w:numFmt w:val="bullet"/>
      <w:lvlText w:val="o"/>
      <w:lvlJc w:val="left"/>
      <w:pPr>
        <w:tabs>
          <w:tab w:val="num" w:pos="2010"/>
        </w:tabs>
        <w:ind w:left="2010" w:hanging="360"/>
      </w:pPr>
      <w:rPr>
        <w:rFonts w:ascii="Courier New" w:hAnsi="Courier New" w:cs="Courier New" w:hint="default"/>
      </w:rPr>
    </w:lvl>
    <w:lvl w:ilvl="2" w:tplc="04220005" w:tentative="1">
      <w:start w:val="1"/>
      <w:numFmt w:val="bullet"/>
      <w:lvlText w:val=""/>
      <w:lvlJc w:val="left"/>
      <w:pPr>
        <w:tabs>
          <w:tab w:val="num" w:pos="2730"/>
        </w:tabs>
        <w:ind w:left="2730" w:hanging="360"/>
      </w:pPr>
      <w:rPr>
        <w:rFonts w:ascii="Wingdings" w:hAnsi="Wingdings" w:hint="default"/>
      </w:rPr>
    </w:lvl>
    <w:lvl w:ilvl="3" w:tplc="04220001" w:tentative="1">
      <w:start w:val="1"/>
      <w:numFmt w:val="bullet"/>
      <w:lvlText w:val=""/>
      <w:lvlJc w:val="left"/>
      <w:pPr>
        <w:tabs>
          <w:tab w:val="num" w:pos="3450"/>
        </w:tabs>
        <w:ind w:left="3450" w:hanging="360"/>
      </w:pPr>
      <w:rPr>
        <w:rFonts w:ascii="Symbol" w:hAnsi="Symbol" w:hint="default"/>
      </w:rPr>
    </w:lvl>
    <w:lvl w:ilvl="4" w:tplc="04220003" w:tentative="1">
      <w:start w:val="1"/>
      <w:numFmt w:val="bullet"/>
      <w:lvlText w:val="o"/>
      <w:lvlJc w:val="left"/>
      <w:pPr>
        <w:tabs>
          <w:tab w:val="num" w:pos="4170"/>
        </w:tabs>
        <w:ind w:left="4170" w:hanging="360"/>
      </w:pPr>
      <w:rPr>
        <w:rFonts w:ascii="Courier New" w:hAnsi="Courier New" w:cs="Courier New" w:hint="default"/>
      </w:rPr>
    </w:lvl>
    <w:lvl w:ilvl="5" w:tplc="04220005" w:tentative="1">
      <w:start w:val="1"/>
      <w:numFmt w:val="bullet"/>
      <w:lvlText w:val=""/>
      <w:lvlJc w:val="left"/>
      <w:pPr>
        <w:tabs>
          <w:tab w:val="num" w:pos="4890"/>
        </w:tabs>
        <w:ind w:left="4890" w:hanging="360"/>
      </w:pPr>
      <w:rPr>
        <w:rFonts w:ascii="Wingdings" w:hAnsi="Wingdings" w:hint="default"/>
      </w:rPr>
    </w:lvl>
    <w:lvl w:ilvl="6" w:tplc="04220001" w:tentative="1">
      <w:start w:val="1"/>
      <w:numFmt w:val="bullet"/>
      <w:lvlText w:val=""/>
      <w:lvlJc w:val="left"/>
      <w:pPr>
        <w:tabs>
          <w:tab w:val="num" w:pos="5610"/>
        </w:tabs>
        <w:ind w:left="5610" w:hanging="360"/>
      </w:pPr>
      <w:rPr>
        <w:rFonts w:ascii="Symbol" w:hAnsi="Symbol" w:hint="default"/>
      </w:rPr>
    </w:lvl>
    <w:lvl w:ilvl="7" w:tplc="04220003" w:tentative="1">
      <w:start w:val="1"/>
      <w:numFmt w:val="bullet"/>
      <w:lvlText w:val="o"/>
      <w:lvlJc w:val="left"/>
      <w:pPr>
        <w:tabs>
          <w:tab w:val="num" w:pos="6330"/>
        </w:tabs>
        <w:ind w:left="6330" w:hanging="360"/>
      </w:pPr>
      <w:rPr>
        <w:rFonts w:ascii="Courier New" w:hAnsi="Courier New" w:cs="Courier New" w:hint="default"/>
      </w:rPr>
    </w:lvl>
    <w:lvl w:ilvl="8" w:tplc="04220005" w:tentative="1">
      <w:start w:val="1"/>
      <w:numFmt w:val="bullet"/>
      <w:lvlText w:val=""/>
      <w:lvlJc w:val="left"/>
      <w:pPr>
        <w:tabs>
          <w:tab w:val="num" w:pos="7050"/>
        </w:tabs>
        <w:ind w:left="7050" w:hanging="360"/>
      </w:pPr>
      <w:rPr>
        <w:rFonts w:ascii="Wingdings" w:hAnsi="Wingdings" w:hint="default"/>
      </w:rPr>
    </w:lvl>
  </w:abstractNum>
  <w:abstractNum w:abstractNumId="4">
    <w:nsid w:val="44442B13"/>
    <w:multiLevelType w:val="hybridMultilevel"/>
    <w:tmpl w:val="79EE3616"/>
    <w:lvl w:ilvl="0" w:tplc="FD88F46A">
      <w:start w:val="1"/>
      <w:numFmt w:val="bullet"/>
      <w:lvlText w:val=""/>
      <w:lvlJc w:val="left"/>
      <w:pPr>
        <w:tabs>
          <w:tab w:val="num" w:pos="1230"/>
        </w:tabs>
        <w:ind w:left="1230" w:hanging="360"/>
      </w:pPr>
      <w:rPr>
        <w:rFonts w:ascii="Symbol" w:hAnsi="Symbol" w:hint="default"/>
        <w:color w:val="auto"/>
        <w:sz w:val="24"/>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5">
    <w:nsid w:val="65D15BC7"/>
    <w:multiLevelType w:val="hybridMultilevel"/>
    <w:tmpl w:val="CD060150"/>
    <w:lvl w:ilvl="0" w:tplc="FD88F46A">
      <w:start w:val="1"/>
      <w:numFmt w:val="bullet"/>
      <w:lvlText w:val=""/>
      <w:lvlJc w:val="left"/>
      <w:pPr>
        <w:tabs>
          <w:tab w:val="num" w:pos="1230"/>
        </w:tabs>
        <w:ind w:left="1230" w:hanging="360"/>
      </w:pPr>
      <w:rPr>
        <w:rFonts w:ascii="Symbol" w:hAnsi="Symbol" w:hint="default"/>
        <w:color w:val="auto"/>
        <w:sz w:val="24"/>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6">
    <w:nsid w:val="68B8210B"/>
    <w:multiLevelType w:val="hybridMultilevel"/>
    <w:tmpl w:val="F656CD42"/>
    <w:lvl w:ilvl="0" w:tplc="FD88F46A">
      <w:start w:val="1"/>
      <w:numFmt w:val="bullet"/>
      <w:lvlText w:val=""/>
      <w:lvlJc w:val="left"/>
      <w:pPr>
        <w:tabs>
          <w:tab w:val="num" w:pos="720"/>
        </w:tabs>
        <w:ind w:left="720" w:hanging="360"/>
      </w:pPr>
      <w:rPr>
        <w:rFonts w:ascii="Symbol" w:hAnsi="Symbol" w:hint="default"/>
        <w:color w:val="auto"/>
        <w:sz w:val="24"/>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nsid w:val="70E262BC"/>
    <w:multiLevelType w:val="hybridMultilevel"/>
    <w:tmpl w:val="0AD4AA08"/>
    <w:lvl w:ilvl="0" w:tplc="FD88F46A">
      <w:start w:val="1"/>
      <w:numFmt w:val="bullet"/>
      <w:lvlText w:val=""/>
      <w:lvlJc w:val="left"/>
      <w:pPr>
        <w:tabs>
          <w:tab w:val="num" w:pos="1290"/>
        </w:tabs>
        <w:ind w:left="1290" w:hanging="360"/>
      </w:pPr>
      <w:rPr>
        <w:rFonts w:ascii="Symbol" w:hAnsi="Symbol" w:hint="default"/>
        <w:color w:val="auto"/>
        <w:sz w:val="24"/>
      </w:rPr>
    </w:lvl>
    <w:lvl w:ilvl="1" w:tplc="04220003" w:tentative="1">
      <w:start w:val="1"/>
      <w:numFmt w:val="bullet"/>
      <w:lvlText w:val="o"/>
      <w:lvlJc w:val="left"/>
      <w:pPr>
        <w:tabs>
          <w:tab w:val="num" w:pos="2010"/>
        </w:tabs>
        <w:ind w:left="2010" w:hanging="360"/>
      </w:pPr>
      <w:rPr>
        <w:rFonts w:ascii="Courier New" w:hAnsi="Courier New" w:cs="Courier New" w:hint="default"/>
      </w:rPr>
    </w:lvl>
    <w:lvl w:ilvl="2" w:tplc="04220005" w:tentative="1">
      <w:start w:val="1"/>
      <w:numFmt w:val="bullet"/>
      <w:lvlText w:val=""/>
      <w:lvlJc w:val="left"/>
      <w:pPr>
        <w:tabs>
          <w:tab w:val="num" w:pos="2730"/>
        </w:tabs>
        <w:ind w:left="2730" w:hanging="360"/>
      </w:pPr>
      <w:rPr>
        <w:rFonts w:ascii="Wingdings" w:hAnsi="Wingdings" w:hint="default"/>
      </w:rPr>
    </w:lvl>
    <w:lvl w:ilvl="3" w:tplc="04220001" w:tentative="1">
      <w:start w:val="1"/>
      <w:numFmt w:val="bullet"/>
      <w:lvlText w:val=""/>
      <w:lvlJc w:val="left"/>
      <w:pPr>
        <w:tabs>
          <w:tab w:val="num" w:pos="3450"/>
        </w:tabs>
        <w:ind w:left="3450" w:hanging="360"/>
      </w:pPr>
      <w:rPr>
        <w:rFonts w:ascii="Symbol" w:hAnsi="Symbol" w:hint="default"/>
      </w:rPr>
    </w:lvl>
    <w:lvl w:ilvl="4" w:tplc="04220003" w:tentative="1">
      <w:start w:val="1"/>
      <w:numFmt w:val="bullet"/>
      <w:lvlText w:val="o"/>
      <w:lvlJc w:val="left"/>
      <w:pPr>
        <w:tabs>
          <w:tab w:val="num" w:pos="4170"/>
        </w:tabs>
        <w:ind w:left="4170" w:hanging="360"/>
      </w:pPr>
      <w:rPr>
        <w:rFonts w:ascii="Courier New" w:hAnsi="Courier New" w:cs="Courier New" w:hint="default"/>
      </w:rPr>
    </w:lvl>
    <w:lvl w:ilvl="5" w:tplc="04220005" w:tentative="1">
      <w:start w:val="1"/>
      <w:numFmt w:val="bullet"/>
      <w:lvlText w:val=""/>
      <w:lvlJc w:val="left"/>
      <w:pPr>
        <w:tabs>
          <w:tab w:val="num" w:pos="4890"/>
        </w:tabs>
        <w:ind w:left="4890" w:hanging="360"/>
      </w:pPr>
      <w:rPr>
        <w:rFonts w:ascii="Wingdings" w:hAnsi="Wingdings" w:hint="default"/>
      </w:rPr>
    </w:lvl>
    <w:lvl w:ilvl="6" w:tplc="04220001" w:tentative="1">
      <w:start w:val="1"/>
      <w:numFmt w:val="bullet"/>
      <w:lvlText w:val=""/>
      <w:lvlJc w:val="left"/>
      <w:pPr>
        <w:tabs>
          <w:tab w:val="num" w:pos="5610"/>
        </w:tabs>
        <w:ind w:left="5610" w:hanging="360"/>
      </w:pPr>
      <w:rPr>
        <w:rFonts w:ascii="Symbol" w:hAnsi="Symbol" w:hint="default"/>
      </w:rPr>
    </w:lvl>
    <w:lvl w:ilvl="7" w:tplc="04220003" w:tentative="1">
      <w:start w:val="1"/>
      <w:numFmt w:val="bullet"/>
      <w:lvlText w:val="o"/>
      <w:lvlJc w:val="left"/>
      <w:pPr>
        <w:tabs>
          <w:tab w:val="num" w:pos="6330"/>
        </w:tabs>
        <w:ind w:left="6330" w:hanging="360"/>
      </w:pPr>
      <w:rPr>
        <w:rFonts w:ascii="Courier New" w:hAnsi="Courier New" w:cs="Courier New" w:hint="default"/>
      </w:rPr>
    </w:lvl>
    <w:lvl w:ilvl="8" w:tplc="04220005" w:tentative="1">
      <w:start w:val="1"/>
      <w:numFmt w:val="bullet"/>
      <w:lvlText w:val=""/>
      <w:lvlJc w:val="left"/>
      <w:pPr>
        <w:tabs>
          <w:tab w:val="num" w:pos="7050"/>
        </w:tabs>
        <w:ind w:left="7050" w:hanging="360"/>
      </w:pPr>
      <w:rPr>
        <w:rFonts w:ascii="Wingdings" w:hAnsi="Wingdings" w:hint="default"/>
      </w:rPr>
    </w:lvl>
  </w:abstractNum>
  <w:abstractNum w:abstractNumId="8">
    <w:nsid w:val="72B560F1"/>
    <w:multiLevelType w:val="hybridMultilevel"/>
    <w:tmpl w:val="B5F28BE6"/>
    <w:lvl w:ilvl="0" w:tplc="FD88F46A">
      <w:start w:val="1"/>
      <w:numFmt w:val="bullet"/>
      <w:lvlText w:val=""/>
      <w:lvlJc w:val="left"/>
      <w:pPr>
        <w:tabs>
          <w:tab w:val="num" w:pos="720"/>
        </w:tabs>
        <w:ind w:left="720" w:hanging="360"/>
      </w:pPr>
      <w:rPr>
        <w:rFonts w:ascii="Symbol" w:hAnsi="Symbol" w:hint="default"/>
        <w:color w:val="auto"/>
        <w:sz w:val="24"/>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1"/>
  </w:num>
  <w:num w:numId="6">
    <w:abstractNumId w:val="6"/>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0D1242"/>
    <w:rsid w:val="000014BC"/>
    <w:rsid w:val="00031245"/>
    <w:rsid w:val="0004115A"/>
    <w:rsid w:val="00085011"/>
    <w:rsid w:val="000D1242"/>
    <w:rsid w:val="001B00A6"/>
    <w:rsid w:val="001D22F0"/>
    <w:rsid w:val="001D6B3A"/>
    <w:rsid w:val="001E083A"/>
    <w:rsid w:val="00230417"/>
    <w:rsid w:val="002B38BB"/>
    <w:rsid w:val="00321211"/>
    <w:rsid w:val="00375359"/>
    <w:rsid w:val="003812DD"/>
    <w:rsid w:val="003C2A95"/>
    <w:rsid w:val="003C7759"/>
    <w:rsid w:val="003E7173"/>
    <w:rsid w:val="0042571D"/>
    <w:rsid w:val="00480BCB"/>
    <w:rsid w:val="00490471"/>
    <w:rsid w:val="00546C4D"/>
    <w:rsid w:val="006605FD"/>
    <w:rsid w:val="006E7DC1"/>
    <w:rsid w:val="0070382D"/>
    <w:rsid w:val="00765F4D"/>
    <w:rsid w:val="007875B6"/>
    <w:rsid w:val="007E2817"/>
    <w:rsid w:val="007E662B"/>
    <w:rsid w:val="0085216F"/>
    <w:rsid w:val="00874F3D"/>
    <w:rsid w:val="0089112F"/>
    <w:rsid w:val="00A91CCD"/>
    <w:rsid w:val="00A933A3"/>
    <w:rsid w:val="00A96EB9"/>
    <w:rsid w:val="00AB4585"/>
    <w:rsid w:val="00AC2E89"/>
    <w:rsid w:val="00AD68C9"/>
    <w:rsid w:val="00B164DE"/>
    <w:rsid w:val="00B30828"/>
    <w:rsid w:val="00B41DA4"/>
    <w:rsid w:val="00BA0FE4"/>
    <w:rsid w:val="00BC1E0B"/>
    <w:rsid w:val="00C45E18"/>
    <w:rsid w:val="00C6474C"/>
    <w:rsid w:val="00C81312"/>
    <w:rsid w:val="00D41542"/>
    <w:rsid w:val="00D50CE5"/>
    <w:rsid w:val="00DA7B7C"/>
    <w:rsid w:val="00E20146"/>
    <w:rsid w:val="00E475B7"/>
    <w:rsid w:val="00EF216D"/>
    <w:rsid w:val="00EF709D"/>
    <w:rsid w:val="00F0289C"/>
    <w:rsid w:val="00F1180D"/>
    <w:rsid w:val="00FC5076"/>
    <w:rsid w:val="00FD170C"/>
    <w:rsid w:val="00FD43B6"/>
    <w:rsid w:val="00FE2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2E89"/>
    <w:rPr>
      <w:rFonts w:eastAsia="Batang"/>
      <w:lang w:val="uk-UA"/>
    </w:rPr>
  </w:style>
  <w:style w:type="paragraph" w:styleId="3">
    <w:name w:val="heading 3"/>
    <w:basedOn w:val="a"/>
    <w:next w:val="a"/>
    <w:qFormat/>
    <w:rsid w:val="007E662B"/>
    <w:pPr>
      <w:keepNext/>
      <w:spacing w:before="240" w:after="60"/>
      <w:outlineLvl w:val="2"/>
    </w:pPr>
    <w:rPr>
      <w:rFonts w:ascii="Arial" w:hAnsi="Arial" w:cs="Arial"/>
      <w:b/>
      <w:bCs/>
      <w:sz w:val="26"/>
      <w:szCs w:val="26"/>
    </w:rPr>
  </w:style>
  <w:style w:type="paragraph" w:styleId="4">
    <w:name w:val="heading 4"/>
    <w:basedOn w:val="a"/>
    <w:next w:val="a"/>
    <w:qFormat/>
    <w:rsid w:val="00AC2E89"/>
    <w:pPr>
      <w:keepNext/>
      <w:jc w:val="center"/>
      <w:outlineLvl w:val="3"/>
    </w:pPr>
    <w:rPr>
      <w:b/>
      <w:sz w:val="28"/>
    </w:rPr>
  </w:style>
  <w:style w:type="paragraph" w:styleId="6">
    <w:name w:val="heading 6"/>
    <w:basedOn w:val="a"/>
    <w:next w:val="a"/>
    <w:qFormat/>
    <w:rsid w:val="007E662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662B"/>
    <w:pPr>
      <w:spacing w:before="100" w:beforeAutospacing="1" w:after="100" w:afterAutospacing="1"/>
    </w:pPr>
    <w:rPr>
      <w:sz w:val="24"/>
      <w:szCs w:val="24"/>
      <w:lang w:val="ru-RU"/>
    </w:rPr>
  </w:style>
  <w:style w:type="table" w:styleId="a4">
    <w:name w:val="Table Grid"/>
    <w:basedOn w:val="a1"/>
    <w:rsid w:val="007E6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qFormat/>
    <w:rsid w:val="007E662B"/>
    <w:rPr>
      <w:b/>
      <w:bCs/>
    </w:rPr>
  </w:style>
  <w:style w:type="paragraph" w:styleId="a6">
    <w:name w:val="No Spacing"/>
    <w:qFormat/>
    <w:rsid w:val="007E662B"/>
    <w:rPr>
      <w:rFonts w:ascii="Calibri" w:eastAsia="Calibri" w:hAnsi="Calibri"/>
      <w:sz w:val="22"/>
      <w:szCs w:val="22"/>
      <w:lang w:eastAsia="en-US"/>
    </w:rPr>
  </w:style>
  <w:style w:type="character" w:customStyle="1" w:styleId="apple-converted-space">
    <w:name w:val="apple-converted-space"/>
    <w:basedOn w:val="a0"/>
    <w:rsid w:val="007E662B"/>
  </w:style>
  <w:style w:type="character" w:styleId="a7">
    <w:name w:val="Emphasis"/>
    <w:basedOn w:val="a0"/>
    <w:qFormat/>
    <w:rsid w:val="007E662B"/>
    <w:rPr>
      <w:i/>
      <w:iCs/>
    </w:rPr>
  </w:style>
  <w:style w:type="paragraph" w:styleId="a8">
    <w:name w:val="Balloon Text"/>
    <w:basedOn w:val="a"/>
    <w:link w:val="a9"/>
    <w:rsid w:val="00C81312"/>
    <w:rPr>
      <w:rFonts w:ascii="Tahoma" w:hAnsi="Tahoma" w:cs="Tahoma"/>
      <w:sz w:val="16"/>
      <w:szCs w:val="16"/>
    </w:rPr>
  </w:style>
  <w:style w:type="character" w:customStyle="1" w:styleId="a9">
    <w:name w:val="Текст выноски Знак"/>
    <w:basedOn w:val="a0"/>
    <w:link w:val="a8"/>
    <w:rsid w:val="00C81312"/>
    <w:rPr>
      <w:rFonts w:ascii="Tahoma" w:eastAsia="Batang"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59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16</Pages>
  <Words>27487</Words>
  <Characters>15669</Characters>
  <Application>Microsoft Office Word</Application>
  <DocSecurity>0</DocSecurity>
  <Lines>130</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Артем</cp:lastModifiedBy>
  <cp:revision>39</cp:revision>
  <cp:lastPrinted>2016-11-01T09:33:00Z</cp:lastPrinted>
  <dcterms:created xsi:type="dcterms:W3CDTF">2016-10-26T12:32:00Z</dcterms:created>
  <dcterms:modified xsi:type="dcterms:W3CDTF">2016-11-01T10:46:00Z</dcterms:modified>
</cp:coreProperties>
</file>