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789" w:rsidRPr="00515AF4" w:rsidRDefault="00B06789" w:rsidP="009238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15AF4">
        <w:rPr>
          <w:rFonts w:ascii="Times New Roman" w:hAnsi="Times New Roman" w:cs="Times New Roman"/>
          <w:sz w:val="28"/>
          <w:szCs w:val="28"/>
        </w:rPr>
        <w:t>ПРОТОКОЛ № 1</w:t>
      </w:r>
    </w:p>
    <w:p w:rsidR="00B06789" w:rsidRDefault="00B06789" w:rsidP="009238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засідання ініціативної групи з підготовки</w:t>
      </w:r>
    </w:p>
    <w:p w:rsidR="00B06789" w:rsidRDefault="00B06789" w:rsidP="009238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C75F4">
        <w:rPr>
          <w:rFonts w:ascii="Times New Roman" w:hAnsi="Times New Roman" w:cs="Times New Roman"/>
          <w:sz w:val="28"/>
          <w:szCs w:val="28"/>
        </w:rPr>
        <w:t>установчих зборів громадської ради при</w:t>
      </w:r>
    </w:p>
    <w:p w:rsidR="00B06789" w:rsidRDefault="00B06789" w:rsidP="009238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C75F4">
        <w:rPr>
          <w:rFonts w:ascii="Times New Roman" w:hAnsi="Times New Roman" w:cs="Times New Roman"/>
          <w:sz w:val="28"/>
          <w:szCs w:val="28"/>
        </w:rPr>
        <w:t xml:space="preserve">Новотроїцькій </w:t>
      </w:r>
      <w:r>
        <w:rPr>
          <w:rFonts w:ascii="Times New Roman" w:hAnsi="Times New Roman" w:cs="Times New Roman"/>
          <w:sz w:val="28"/>
          <w:szCs w:val="28"/>
        </w:rPr>
        <w:t>селищній раді</w:t>
      </w:r>
    </w:p>
    <w:p w:rsidR="00B06789" w:rsidRDefault="00B06789" w:rsidP="00B067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6789" w:rsidRDefault="00B06789" w:rsidP="00B067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смт Новотроїцьке                                                             08 червня 2021 року</w:t>
      </w:r>
    </w:p>
    <w:p w:rsidR="00B06789" w:rsidRDefault="00B06789" w:rsidP="00B067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6789" w:rsidRPr="000C0372" w:rsidRDefault="00B06789" w:rsidP="00B0678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15AF4">
        <w:rPr>
          <w:rFonts w:ascii="Times New Roman" w:hAnsi="Times New Roman" w:cs="Times New Roman"/>
          <w:b/>
          <w:sz w:val="28"/>
          <w:szCs w:val="28"/>
          <w:lang w:val="uk-UA"/>
        </w:rPr>
        <w:t>Присутні</w:t>
      </w:r>
      <w:r w:rsidRPr="00515AF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Кривоногов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І.О</w:t>
      </w:r>
      <w:r w:rsidRPr="00365EC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C03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секретар Новотроїцької селищної ради</w:t>
      </w:r>
      <w:r w:rsidRPr="000C037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B06789" w:rsidRPr="000C0372" w:rsidRDefault="00B06789" w:rsidP="00B06789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515AF4">
        <w:rPr>
          <w:rFonts w:ascii="Times New Roman" w:hAnsi="Times New Roman" w:cs="Times New Roman"/>
          <w:sz w:val="28"/>
          <w:szCs w:val="28"/>
          <w:lang w:val="uk-UA"/>
        </w:rPr>
        <w:t xml:space="preserve">Васильєва Н.Д. – заступник голови РК профспілки працівників культури, </w:t>
      </w:r>
      <w:r>
        <w:rPr>
          <w:rFonts w:ascii="Times New Roman" w:hAnsi="Times New Roman" w:cs="Times New Roman"/>
          <w:sz w:val="28"/>
          <w:szCs w:val="28"/>
          <w:lang w:val="uk-UA"/>
        </w:rPr>
        <w:t>Кулаков В.М.</w:t>
      </w:r>
      <w:r w:rsidRPr="000C03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0C03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голова районної організації українського товариства мисливців і рибалок.</w:t>
      </w:r>
    </w:p>
    <w:p w:rsidR="00B06789" w:rsidRDefault="00B06789" w:rsidP="00B0678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06789" w:rsidRDefault="00B06789" w:rsidP="00B0678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15AF4">
        <w:rPr>
          <w:rFonts w:ascii="Times New Roman" w:hAnsi="Times New Roman" w:cs="Times New Roman"/>
          <w:b/>
          <w:sz w:val="28"/>
          <w:szCs w:val="28"/>
        </w:rPr>
        <w:t>Черга денна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B06789" w:rsidRPr="00885FF5" w:rsidRDefault="00B06789" w:rsidP="00B06789">
      <w:pPr>
        <w:pStyle w:val="a3"/>
        <w:rPr>
          <w:rFonts w:ascii="Times New Roman" w:hAnsi="Times New Roman" w:cs="Times New Roman"/>
          <w:sz w:val="28"/>
          <w:szCs w:val="28"/>
        </w:rPr>
      </w:pPr>
      <w:r w:rsidRPr="00515AF4">
        <w:rPr>
          <w:rFonts w:ascii="Times New Roman" w:hAnsi="Times New Roman" w:cs="Times New Roman"/>
          <w:sz w:val="28"/>
          <w:szCs w:val="28"/>
        </w:rPr>
        <w:t xml:space="preserve">1. Обрання </w:t>
      </w:r>
      <w:r w:rsidRPr="00885FF5">
        <w:rPr>
          <w:rFonts w:ascii="Times New Roman" w:hAnsi="Times New Roman" w:cs="Times New Roman"/>
          <w:sz w:val="28"/>
          <w:szCs w:val="28"/>
        </w:rPr>
        <w:t xml:space="preserve">голови та члена ініціативної групи, відповідального за ведення </w:t>
      </w:r>
      <w:r>
        <w:rPr>
          <w:rFonts w:ascii="Times New Roman" w:hAnsi="Times New Roman" w:cs="Times New Roman"/>
          <w:sz w:val="28"/>
          <w:szCs w:val="28"/>
        </w:rPr>
        <w:t xml:space="preserve">  про</w:t>
      </w:r>
      <w:r w:rsidRPr="00885FF5">
        <w:rPr>
          <w:rFonts w:ascii="Times New Roman" w:hAnsi="Times New Roman" w:cs="Times New Roman"/>
          <w:sz w:val="28"/>
          <w:szCs w:val="28"/>
        </w:rPr>
        <w:t>токолів засідань групи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85F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789" w:rsidRPr="00885FF5" w:rsidRDefault="00B06789" w:rsidP="00B06789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FF5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Призначення </w:t>
      </w:r>
      <w:r w:rsidRPr="00885FF5">
        <w:rPr>
          <w:rFonts w:ascii="Times New Roman" w:hAnsi="Times New Roman" w:cs="Times New Roman"/>
          <w:sz w:val="28"/>
          <w:szCs w:val="28"/>
        </w:rPr>
        <w:t>дат</w:t>
      </w:r>
      <w:r>
        <w:rPr>
          <w:rFonts w:ascii="Times New Roman" w:hAnsi="Times New Roman" w:cs="Times New Roman"/>
          <w:sz w:val="28"/>
          <w:szCs w:val="28"/>
        </w:rPr>
        <w:t>и та місця</w:t>
      </w:r>
      <w:r w:rsidRPr="00885FF5">
        <w:rPr>
          <w:rFonts w:ascii="Times New Roman" w:hAnsi="Times New Roman" w:cs="Times New Roman"/>
          <w:sz w:val="28"/>
          <w:szCs w:val="28"/>
        </w:rPr>
        <w:t xml:space="preserve"> проведення Установчих зборів для формування складу </w:t>
      </w:r>
      <w:r>
        <w:rPr>
          <w:rFonts w:ascii="Times New Roman" w:hAnsi="Times New Roman" w:cs="Times New Roman"/>
          <w:sz w:val="28"/>
          <w:szCs w:val="28"/>
        </w:rPr>
        <w:t>громадської ради.</w:t>
      </w:r>
    </w:p>
    <w:p w:rsidR="00B06789" w:rsidRDefault="00B06789" w:rsidP="00B067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6789" w:rsidRDefault="00B06789" w:rsidP="00B067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885FF5">
        <w:rPr>
          <w:rFonts w:ascii="Times New Roman" w:hAnsi="Times New Roman" w:cs="Times New Roman"/>
          <w:b/>
          <w:sz w:val="28"/>
          <w:szCs w:val="28"/>
        </w:rPr>
        <w:t>Виступили: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Кривоногов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І.О</w:t>
      </w:r>
      <w:r w:rsidRPr="00885FF5">
        <w:rPr>
          <w:rFonts w:ascii="Times New Roman" w:hAnsi="Times New Roman" w:cs="Times New Roman"/>
          <w:sz w:val="28"/>
          <w:szCs w:val="28"/>
        </w:rPr>
        <w:t>., який</w:t>
      </w:r>
      <w:r>
        <w:rPr>
          <w:rFonts w:ascii="Times New Roman" w:hAnsi="Times New Roman" w:cs="Times New Roman"/>
          <w:sz w:val="28"/>
          <w:szCs w:val="28"/>
        </w:rPr>
        <w:t xml:space="preserve"> запропонував обрати головою ініціативної групи Васильєву Н.Д.,  Кулакова В.М. членом, який буде відповідати за ведення протоколів засідань групи.</w:t>
      </w:r>
    </w:p>
    <w:p w:rsidR="00B06789" w:rsidRDefault="00B06789" w:rsidP="00B067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6789" w:rsidRDefault="00B06789" w:rsidP="00B06789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FF5">
        <w:rPr>
          <w:rFonts w:ascii="Times New Roman" w:hAnsi="Times New Roman" w:cs="Times New Roman"/>
          <w:b/>
          <w:sz w:val="28"/>
          <w:szCs w:val="28"/>
        </w:rPr>
        <w:t>Вирішили</w:t>
      </w:r>
      <w:r>
        <w:rPr>
          <w:rFonts w:ascii="Times New Roman" w:hAnsi="Times New Roman" w:cs="Times New Roman"/>
          <w:sz w:val="28"/>
          <w:szCs w:val="28"/>
        </w:rPr>
        <w:t xml:space="preserve">: Підтримати пропозицію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Кривоногова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І.О.,</w:t>
      </w:r>
      <w:r w:rsidRPr="00885F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обрати головою ініціативної групи Васильєву Н.Д.,  Кулакова В.М.,</w:t>
      </w:r>
      <w:r>
        <w:rPr>
          <w:rFonts w:ascii="Times New Roman" w:hAnsi="Times New Roman" w:cs="Times New Roman"/>
          <w:sz w:val="28"/>
          <w:szCs w:val="28"/>
        </w:rPr>
        <w:tab/>
        <w:t xml:space="preserve"> членом, який буде відповідати за ведення протоколів засідань групи.</w:t>
      </w:r>
    </w:p>
    <w:p w:rsidR="00B06789" w:rsidRDefault="00B06789" w:rsidP="00B067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6789" w:rsidRDefault="00B06789" w:rsidP="00B06789">
      <w:pPr>
        <w:pStyle w:val="a3"/>
        <w:rPr>
          <w:rFonts w:ascii="Times New Roman" w:hAnsi="Times New Roman" w:cs="Times New Roman"/>
          <w:sz w:val="28"/>
          <w:szCs w:val="28"/>
        </w:rPr>
      </w:pPr>
      <w:r w:rsidRPr="00885FF5">
        <w:rPr>
          <w:rFonts w:ascii="Times New Roman" w:hAnsi="Times New Roman" w:cs="Times New Roman"/>
          <w:b/>
          <w:sz w:val="28"/>
          <w:szCs w:val="28"/>
        </w:rPr>
        <w:t>2. Виступили: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Кривоногов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І.О., який</w:t>
      </w:r>
      <w:r w:rsidRPr="00885F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зазначив, що згідно Положення про громадську раду</w:t>
      </w:r>
      <w:r w:rsidRPr="009B3011">
        <w:t xml:space="preserve"> </w:t>
      </w:r>
      <w:r w:rsidRPr="009B3011">
        <w:rPr>
          <w:rFonts w:ascii="Times New Roman" w:hAnsi="Times New Roman" w:cs="Times New Roman"/>
          <w:sz w:val="28"/>
          <w:szCs w:val="28"/>
        </w:rPr>
        <w:t xml:space="preserve">та до Постанови № 996 </w:t>
      </w:r>
      <w:r>
        <w:rPr>
          <w:rFonts w:ascii="Times New Roman" w:hAnsi="Times New Roman" w:cs="Times New Roman"/>
          <w:sz w:val="28"/>
          <w:szCs w:val="28"/>
        </w:rPr>
        <w:t>КМУ</w:t>
      </w:r>
      <w:r w:rsidRPr="009B3011">
        <w:rPr>
          <w:rFonts w:ascii="Times New Roman" w:hAnsi="Times New Roman" w:cs="Times New Roman"/>
          <w:sz w:val="28"/>
          <w:szCs w:val="28"/>
        </w:rPr>
        <w:t>, повідомлення про проведення установчих зборів щодо фор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B3011">
        <w:rPr>
          <w:rFonts w:ascii="Times New Roman" w:hAnsi="Times New Roman" w:cs="Times New Roman"/>
          <w:sz w:val="28"/>
          <w:szCs w:val="28"/>
        </w:rPr>
        <w:t>ування громадської ради має бути оприлюднене ініціативною групою не пізніше</w:t>
      </w:r>
      <w:r>
        <w:rPr>
          <w:rFonts w:ascii="Times New Roman" w:hAnsi="Times New Roman" w:cs="Times New Roman"/>
          <w:sz w:val="28"/>
          <w:szCs w:val="28"/>
        </w:rPr>
        <w:t xml:space="preserve"> ніж за 30 днів, а в нашому випадку це 08 липня </w:t>
      </w:r>
      <w:r w:rsidRPr="009B301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Pr="009B3011">
        <w:rPr>
          <w:rFonts w:ascii="Times New Roman" w:hAnsi="Times New Roman" w:cs="Times New Roman"/>
          <w:sz w:val="28"/>
          <w:szCs w:val="28"/>
        </w:rPr>
        <w:t>року, а самі установчі збори громадських рад мають відбутися не пізніше</w:t>
      </w:r>
      <w:r>
        <w:rPr>
          <w:rFonts w:ascii="Times New Roman" w:hAnsi="Times New Roman" w:cs="Times New Roman"/>
          <w:sz w:val="28"/>
          <w:szCs w:val="28"/>
        </w:rPr>
        <w:t xml:space="preserve"> 60 днів – 09 серпня </w:t>
      </w:r>
      <w:r w:rsidRPr="009B3011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9B3011">
        <w:rPr>
          <w:rFonts w:ascii="Times New Roman" w:hAnsi="Times New Roman" w:cs="Times New Roman"/>
          <w:sz w:val="28"/>
          <w:szCs w:val="28"/>
        </w:rPr>
        <w:t xml:space="preserve"> року.</w:t>
      </w:r>
      <w:r>
        <w:rPr>
          <w:rFonts w:ascii="Times New Roman" w:hAnsi="Times New Roman" w:cs="Times New Roman"/>
          <w:sz w:val="28"/>
          <w:szCs w:val="28"/>
        </w:rPr>
        <w:t xml:space="preserve"> Місце проведення установчих зборів пропоную провести у приміщенні читальної зали Центральної бібліотеки Новотроїцької селищної ради, за адресою: вул. Соборна, 90.</w:t>
      </w:r>
    </w:p>
    <w:p w:rsidR="00B06789" w:rsidRDefault="00B06789" w:rsidP="00B067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0957655684, 0960021216</w:t>
      </w:r>
    </w:p>
    <w:p w:rsidR="00B06789" w:rsidRDefault="00B06789" w:rsidP="00B067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6789" w:rsidRDefault="00B06789" w:rsidP="00B067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Вирішили</w:t>
      </w:r>
      <w:r w:rsidRPr="00EC4A7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C4A7D">
        <w:rPr>
          <w:rFonts w:ascii="Times New Roman" w:hAnsi="Times New Roman" w:cs="Times New Roman"/>
          <w:sz w:val="28"/>
          <w:szCs w:val="28"/>
        </w:rPr>
        <w:t xml:space="preserve">Підтримати пропозицію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Кривоногова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І.О</w:t>
      </w:r>
      <w:r w:rsidRPr="00EC4A7D">
        <w:rPr>
          <w:rFonts w:ascii="Times New Roman" w:hAnsi="Times New Roman" w:cs="Times New Roman"/>
          <w:sz w:val="28"/>
          <w:szCs w:val="28"/>
        </w:rPr>
        <w:t>. оприлюднити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4A7D">
        <w:rPr>
          <w:rFonts w:ascii="Times New Roman" w:hAnsi="Times New Roman" w:cs="Times New Roman"/>
          <w:sz w:val="28"/>
          <w:szCs w:val="28"/>
        </w:rPr>
        <w:t xml:space="preserve">офіційному сайті </w:t>
      </w:r>
      <w:r>
        <w:rPr>
          <w:rFonts w:ascii="Times New Roman" w:hAnsi="Times New Roman" w:cs="Times New Roman"/>
          <w:sz w:val="28"/>
          <w:szCs w:val="28"/>
        </w:rPr>
        <w:t xml:space="preserve">Новотроїцької селищної ради </w:t>
      </w:r>
      <w:r w:rsidRPr="009B3011">
        <w:rPr>
          <w:rFonts w:ascii="Times New Roman" w:hAnsi="Times New Roman" w:cs="Times New Roman"/>
          <w:sz w:val="28"/>
          <w:szCs w:val="28"/>
        </w:rPr>
        <w:t>повідомлення про проведення установчих зборів щодо фор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B3011">
        <w:rPr>
          <w:rFonts w:ascii="Times New Roman" w:hAnsi="Times New Roman" w:cs="Times New Roman"/>
          <w:sz w:val="28"/>
          <w:szCs w:val="28"/>
        </w:rPr>
        <w:t xml:space="preserve">ування громадської ради </w:t>
      </w:r>
      <w:r>
        <w:rPr>
          <w:rFonts w:ascii="Times New Roman" w:hAnsi="Times New Roman" w:cs="Times New Roman"/>
          <w:sz w:val="28"/>
          <w:szCs w:val="28"/>
        </w:rPr>
        <w:t xml:space="preserve">08 липня 2021  </w:t>
      </w:r>
      <w:r w:rsidRPr="009B3011">
        <w:rPr>
          <w:rFonts w:ascii="Times New Roman" w:hAnsi="Times New Roman" w:cs="Times New Roman"/>
          <w:sz w:val="28"/>
          <w:szCs w:val="28"/>
        </w:rPr>
        <w:t>року, а самі установчі збори громадськ</w:t>
      </w:r>
      <w:r>
        <w:rPr>
          <w:rFonts w:ascii="Times New Roman" w:hAnsi="Times New Roman" w:cs="Times New Roman"/>
          <w:sz w:val="28"/>
          <w:szCs w:val="28"/>
        </w:rPr>
        <w:t>ої</w:t>
      </w:r>
      <w:r w:rsidRPr="009B3011">
        <w:rPr>
          <w:rFonts w:ascii="Times New Roman" w:hAnsi="Times New Roman" w:cs="Times New Roman"/>
          <w:sz w:val="28"/>
          <w:szCs w:val="28"/>
        </w:rPr>
        <w:t xml:space="preserve"> рад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B30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провести</w:t>
      </w:r>
      <w:r w:rsidRPr="009B30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09 серпня 2021</w:t>
      </w:r>
      <w:r w:rsidRPr="009B3011">
        <w:rPr>
          <w:rFonts w:ascii="Times New Roman" w:hAnsi="Times New Roman" w:cs="Times New Roman"/>
          <w:sz w:val="28"/>
          <w:szCs w:val="28"/>
        </w:rPr>
        <w:t xml:space="preserve"> року.</w:t>
      </w:r>
      <w:r>
        <w:rPr>
          <w:rFonts w:ascii="Times New Roman" w:hAnsi="Times New Roman" w:cs="Times New Roman"/>
          <w:sz w:val="28"/>
          <w:szCs w:val="28"/>
        </w:rPr>
        <w:t xml:space="preserve"> Місце проведення установчих зборів визначити приміщення читальної зали </w:t>
      </w:r>
      <w:r w:rsidRPr="00CD64F9">
        <w:rPr>
          <w:rFonts w:ascii="Times New Roman" w:hAnsi="Times New Roman" w:cs="Times New Roman"/>
          <w:sz w:val="28"/>
          <w:szCs w:val="28"/>
        </w:rPr>
        <w:t>Центральної бібліотеки Новотроїцької селищної ради, за адресою: вул. Соборна, 90.</w:t>
      </w:r>
    </w:p>
    <w:p w:rsidR="00B06789" w:rsidRDefault="00B06789" w:rsidP="00B067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6789" w:rsidRPr="00E41EFE" w:rsidRDefault="00B06789" w:rsidP="00B0678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Секретар                                                                      В.М. Кулаков</w:t>
      </w:r>
    </w:p>
    <w:p w:rsidR="00B06789" w:rsidRDefault="00B06789" w:rsidP="00B06789"/>
    <w:p w:rsidR="0047093D" w:rsidRDefault="0092385F"/>
    <w:sectPr w:rsidR="0047093D" w:rsidSect="00965D28">
      <w:pgSz w:w="11906" w:h="16838"/>
      <w:pgMar w:top="28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789"/>
    <w:rsid w:val="0092385F"/>
    <w:rsid w:val="009F1AB2"/>
    <w:rsid w:val="00B06789"/>
    <w:rsid w:val="00C4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D3067-4DF8-4B3E-A187-B25B84DA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789"/>
    <w:rPr>
      <w:rFonts w:ascii="Calibri" w:eastAsia="Times New Roman" w:hAnsi="Calibri" w:cs="Calibri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67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3</cp:revision>
  <dcterms:created xsi:type="dcterms:W3CDTF">2021-06-09T06:07:00Z</dcterms:created>
  <dcterms:modified xsi:type="dcterms:W3CDTF">2021-06-10T14:26:00Z</dcterms:modified>
</cp:coreProperties>
</file>